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A08" w:rsidRDefault="009D0A08" w:rsidP="009D0A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МАЛЫШЕВСКИЙ ВЕСТНИК</w:t>
      </w:r>
    </w:p>
    <w:p w:rsidR="009D0A08" w:rsidRDefault="009D0A08" w:rsidP="009D0A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11(228) 30 мая 2020 года</w:t>
      </w:r>
    </w:p>
    <w:p w:rsidR="009D0A08" w:rsidRDefault="009D0A08" w:rsidP="009D0A08">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Информационный бюллетень органов местного самоуправления Малышевского сельсовета</w:t>
      </w:r>
    </w:p>
    <w:p w:rsidR="009D0A08" w:rsidRDefault="009D0A08" w:rsidP="009D0A08">
      <w:pPr>
        <w:pStyle w:val="msonormalmailrucssattributepostfix"/>
        <w:shd w:val="clear" w:color="auto" w:fill="FFFFFF"/>
        <w:spacing w:before="0" w:beforeAutospacing="0" w:after="72" w:afterAutospacing="0"/>
        <w:textAlignment w:val="baseline"/>
        <w:rPr>
          <w:rFonts w:ascii="PFSquareSansProRegular" w:hAnsi="PFSquareSansProRegular" w:cs="Arial"/>
          <w:color w:val="000000"/>
          <w:sz w:val="20"/>
          <w:szCs w:val="20"/>
        </w:rPr>
      </w:pPr>
    </w:p>
    <w:p w:rsidR="009D0A08" w:rsidRDefault="009D0A08" w:rsidP="009D0A08">
      <w:pPr>
        <w:pStyle w:val="msonormalmailrucssattributepostfix"/>
        <w:shd w:val="clear" w:color="auto" w:fill="FFFFFF"/>
        <w:spacing w:before="0" w:beforeAutospacing="0" w:after="72" w:afterAutospacing="0"/>
        <w:textAlignment w:val="baseline"/>
        <w:rPr>
          <w:rFonts w:ascii="Arial" w:hAnsi="Arial" w:cs="Arial"/>
          <w:color w:val="000000"/>
          <w:sz w:val="20"/>
          <w:szCs w:val="20"/>
        </w:rPr>
      </w:pPr>
      <w:r>
        <w:rPr>
          <w:rFonts w:ascii="PFSquareSansProRegular" w:hAnsi="PFSquareSansProRegular" w:cs="Arial"/>
          <w:color w:val="000000"/>
          <w:sz w:val="20"/>
          <w:szCs w:val="20"/>
        </w:rPr>
        <w:t>Прокуратура Новосибирской области организовала «горячую линию» по вопросам соблюдения прав врачей на получение стимулирующих выплат</w:t>
      </w:r>
    </w:p>
    <w:p w:rsidR="009D0A08" w:rsidRDefault="009D0A08" w:rsidP="009D0A08">
      <w:pPr>
        <w:pStyle w:val="msonormalmailrucssattributepostfix"/>
        <w:shd w:val="clear" w:color="auto" w:fill="FFFFFF"/>
        <w:spacing w:before="0" w:beforeAutospacing="0" w:after="0" w:afterAutospacing="0"/>
        <w:jc w:val="both"/>
        <w:rPr>
          <w:color w:val="000000"/>
          <w:sz w:val="20"/>
          <w:szCs w:val="20"/>
        </w:rPr>
      </w:pPr>
      <w:r>
        <w:rPr>
          <w:color w:val="000000"/>
          <w:sz w:val="20"/>
          <w:szCs w:val="20"/>
        </w:rPr>
        <w:t>Для оперативного реагирования на нарушения трудовых прав работников медицинских организаций в прокуратуре Новосибирской области организована «горячая линия» по вопросам получения стимулирующих выплат за особые условия труда при оказании медицинской помощи гражданам, у которых выявлена новая коронавирусная инфекция.</w:t>
      </w:r>
    </w:p>
    <w:p w:rsidR="009D0A08" w:rsidRDefault="009D0A08" w:rsidP="009D0A08">
      <w:pPr>
        <w:pStyle w:val="msonormalmailrucssattributepostfix"/>
        <w:shd w:val="clear" w:color="auto" w:fill="FFFFFF"/>
        <w:spacing w:before="0" w:beforeAutospacing="0" w:after="0" w:afterAutospacing="0"/>
        <w:jc w:val="both"/>
        <w:textAlignment w:val="baseline"/>
        <w:rPr>
          <w:color w:val="000000"/>
          <w:sz w:val="20"/>
          <w:szCs w:val="20"/>
        </w:rPr>
      </w:pPr>
      <w:r>
        <w:rPr>
          <w:color w:val="000000"/>
          <w:sz w:val="20"/>
          <w:szCs w:val="20"/>
        </w:rPr>
        <w:t>Медицинские работники могут ежедневно обратиться с 09-00 до 18-00 (перерыв с 12-45 до 13-30, в пятницу до 16-45) по телефону дежурного прокурора 210-28-15 и сообщить о нарушениях их трудовых прав при получении стимулирующих выплат за особые условия труда при оказании помощи пациентам с коронавирусной инфекцией.</w:t>
      </w:r>
      <w:r>
        <w:rPr>
          <w:color w:val="000000"/>
          <w:sz w:val="20"/>
          <w:szCs w:val="20"/>
        </w:rPr>
        <w:br/>
      </w:r>
      <w:r>
        <w:rPr>
          <w:color w:val="000000"/>
          <w:sz w:val="20"/>
          <w:szCs w:val="20"/>
        </w:rPr>
        <w:br/>
        <w:t>По всем поступившим на «горячую линию» сообщениям будут незамедлительно проведены прокурорские проверки и, при наличии оснований, приняты исчерпывающие меры реагирования.</w:t>
      </w:r>
    </w:p>
    <w:p w:rsidR="009D0A08" w:rsidRDefault="009D0A08" w:rsidP="009D0A08">
      <w:pPr>
        <w:pStyle w:val="msonormalmailrucssattributepostfix"/>
        <w:shd w:val="clear" w:color="auto" w:fill="FFFFFF"/>
        <w:spacing w:before="0" w:beforeAutospacing="0" w:after="0" w:afterAutospacing="0"/>
        <w:jc w:val="both"/>
        <w:textAlignment w:val="baseline"/>
        <w:rPr>
          <w:color w:val="000000"/>
          <w:sz w:val="20"/>
          <w:szCs w:val="20"/>
        </w:rPr>
      </w:pPr>
      <w:r>
        <w:rPr>
          <w:b/>
          <w:bCs/>
          <w:color w:val="7F7F7F"/>
          <w:sz w:val="20"/>
          <w:szCs w:val="20"/>
          <w:bdr w:val="none" w:sz="0" w:space="0" w:color="auto" w:frame="1"/>
        </w:rPr>
        <w:t> </w:t>
      </w:r>
    </w:p>
    <w:p w:rsidR="009D0A08" w:rsidRDefault="009D0A08" w:rsidP="009D0A08">
      <w:pPr>
        <w:shd w:val="clear" w:color="auto" w:fill="FFFFFF"/>
        <w:spacing w:after="0" w:line="240" w:lineRule="auto"/>
        <w:jc w:val="both"/>
        <w:textAlignment w:val="baseline"/>
        <w:outlineLvl w:val="0"/>
        <w:rPr>
          <w:rFonts w:ascii="Times New Roman" w:eastAsia="Times New Roman" w:hAnsi="Times New Roman" w:cs="Times New Roman"/>
          <w:spacing w:val="-6"/>
          <w:kern w:val="36"/>
          <w:sz w:val="20"/>
          <w:szCs w:val="20"/>
          <w:lang w:eastAsia="ru-RU"/>
        </w:rPr>
      </w:pPr>
      <w:r>
        <w:rPr>
          <w:rFonts w:ascii="Times New Roman" w:eastAsia="Times New Roman" w:hAnsi="Times New Roman" w:cs="Times New Roman"/>
          <w:spacing w:val="-6"/>
          <w:kern w:val="36"/>
          <w:sz w:val="20"/>
          <w:szCs w:val="20"/>
          <w:lang w:eastAsia="ru-RU"/>
        </w:rPr>
        <w:t>По данным ФГБУ «Западно-Сибирское УГМС», во второй половине дня 26 мая и в ночь 27 мая по Новосибирской области ожидаются дожди, местами сильные ливни, грозы, усиление ветра до 10-15 м/с, порывы до 25 м/с, похолодание.</w:t>
      </w:r>
    </w:p>
    <w:p w:rsidR="009D0A08" w:rsidRDefault="009D0A08" w:rsidP="009D0A08">
      <w:pPr>
        <w:shd w:val="clear" w:color="auto" w:fill="FFFFFF"/>
        <w:spacing w:after="0" w:line="240" w:lineRule="auto"/>
        <w:jc w:val="both"/>
        <w:textAlignment w:val="baseline"/>
        <w:outlineLvl w:val="0"/>
        <w:rPr>
          <w:rFonts w:ascii="Times New Roman" w:eastAsia="Times New Roman" w:hAnsi="Times New Roman" w:cs="Times New Roman"/>
          <w:spacing w:val="-6"/>
          <w:kern w:val="36"/>
          <w:sz w:val="20"/>
          <w:szCs w:val="20"/>
          <w:lang w:eastAsia="ru-RU"/>
        </w:rPr>
      </w:pPr>
      <w:r>
        <w:rPr>
          <w:rFonts w:ascii="Times New Roman" w:eastAsia="Times New Roman" w:hAnsi="Times New Roman" w:cs="Times New Roman"/>
          <w:spacing w:val="-6"/>
          <w:kern w:val="36"/>
          <w:sz w:val="20"/>
          <w:szCs w:val="20"/>
          <w:lang w:eastAsia="ru-RU"/>
        </w:rPr>
        <w:t>Возможно возникновение чрезвычайных ситуаций, связанных с повреждением (обрывом) линий связи и электропередач, падением слабо закрепленных конструкций, срывом кровли со зданий и сооружений, подтопление пониженных участков дорог.</w:t>
      </w:r>
    </w:p>
    <w:p w:rsidR="009D0A08" w:rsidRDefault="009D0A08" w:rsidP="009D0A08">
      <w:pPr>
        <w:shd w:val="clear" w:color="auto" w:fill="FFFFFF"/>
        <w:spacing w:after="0" w:line="240" w:lineRule="auto"/>
        <w:textAlignment w:val="baseline"/>
        <w:outlineLvl w:val="0"/>
        <w:rPr>
          <w:rFonts w:ascii="Times New Roman" w:eastAsia="Times New Roman" w:hAnsi="Times New Roman" w:cs="Times New Roman"/>
          <w:b/>
          <w:spacing w:val="-6"/>
          <w:kern w:val="36"/>
          <w:sz w:val="20"/>
          <w:szCs w:val="20"/>
          <w:lang w:eastAsia="ru-RU"/>
        </w:rPr>
      </w:pPr>
      <w:bookmarkStart w:id="0" w:name="_GoBack"/>
      <w:bookmarkEnd w:id="0"/>
    </w:p>
    <w:p w:rsidR="009D0A08" w:rsidRDefault="009D0A08" w:rsidP="009D0A08">
      <w:pPr>
        <w:shd w:val="clear" w:color="auto" w:fill="FFFFFF"/>
        <w:spacing w:after="0" w:line="240" w:lineRule="auto"/>
        <w:jc w:val="center"/>
        <w:textAlignment w:val="baseline"/>
        <w:outlineLvl w:val="0"/>
        <w:rPr>
          <w:rFonts w:ascii="Times New Roman" w:eastAsia="Times New Roman" w:hAnsi="Times New Roman" w:cs="Times New Roman"/>
          <w:b/>
          <w:spacing w:val="-6"/>
          <w:kern w:val="36"/>
          <w:sz w:val="20"/>
          <w:szCs w:val="20"/>
          <w:lang w:eastAsia="ru-RU"/>
        </w:rPr>
      </w:pPr>
      <w:r>
        <w:rPr>
          <w:rFonts w:ascii="Times New Roman" w:eastAsia="Times New Roman" w:hAnsi="Times New Roman" w:cs="Times New Roman"/>
          <w:b/>
          <w:spacing w:val="-6"/>
          <w:kern w:val="36"/>
          <w:sz w:val="20"/>
          <w:szCs w:val="20"/>
          <w:lang w:eastAsia="ru-RU"/>
        </w:rPr>
        <w:t>Правила поведения при сильном ветре, ливне и грозе</w:t>
      </w:r>
    </w:p>
    <w:p w:rsidR="009D0A08" w:rsidRDefault="009D0A08" w:rsidP="009D0A08">
      <w:pPr>
        <w:shd w:val="clear" w:color="auto" w:fill="FFFFFF"/>
        <w:spacing w:after="0" w:line="240" w:lineRule="auto"/>
        <w:ind w:firstLine="708"/>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Рекомендации для населения при сильном ветре.</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 xml:space="preserve">При усилении ветра рекомендуется ограничить выход из зданий, находиться в помещениях. Взять под особый контроль детей и не оставлять их без присмотра. </w:t>
      </w:r>
      <w:r>
        <w:rPr>
          <w:rFonts w:ascii="Times New Roman" w:eastAsia="Times New Roman" w:hAnsi="Times New Roman" w:cs="Times New Roman"/>
          <w:sz w:val="20"/>
          <w:szCs w:val="20"/>
          <w:lang w:eastAsia="ru-RU"/>
        </w:rPr>
        <w:t xml:space="preserve">Все окна домов необходимо плотно закрыть, убрать с балконов и лоджий предметы, которые могут выпасть наружу. На улице следует держаться подальше от рекламных щитов, вывесок, дорожных знаков, линий электропередач, автобусных остановок. Опасность могут представлять выбитые стекла, падающие из окон верхних этажей, а также элементы кровли и лепного декора, сорванные ветром. Подобная угроза возрастает вблизи строящихся или ремонтируемых зданий. Нельзя находиться вблизи крупных деревьев, а также парковать рядом с ними автотранспорт – сорванные ветром сучья могут представлять большую опасность. Если скорость ветра достигает критической отметки, необходимо держаться как можно дальше от окон в жилом или рабочем помещении. </w:t>
      </w:r>
      <w:r>
        <w:rPr>
          <w:rFonts w:ascii="Times New Roman" w:hAnsi="Times New Roman" w:cs="Times New Roman"/>
          <w:sz w:val="20"/>
          <w:szCs w:val="20"/>
        </w:rPr>
        <w:t>При нахождении в дороге, на открытой местности, лучше всего скрыться в яме, овраге и плотно прижаться к земле.</w:t>
      </w:r>
    </w:p>
    <w:p w:rsidR="009D0A08" w:rsidRDefault="009D0A08" w:rsidP="009D0A08">
      <w:pPr>
        <w:shd w:val="clear" w:color="auto" w:fill="FFFFFF"/>
        <w:spacing w:line="240" w:lineRule="auto"/>
        <w:ind w:firstLine="708"/>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Рекомендации для населения при сильных осадках.</w:t>
      </w:r>
      <w:r>
        <w:rPr>
          <w:rFonts w:ascii="Times New Roman" w:eastAsia="Times New Roman" w:hAnsi="Times New Roman" w:cs="Times New Roman"/>
          <w:sz w:val="20"/>
          <w:szCs w:val="20"/>
          <w:lang w:eastAsia="ru-RU"/>
        </w:rPr>
        <w:t xml:space="preserve"> При получении информации о выпадении обильных осадков воздержитесь от поездок по городу, по возможности оставайтесь в квартире или на работе. Включите средства проводного и радиовещания. Если ливень застал Вас на улице, не спускайтесь в подземные переходы и другие заглубленные помещения. Постарайтесь укрыться в зданиях расположенных выше возможного уровня подтопления. Если здание (помещение), в котором вы находитесь, подтапливает, постарайтесь покинуть его и перейти на ближайшую возвышенность. Если покинуть здание не представляется возможным, то поднимитесь на вышерасположенные этажи, выключите электричество и газ, плотно закройте окна, двери и сообщите о своем местонахождении по тел. 112. Если ливень застал Вас в личном транспорте, не пытайтесь преодолеть подтопленные участки. Медленно перестройтесь в крайний правый ряд (на обочину) и, не прибегая к экстренному торможению, прекратите движение. Включите аварийные огни и переждите ливень. В случаи стремительного пребывания воды покиньте транспортное средство и пройдите на возвышенный участок местности или в ближайшее здание. </w:t>
      </w:r>
    </w:p>
    <w:p w:rsidR="009D0A08" w:rsidRDefault="009D0A08" w:rsidP="009D0A08">
      <w:pPr>
        <w:shd w:val="clear" w:color="auto" w:fill="FFFFFF"/>
        <w:spacing w:line="240" w:lineRule="auto"/>
        <w:ind w:firstLine="708"/>
        <w:jc w:val="both"/>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Рекомендации для населения во время грозы.</w:t>
      </w:r>
      <w:r>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Если вы находитесь в доме, то: по возможности не выходите из дома, закройте окна и дымоходы во избежание сквозняка, не рекомендуется во время грозы также топить печку; во время грозы следует держаться подальше от электропроводки, антенн; отключите радио и телевизор, избегайте использования телефона и электроприборов. Если вы находитесь на открытой местности: Помните, что молния бьет в самую высокую точку на своем пути. Большое дерево, одинокий человек в поле и есть эта высокая точка. Поэтому: не прячьтесь под высокие деревья (особенно одинокие); при отсутствии укрытия следует лечь на землю или присесть в сухую яму, траншею, пригнув голову; при пребывании во время грозы в лесу следует укрыться среди низкорослой растительности; если укрывается группа лиц, то лучше присесть на корточки, не соприкасаясь с другими людьми; во время грозы нельзя купаться в водоемах; если вы едете на велосипеде или мотоцикле - прекратите движение, отойдите от транспортного средства  на расстоянии примерно 30 метров и переждите грозу; если вы во время грозы едете в автомобиле, остановитесь и закройте окна, оставайтесь в автомобиле.</w:t>
      </w:r>
    </w:p>
    <w:p w:rsidR="009D0A08" w:rsidRDefault="009D0A08" w:rsidP="009D0A0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eastAsia="ru-RU"/>
        </w:rPr>
        <w:drawing>
          <wp:inline distT="0" distB="0" distL="0" distR="0">
            <wp:extent cx="1504950" cy="504825"/>
            <wp:effectExtent l="19050" t="0" r="0" b="0"/>
            <wp:docPr id="1" name="Рисунок 1" descr="наш новый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ш новый логотип"/>
                    <pic:cNvPicPr>
                      <a:picLocks noChangeAspect="1" noChangeArrowheads="1"/>
                    </pic:cNvPicPr>
                  </pic:nvPicPr>
                  <pic:blipFill>
                    <a:blip r:embed="rId5" cstate="print"/>
                    <a:srcRect/>
                    <a:stretch>
                      <a:fillRect/>
                    </a:stretch>
                  </pic:blipFill>
                  <pic:spPr bwMode="auto">
                    <a:xfrm>
                      <a:off x="0" y="0"/>
                      <a:ext cx="1504950" cy="504825"/>
                    </a:xfrm>
                    <a:prstGeom prst="rect">
                      <a:avLst/>
                    </a:prstGeom>
                    <a:noFill/>
                    <a:ln w="9525">
                      <a:noFill/>
                      <a:miter lim="800000"/>
                      <a:headEnd/>
                      <a:tailEnd/>
                    </a:ln>
                  </pic:spPr>
                </pic:pic>
              </a:graphicData>
            </a:graphic>
          </wp:inline>
        </w:drawing>
      </w:r>
    </w:p>
    <w:p w:rsidR="009D0A08" w:rsidRDefault="009D0A08" w:rsidP="009D0A08">
      <w:pPr>
        <w:spacing w:after="0" w:line="240" w:lineRule="auto"/>
        <w:ind w:firstLine="709"/>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Жители региона смогут задать вопросы о кадастровой стоимости объектов капитального строительства</w:t>
      </w:r>
    </w:p>
    <w:p w:rsidR="009D0A08" w:rsidRDefault="009D0A08" w:rsidP="009D0A08">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среду, 20 мая, пройдет горячая линия Кадастровой палаты по Новосибирской области </w:t>
      </w:r>
    </w:p>
    <w:p w:rsidR="009D0A08" w:rsidRDefault="009D0A08" w:rsidP="009D0A08">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рамках горячей линии можно будет узнать об определении и оспаривании кадастровой стоимости объектов капитального строительства. На вопросы граждан ответит заместитель начальника отдела по учету объектов капитального строительства Екатерина Березовская. </w:t>
      </w:r>
    </w:p>
    <w:p w:rsidR="009D0A08" w:rsidRDefault="009D0A08" w:rsidP="009D0A08">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Екатерина Александровна ответит на звонки с 10.00 до 12.00 по телефону: 8(383)349-95-69, доб  2316.</w:t>
      </w:r>
    </w:p>
    <w:p w:rsidR="009D0A08" w:rsidRDefault="009D0A08" w:rsidP="009D0A08">
      <w:pPr>
        <w:tabs>
          <w:tab w:val="left" w:pos="2265"/>
        </w:tabs>
        <w:spacing w:after="0" w:line="240" w:lineRule="auto"/>
        <w:ind w:firstLine="709"/>
        <w:rPr>
          <w:rFonts w:ascii="Times New Roman" w:hAnsi="Times New Roman" w:cs="Times New Roman"/>
          <w:sz w:val="20"/>
          <w:szCs w:val="20"/>
        </w:rPr>
      </w:pPr>
    </w:p>
    <w:p w:rsidR="009D0A08" w:rsidRDefault="009D0A08" w:rsidP="009D0A08">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lastRenderedPageBreak/>
        <w:t>Материал предоставлен пресс-службой Кадастровой палаты по Новосибирской области.</w:t>
      </w:r>
    </w:p>
    <w:p w:rsidR="009D0A08" w:rsidRDefault="009D0A08" w:rsidP="009D0A08">
      <w:pPr>
        <w:spacing w:after="0" w:line="240" w:lineRule="auto"/>
        <w:ind w:firstLine="709"/>
        <w:jc w:val="center"/>
        <w:outlineLvl w:val="0"/>
        <w:rPr>
          <w:rFonts w:ascii="Times New Roman" w:eastAsia="Times New Roman" w:hAnsi="Times New Roman" w:cs="Times New Roman"/>
          <w:b/>
          <w:bCs/>
          <w:kern w:val="36"/>
          <w:sz w:val="20"/>
          <w:szCs w:val="20"/>
          <w:lang w:eastAsia="ru-RU"/>
        </w:rPr>
      </w:pPr>
      <w:r>
        <w:rPr>
          <w:noProof/>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504950" cy="504825"/>
            <wp:effectExtent l="19050" t="0" r="0" b="0"/>
            <wp:wrapSquare wrapText="bothSides"/>
            <wp:docPr id="8" name="Рисунок 3" descr="наш новый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наш новый логотип"/>
                    <pic:cNvPicPr>
                      <a:picLocks noChangeAspect="1" noChangeArrowheads="1"/>
                    </pic:cNvPicPr>
                  </pic:nvPicPr>
                  <pic:blipFill>
                    <a:blip r:embed="rId5" cstate="print"/>
                    <a:srcRect/>
                    <a:stretch>
                      <a:fillRect/>
                    </a:stretch>
                  </pic:blipFill>
                  <pic:spPr bwMode="auto">
                    <a:xfrm>
                      <a:off x="0" y="0"/>
                      <a:ext cx="1504950" cy="504825"/>
                    </a:xfrm>
                    <a:prstGeom prst="rect">
                      <a:avLst/>
                    </a:prstGeom>
                    <a:noFill/>
                  </pic:spPr>
                </pic:pic>
              </a:graphicData>
            </a:graphic>
          </wp:anchor>
        </w:drawing>
      </w:r>
    </w:p>
    <w:p w:rsidR="009D0A08" w:rsidRDefault="009D0A08" w:rsidP="009D0A08">
      <w:pPr>
        <w:spacing w:after="0" w:line="240" w:lineRule="auto"/>
        <w:ind w:firstLine="709"/>
        <w:jc w:val="center"/>
        <w:outlineLvl w:val="0"/>
        <w:rPr>
          <w:rFonts w:ascii="Times New Roman" w:eastAsia="Times New Roman" w:hAnsi="Times New Roman" w:cs="Times New Roman"/>
          <w:b/>
          <w:bCs/>
          <w:kern w:val="36"/>
          <w:sz w:val="20"/>
          <w:szCs w:val="20"/>
          <w:lang w:eastAsia="ru-RU"/>
        </w:rPr>
      </w:pPr>
    </w:p>
    <w:p w:rsidR="009D0A08" w:rsidRDefault="009D0A08" w:rsidP="009D0A08">
      <w:pPr>
        <w:spacing w:after="0" w:line="240" w:lineRule="auto"/>
        <w:ind w:firstLine="709"/>
        <w:jc w:val="center"/>
        <w:outlineLvl w:val="0"/>
        <w:rPr>
          <w:rFonts w:ascii="Times New Roman" w:eastAsia="Times New Roman" w:hAnsi="Times New Roman" w:cs="Times New Roman"/>
          <w:b/>
          <w:bCs/>
          <w:kern w:val="36"/>
          <w:sz w:val="20"/>
          <w:szCs w:val="20"/>
          <w:lang w:eastAsia="ru-RU"/>
        </w:rPr>
      </w:pPr>
      <w:r>
        <w:rPr>
          <w:rFonts w:ascii="Times New Roman" w:eastAsia="Times New Roman" w:hAnsi="Times New Roman" w:cs="Times New Roman"/>
          <w:b/>
          <w:bCs/>
          <w:kern w:val="36"/>
          <w:sz w:val="20"/>
          <w:szCs w:val="20"/>
          <w:lang w:eastAsia="ru-RU"/>
        </w:rPr>
        <w:t>С помощью электронного сервиса можно узнать состав документов для сделки с недвижимостью</w:t>
      </w:r>
    </w:p>
    <w:p w:rsidR="009D0A08" w:rsidRDefault="009D0A08" w:rsidP="009D0A08">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Электронный сервис «</w:t>
      </w:r>
      <w:hyperlink r:id="rId6" w:history="1">
        <w:r>
          <w:rPr>
            <w:rStyle w:val="a3"/>
            <w:rFonts w:ascii="Times New Roman" w:eastAsia="Times New Roman" w:hAnsi="Times New Roman" w:cs="Times New Roman"/>
            <w:color w:val="0000FF"/>
            <w:sz w:val="20"/>
            <w:szCs w:val="20"/>
            <w:lang w:eastAsia="ru-RU"/>
          </w:rPr>
          <w:t>Регистрация просто</w:t>
        </w:r>
      </w:hyperlink>
      <w:r>
        <w:rPr>
          <w:rFonts w:ascii="Times New Roman" w:eastAsia="Times New Roman" w:hAnsi="Times New Roman" w:cs="Times New Roman"/>
          <w:sz w:val="20"/>
          <w:szCs w:val="20"/>
          <w:lang w:eastAsia="ru-RU"/>
        </w:rPr>
        <w:t>»</w:t>
      </w:r>
      <w:r>
        <w:rPr>
          <w:sz w:val="20"/>
          <w:szCs w:val="20"/>
        </w:rPr>
        <w:t xml:space="preserve"> </w:t>
      </w:r>
      <w:r>
        <w:rPr>
          <w:rFonts w:ascii="Times New Roman" w:hAnsi="Times New Roman" w:cs="Times New Roman"/>
          <w:sz w:val="20"/>
          <w:szCs w:val="20"/>
        </w:rPr>
        <w:t>помогает составить полный и правильный пакет документов, необходимых для любой операции</w:t>
      </w:r>
      <w:r>
        <w:rPr>
          <w:rFonts w:ascii="Times New Roman" w:hAnsi="Times New Roman" w:cs="Times New Roman"/>
          <w:sz w:val="20"/>
          <w:szCs w:val="20"/>
        </w:rPr>
        <w:br/>
        <w:t>с недвижимостью</w:t>
      </w:r>
    </w:p>
    <w:p w:rsidR="009D0A08" w:rsidRDefault="009D0A08" w:rsidP="009D0A08">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 помощью интерактивного анкетирования любой пользователь может оперативно, бесплатно и в любое удобное для себя время определиться с перечнем документов, необходимых для проведения сделки и дальнейшей учетно-регистрационной процедуры. Также сервис подскажет информацию о размере государственной пошлины и сроке оказания данной услуги. </w:t>
      </w:r>
    </w:p>
    <w:p w:rsidR="009D0A08" w:rsidRDefault="009D0A08" w:rsidP="009D0A08">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Сервис предусматривает более 80 жизненных ситуаций и позволяет выбрать нужную услугу в сфере оборота недвижимости. При желании сформированный список документов можно скачать. </w:t>
      </w:r>
    </w:p>
    <w:p w:rsidR="009D0A08" w:rsidRDefault="009D0A08" w:rsidP="009D0A0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При возникновении вопросов можно обратиться в любое удобное время в Ведомственный центр телефонного обслуживания (ВЦТО): </w:t>
      </w:r>
      <w:hyperlink r:id="rId7" w:history="1">
        <w:r>
          <w:rPr>
            <w:rStyle w:val="a3"/>
            <w:rFonts w:ascii="Times New Roman" w:hAnsi="Times New Roman" w:cs="Times New Roman"/>
            <w:sz w:val="20"/>
            <w:szCs w:val="20"/>
          </w:rPr>
          <w:t>8 800-100-34-34</w:t>
        </w:r>
      </w:hyperlink>
      <w:r>
        <w:rPr>
          <w:rFonts w:ascii="Times New Roman" w:hAnsi="Times New Roman" w:cs="Times New Roman"/>
          <w:sz w:val="20"/>
          <w:szCs w:val="20"/>
        </w:rPr>
        <w:t xml:space="preserve"> (звонок бесплатный для всех регионов России).</w:t>
      </w:r>
    </w:p>
    <w:p w:rsidR="009D0A08" w:rsidRDefault="009D0A08" w:rsidP="009D0A08">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Сервис можно найти на сайте: регистрацияпросто.рф.  </w:t>
      </w:r>
    </w:p>
    <w:p w:rsidR="009D0A08" w:rsidRDefault="009D0A08" w:rsidP="009D0A08">
      <w:pPr>
        <w:spacing w:after="0" w:line="240" w:lineRule="auto"/>
        <w:rPr>
          <w:rFonts w:ascii="Times New Roman" w:hAnsi="Times New Roman" w:cs="Times New Roman"/>
          <w:sz w:val="20"/>
          <w:szCs w:val="20"/>
        </w:rPr>
      </w:pPr>
    </w:p>
    <w:p w:rsidR="009D0A08" w:rsidRDefault="009D0A08" w:rsidP="009D0A08">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Материал предоставлен пресс-службой Кадастровой палаты по Новосибирской области.</w:t>
      </w:r>
    </w:p>
    <w:p w:rsidR="009D0A08" w:rsidRDefault="009D0A08" w:rsidP="009D0A0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eastAsia="ru-RU"/>
        </w:rPr>
        <w:drawing>
          <wp:inline distT="0" distB="0" distL="0" distR="0">
            <wp:extent cx="1504950" cy="504825"/>
            <wp:effectExtent l="19050" t="0" r="0" b="0"/>
            <wp:docPr id="2" name="Рисунок 2" descr="наш новый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ш новый логотип"/>
                    <pic:cNvPicPr>
                      <a:picLocks noChangeAspect="1" noChangeArrowheads="1"/>
                    </pic:cNvPicPr>
                  </pic:nvPicPr>
                  <pic:blipFill>
                    <a:blip r:embed="rId5" cstate="print"/>
                    <a:srcRect/>
                    <a:stretch>
                      <a:fillRect/>
                    </a:stretch>
                  </pic:blipFill>
                  <pic:spPr bwMode="auto">
                    <a:xfrm>
                      <a:off x="0" y="0"/>
                      <a:ext cx="1504950" cy="504825"/>
                    </a:xfrm>
                    <a:prstGeom prst="rect">
                      <a:avLst/>
                    </a:prstGeom>
                    <a:noFill/>
                    <a:ln w="9525">
                      <a:noFill/>
                      <a:miter lim="800000"/>
                      <a:headEnd/>
                      <a:tailEnd/>
                    </a:ln>
                  </pic:spPr>
                </pic:pic>
              </a:graphicData>
            </a:graphic>
          </wp:inline>
        </w:drawing>
      </w:r>
    </w:p>
    <w:p w:rsidR="009D0A08" w:rsidRDefault="009D0A08" w:rsidP="009D0A08">
      <w:pPr>
        <w:spacing w:after="0" w:line="240" w:lineRule="auto"/>
        <w:ind w:firstLine="709"/>
        <w:jc w:val="center"/>
        <w:rPr>
          <w:rFonts w:ascii="Times New Roman" w:hAnsi="Times New Roman" w:cs="Times New Roman"/>
          <w:b/>
          <w:sz w:val="20"/>
          <w:szCs w:val="20"/>
        </w:rPr>
      </w:pPr>
      <w:r>
        <w:rPr>
          <w:rFonts w:ascii="Times New Roman" w:hAnsi="Times New Roman" w:cs="Times New Roman"/>
          <w:b/>
          <w:sz w:val="20"/>
          <w:szCs w:val="20"/>
        </w:rPr>
        <w:t>Федеральная кадастровая палата рассказала о практике применения закона о садоводстве и огородничестве</w:t>
      </w:r>
    </w:p>
    <w:p w:rsidR="009D0A08" w:rsidRDefault="009D0A08" w:rsidP="009D0A0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Кадастровая палата напомнила об изменениях дачного законодательства </w:t>
      </w:r>
    </w:p>
    <w:p w:rsidR="009D0A08" w:rsidRDefault="009D0A08" w:rsidP="009D0A08">
      <w:pPr>
        <w:spacing w:after="0" w:line="240" w:lineRule="auto"/>
        <w:ind w:firstLine="709"/>
        <w:jc w:val="both"/>
        <w:rPr>
          <w:rFonts w:ascii="Times New Roman" w:eastAsia="Times New Roman" w:hAnsi="Times New Roman" w:cs="Times New Roman"/>
          <w:sz w:val="20"/>
          <w:szCs w:val="20"/>
        </w:rPr>
      </w:pPr>
      <w:r>
        <w:rPr>
          <w:rFonts w:ascii="Times New Roman" w:hAnsi="Times New Roman" w:cs="Times New Roman"/>
          <w:sz w:val="20"/>
          <w:szCs w:val="20"/>
        </w:rPr>
        <w:t xml:space="preserve">Почти полтора года назад вступил в силу 217-ФЗ «О </w:t>
      </w:r>
      <w:r>
        <w:rPr>
          <w:rFonts w:ascii="Times New Roman" w:eastAsia="Times New Roman" w:hAnsi="Times New Roman" w:cs="Times New Roman"/>
          <w:sz w:val="20"/>
          <w:szCs w:val="20"/>
        </w:rPr>
        <w:t>ведении гражданами садоводства и огородничества для собственных нужд и о внесении изменений в отдельные законодательные акты Российской Федерации». Его основная цель – совершенствование регулирования различных ситуаций, сложившихся в сфере «дачной деятельности». По данным Союза садоводов, в России не менее 60 млн дачников, и далеко не все нюансы организации этого популярного досуга были учтены предыдущими нормативными актами.</w:t>
      </w:r>
    </w:p>
    <w:p w:rsidR="009D0A08" w:rsidRDefault="009D0A08" w:rsidP="009D0A08">
      <w:pPr>
        <w:spacing w:after="0" w:line="240" w:lineRule="auto"/>
        <w:ind w:firstLine="709"/>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Только СНТ и ОНТ</w:t>
      </w:r>
    </w:p>
    <w:p w:rsidR="009D0A08" w:rsidRDefault="009D0A08" w:rsidP="009D0A08">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 закону граждане могут создавать только садоводческие (СНТ) и огороднические некоммерческие товарищества (ОНТ). Указанные товарищества являются товариществом собственников недвижимости (ТСН). Уже существующие дачные объединения теперь автоматически причисляются к садоводческим, а из законодательства выводятся все «дачные» понятия.</w:t>
      </w:r>
    </w:p>
    <w:p w:rsidR="009D0A08" w:rsidRDefault="009D0A08" w:rsidP="009D0A08">
      <w:pPr>
        <w:autoSpaceDE w:val="0"/>
        <w:autoSpaceDN w:val="0"/>
        <w:adjustRightInd w:val="0"/>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iCs/>
          <w:sz w:val="20"/>
          <w:szCs w:val="20"/>
        </w:rPr>
        <w:t>Важно, что не требуется реорганизация ранее созданных для целей ведения садоводства и огородничества некоммерческих объединений</w:t>
      </w:r>
      <w:r>
        <w:rPr>
          <w:rFonts w:ascii="Times New Roman" w:eastAsia="Times New Roman" w:hAnsi="Times New Roman" w:cs="Times New Roman"/>
          <w:sz w:val="20"/>
          <w:szCs w:val="20"/>
        </w:rPr>
        <w:t xml:space="preserve">, – отмечает </w:t>
      </w:r>
      <w:r>
        <w:rPr>
          <w:rFonts w:ascii="Times New Roman" w:eastAsia="Times New Roman" w:hAnsi="Times New Roman" w:cs="Times New Roman"/>
          <w:b/>
          <w:bCs/>
          <w:sz w:val="20"/>
          <w:szCs w:val="20"/>
        </w:rPr>
        <w:t>эксперт Федеральной кадастровой палаты</w:t>
      </w:r>
      <w:r>
        <w:rPr>
          <w:rFonts w:ascii="Times New Roman" w:eastAsia="Times New Roman" w:hAnsi="Times New Roman" w:cs="Times New Roman"/>
          <w:sz w:val="20"/>
          <w:szCs w:val="20"/>
        </w:rPr>
        <w:t xml:space="preserve"> </w:t>
      </w:r>
      <w:r>
        <w:rPr>
          <w:rFonts w:ascii="Times New Roman" w:eastAsia="Times New Roman" w:hAnsi="Times New Roman" w:cs="Times New Roman"/>
          <w:b/>
          <w:bCs/>
          <w:sz w:val="20"/>
          <w:szCs w:val="20"/>
        </w:rPr>
        <w:t>Надежда Лещенко</w:t>
      </w:r>
      <w:r>
        <w:rPr>
          <w:rFonts w:ascii="Times New Roman" w:eastAsia="Times New Roman" w:hAnsi="Times New Roman" w:cs="Times New Roman"/>
          <w:sz w:val="20"/>
          <w:szCs w:val="20"/>
        </w:rPr>
        <w:t xml:space="preserve">. – </w:t>
      </w:r>
      <w:r>
        <w:rPr>
          <w:rFonts w:ascii="Times New Roman" w:eastAsia="Times New Roman" w:hAnsi="Times New Roman" w:cs="Times New Roman"/>
          <w:iCs/>
          <w:sz w:val="20"/>
          <w:szCs w:val="20"/>
        </w:rPr>
        <w:t xml:space="preserve">Кроме одного случая: в ТСН должны быть преобразованы ранее созданные садоводческие, дачные или огороднические потребительские </w:t>
      </w:r>
      <w:hyperlink r:id="rId8" w:history="1">
        <w:r>
          <w:rPr>
            <w:rStyle w:val="a3"/>
            <w:rFonts w:ascii="Times New Roman" w:eastAsia="Times New Roman" w:hAnsi="Times New Roman" w:cs="Times New Roman"/>
            <w:iCs/>
            <w:sz w:val="20"/>
            <w:szCs w:val="20"/>
          </w:rPr>
          <w:t>кооперативы</w:t>
        </w:r>
      </w:hyperlink>
      <w:r>
        <w:rPr>
          <w:rFonts w:ascii="Times New Roman" w:eastAsia="Times New Roman" w:hAnsi="Times New Roman" w:cs="Times New Roman"/>
          <w:iCs/>
          <w:sz w:val="20"/>
          <w:szCs w:val="20"/>
        </w:rPr>
        <w:t>, если цель их создания соответствует предусмотренным указанным законом целям и задачам</w:t>
      </w:r>
      <w:r>
        <w:rPr>
          <w:rFonts w:ascii="Times New Roman" w:eastAsia="Times New Roman" w:hAnsi="Times New Roman" w:cs="Times New Roman"/>
          <w:sz w:val="20"/>
          <w:szCs w:val="20"/>
        </w:rPr>
        <w:t xml:space="preserve">». </w:t>
      </w:r>
    </w:p>
    <w:p w:rsidR="009D0A08" w:rsidRDefault="009D0A08" w:rsidP="009D0A08">
      <w:pPr>
        <w:autoSpaceDE w:val="0"/>
        <w:autoSpaceDN w:val="0"/>
        <w:adjustRightInd w:val="0"/>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Еще одной важной новацией стало установление на законодательном уровне прав и обязанностей граждан, занимающихся садоводством и огородничеством на территории товарищества без вступления в соответствующие некоммерческие товарищества. </w:t>
      </w:r>
    </w:p>
    <w:p w:rsidR="009D0A08" w:rsidRDefault="009D0A08" w:rsidP="009D0A08">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iCs/>
          <w:sz w:val="20"/>
          <w:szCs w:val="20"/>
        </w:rPr>
        <w:t>Теперь индивидуалы, как их привыкли называть, обязаны вносить плату за приобретение, создание и содержание имущества общего пользования, текущий и капитальный ремонт капитальных объектов, входящих в такое имущество, причем в том же порядке, который устанавливается для членов товарищества. Такие лица вправе также принимать участие в общем собрании товарищества, а по отдельным вопросам даже принимать участие в голосовании</w:t>
      </w:r>
      <w:r>
        <w:rPr>
          <w:rFonts w:ascii="Times New Roman" w:eastAsia="Times New Roman" w:hAnsi="Times New Roman" w:cs="Times New Roman"/>
          <w:sz w:val="20"/>
          <w:szCs w:val="20"/>
        </w:rPr>
        <w:t xml:space="preserve">», – отмечает </w:t>
      </w:r>
      <w:r>
        <w:rPr>
          <w:rFonts w:ascii="Times New Roman" w:eastAsia="Times New Roman" w:hAnsi="Times New Roman" w:cs="Times New Roman"/>
          <w:b/>
          <w:bCs/>
          <w:sz w:val="20"/>
          <w:szCs w:val="20"/>
        </w:rPr>
        <w:t>эксперт</w:t>
      </w:r>
      <w:r>
        <w:rPr>
          <w:rFonts w:ascii="Times New Roman" w:eastAsia="Times New Roman" w:hAnsi="Times New Roman" w:cs="Times New Roman"/>
          <w:sz w:val="20"/>
          <w:szCs w:val="20"/>
        </w:rPr>
        <w:t>.</w:t>
      </w:r>
    </w:p>
    <w:p w:rsidR="009D0A08" w:rsidRDefault="009D0A08" w:rsidP="009D0A08">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Также закон подробно разбирает процедурные нюансы, связанные с управлением товариществом и контролем за его деятельностью, устанавливает компетенции общего собрания членов объединения и компетенции его председателя и правления, нормирует ведение делопроизводства, возможные виды взносов.</w:t>
      </w:r>
    </w:p>
    <w:p w:rsidR="009D0A08" w:rsidRDefault="009D0A08" w:rsidP="009D0A08">
      <w:pPr>
        <w:spacing w:after="0" w:line="240" w:lineRule="auto"/>
        <w:ind w:firstLine="709"/>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Что где строить</w:t>
      </w:r>
    </w:p>
    <w:p w:rsidR="009D0A08" w:rsidRDefault="009D0A08" w:rsidP="009D0A08">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 садовом участке можно возвести жилой или садовый дом, хозпостройки, индивидуальный гараж. Однако закон </w:t>
      </w:r>
      <w:hyperlink r:id="rId9" w:history="1">
        <w:r>
          <w:rPr>
            <w:rStyle w:val="a3"/>
            <w:rFonts w:ascii="Times New Roman" w:eastAsia="Times New Roman" w:hAnsi="Times New Roman" w:cs="Times New Roman"/>
            <w:sz w:val="20"/>
            <w:szCs w:val="20"/>
          </w:rPr>
          <w:t>оговаривает</w:t>
        </w:r>
      </w:hyperlink>
      <w:r>
        <w:rPr>
          <w:rFonts w:ascii="Times New Roman" w:eastAsia="Times New Roman" w:hAnsi="Times New Roman" w:cs="Times New Roman"/>
          <w:sz w:val="20"/>
          <w:szCs w:val="20"/>
        </w:rPr>
        <w:t xml:space="preserve">, что возведение объектов капитального строительства на садовом участке возможно, только если участок расположен в границах территории, применительно к которой действует соответствующий градостроительный регламент. </w:t>
      </w:r>
      <w:r>
        <w:rPr>
          <w:rFonts w:ascii="Times New Roman" w:hAnsi="Times New Roman" w:cs="Times New Roman"/>
          <w:sz w:val="20"/>
          <w:szCs w:val="20"/>
          <w:shd w:val="clear" w:color="auto" w:fill="FFFFFF"/>
        </w:rPr>
        <w:t>При этом его параметры должны соответствовать параметрам объекта индивидуального жилищного строительства, указанным в </w:t>
      </w:r>
      <w:hyperlink r:id="rId10" w:anchor="dst2435" w:history="1">
        <w:r>
          <w:rPr>
            <w:rStyle w:val="a3"/>
            <w:rFonts w:ascii="Times New Roman" w:eastAsia="Times New Roman" w:hAnsi="Times New Roman" w:cs="Times New Roman"/>
            <w:sz w:val="20"/>
            <w:szCs w:val="20"/>
          </w:rPr>
          <w:t>пункте 39 статьи 1</w:t>
        </w:r>
      </w:hyperlink>
      <w:r>
        <w:rPr>
          <w:rFonts w:ascii="Times New Roman" w:hAnsi="Times New Roman" w:cs="Times New Roman"/>
          <w:color w:val="333333"/>
          <w:sz w:val="20"/>
          <w:szCs w:val="20"/>
          <w:shd w:val="clear" w:color="auto" w:fill="FFFFFF"/>
        </w:rPr>
        <w:t> </w:t>
      </w:r>
      <w:r>
        <w:rPr>
          <w:rFonts w:ascii="Times New Roman" w:hAnsi="Times New Roman" w:cs="Times New Roman"/>
          <w:sz w:val="20"/>
          <w:szCs w:val="20"/>
          <w:shd w:val="clear" w:color="auto" w:fill="FFFFFF"/>
        </w:rPr>
        <w:t xml:space="preserve">Градостроительного кодекса РФ. </w:t>
      </w:r>
      <w:r>
        <w:rPr>
          <w:rFonts w:ascii="Times New Roman" w:eastAsia="Times New Roman" w:hAnsi="Times New Roman" w:cs="Times New Roman"/>
          <w:sz w:val="20"/>
          <w:szCs w:val="20"/>
        </w:rPr>
        <w:t xml:space="preserve">На огородном участке, как и прежде, строительство объектов недвижимости запрещено. Но закон предусматривает </w:t>
      </w:r>
      <w:hyperlink r:id="rId11" w:history="1">
        <w:r>
          <w:rPr>
            <w:rStyle w:val="a3"/>
            <w:rFonts w:ascii="Times New Roman" w:eastAsia="Times New Roman" w:hAnsi="Times New Roman" w:cs="Times New Roman"/>
            <w:sz w:val="20"/>
            <w:szCs w:val="20"/>
          </w:rPr>
          <w:t>сохранение</w:t>
        </w:r>
      </w:hyperlink>
      <w:r>
        <w:rPr>
          <w:rFonts w:ascii="Times New Roman" w:eastAsia="Times New Roman" w:hAnsi="Times New Roman" w:cs="Times New Roman"/>
          <w:sz w:val="20"/>
          <w:szCs w:val="20"/>
        </w:rPr>
        <w:t xml:space="preserve"> права на ранее возведенные хозпостройки и сооружения, если это право было зарегистрировано до 1 января 2019 года.</w:t>
      </w:r>
    </w:p>
    <w:p w:rsidR="009D0A08" w:rsidRDefault="009D0A08" w:rsidP="009D0A08">
      <w:pPr>
        <w:autoSpaceDE w:val="0"/>
        <w:autoSpaceDN w:val="0"/>
        <w:adjustRightInd w:val="0"/>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Все дома, расположенные на садовых участках, сведения о которых внесены в Единый госреестр недвижимости (ЕГРН) до 2019 года с указанием назначения «жилое» или «жилое строение», признаются жилыми домами. Здания с назначением «нежилые», </w:t>
      </w:r>
      <w:r>
        <w:rPr>
          <w:rFonts w:ascii="Times New Roman" w:hAnsi="Times New Roman" w:cs="Times New Roman"/>
          <w:sz w:val="20"/>
          <w:szCs w:val="20"/>
        </w:rPr>
        <w:t xml:space="preserve">сезонного или вспомогательного использования, предназначенные для отдыха и временного пребывания людей, не являющиеся хозяйственными постройками и гаражами, </w:t>
      </w:r>
      <w:r>
        <w:rPr>
          <w:rFonts w:ascii="Times New Roman" w:eastAsia="Times New Roman" w:hAnsi="Times New Roman" w:cs="Times New Roman"/>
          <w:sz w:val="20"/>
          <w:szCs w:val="20"/>
        </w:rPr>
        <w:t>признаются садовыми домами.</w:t>
      </w:r>
    </w:p>
    <w:p w:rsidR="009D0A08" w:rsidRDefault="009D0A08" w:rsidP="009D0A08">
      <w:pPr>
        <w:autoSpaceDE w:val="0"/>
        <w:autoSpaceDN w:val="0"/>
        <w:adjustRightInd w:val="0"/>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217-ФЗ также дал возможность </w:t>
      </w:r>
      <w:hyperlink r:id="rId12" w:history="1">
        <w:r>
          <w:rPr>
            <w:rStyle w:val="a3"/>
            <w:rFonts w:ascii="Times New Roman" w:eastAsia="Times New Roman" w:hAnsi="Times New Roman" w:cs="Times New Roman"/>
            <w:sz w:val="20"/>
            <w:szCs w:val="20"/>
          </w:rPr>
          <w:t>перевода садового дома в жилой и жилого – в садовый</w:t>
        </w:r>
      </w:hyperlink>
      <w:r>
        <w:rPr>
          <w:rFonts w:ascii="Times New Roman" w:eastAsia="Times New Roman" w:hAnsi="Times New Roman" w:cs="Times New Roman"/>
          <w:sz w:val="20"/>
          <w:szCs w:val="20"/>
        </w:rPr>
        <w:t xml:space="preserve">. </w:t>
      </w:r>
    </w:p>
    <w:p w:rsidR="009D0A08" w:rsidRDefault="009D0A08" w:rsidP="009D0A08">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iCs/>
          <w:sz w:val="20"/>
          <w:szCs w:val="20"/>
        </w:rPr>
        <w:t>Если здание принадлежит гражданам, состоящим на учете как нуждающиеся в жилых помещениях, признание его жилым не подразумевает автоматического учета его площади при определении уровня обеспеченности жилыми помещениями</w:t>
      </w:r>
      <w:r>
        <w:rPr>
          <w:rFonts w:ascii="Times New Roman" w:eastAsia="Times New Roman" w:hAnsi="Times New Roman" w:cs="Times New Roman"/>
          <w:sz w:val="20"/>
          <w:szCs w:val="20"/>
        </w:rPr>
        <w:t xml:space="preserve">», – говорит </w:t>
      </w:r>
      <w:r>
        <w:rPr>
          <w:rFonts w:ascii="Times New Roman" w:eastAsia="Times New Roman" w:hAnsi="Times New Roman" w:cs="Times New Roman"/>
          <w:b/>
          <w:bCs/>
          <w:sz w:val="20"/>
          <w:szCs w:val="20"/>
        </w:rPr>
        <w:t>Надежда Лещенко</w:t>
      </w:r>
      <w:r>
        <w:rPr>
          <w:rFonts w:ascii="Times New Roman" w:eastAsia="Times New Roman" w:hAnsi="Times New Roman" w:cs="Times New Roman"/>
          <w:sz w:val="20"/>
          <w:szCs w:val="20"/>
        </w:rPr>
        <w:t>.</w:t>
      </w:r>
    </w:p>
    <w:p w:rsidR="009D0A08" w:rsidRDefault="009D0A08" w:rsidP="009D0A08">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15 апреля 2020 года в силу вступил новый </w:t>
      </w:r>
      <w:hyperlink r:id="rId13" w:history="1">
        <w:r>
          <w:rPr>
            <w:rStyle w:val="a3"/>
            <w:rFonts w:ascii="Times New Roman" w:eastAsia="Times New Roman" w:hAnsi="Times New Roman" w:cs="Times New Roman"/>
            <w:sz w:val="20"/>
            <w:szCs w:val="20"/>
          </w:rPr>
          <w:t>свод правил</w:t>
        </w:r>
      </w:hyperlink>
      <w:r>
        <w:rPr>
          <w:rFonts w:ascii="Times New Roman" w:eastAsia="Times New Roman" w:hAnsi="Times New Roman" w:cs="Times New Roman"/>
          <w:sz w:val="20"/>
          <w:szCs w:val="20"/>
        </w:rPr>
        <w:t xml:space="preserve"> (СП) планировки и застройки территорий садоводческих товариществ. Изменения коснулись параметров ограждения территорий товариществ, были уточнены параметры подъездных дорог. Также новый СП разграничил объекты общего пользования на обязательные и дополнительные, а также </w:t>
      </w:r>
      <w:r>
        <w:rPr>
          <w:rFonts w:ascii="Times New Roman" w:eastAsia="Times New Roman" w:hAnsi="Times New Roman" w:cs="Times New Roman"/>
          <w:sz w:val="20"/>
          <w:szCs w:val="20"/>
        </w:rPr>
        <w:lastRenderedPageBreak/>
        <w:t>уточнил площадь земель общего назначения – теперь она должна составлять от 20% до 25% территории товарищества. Появились и рекомендации по обеспечению условий для инвалидов и иных маломобильных групп населения, эвакуационных путей и выходов как из личных домов, так и из зданий общего пользования.</w:t>
      </w:r>
    </w:p>
    <w:p w:rsidR="009D0A08" w:rsidRDefault="009D0A08" w:rsidP="009D0A08">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Изменились и рекомендации, касающиеся минимальной площади личного садового участка: теперь она составляет не менее 0,04 га. </w:t>
      </w:r>
    </w:p>
    <w:p w:rsidR="009D0A08" w:rsidRDefault="009D0A08" w:rsidP="009D0A08">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iCs/>
          <w:sz w:val="20"/>
          <w:szCs w:val="20"/>
        </w:rPr>
        <w:t>Разумеется, это не значит, что уже существующие товарищества должны пройти через масштабный передел земельных участков. Новый свод правил касается вновь создаваемых объединений</w:t>
      </w:r>
      <w:r>
        <w:rPr>
          <w:rFonts w:ascii="Times New Roman" w:eastAsia="Times New Roman" w:hAnsi="Times New Roman" w:cs="Times New Roman"/>
          <w:sz w:val="20"/>
          <w:szCs w:val="20"/>
        </w:rPr>
        <w:t xml:space="preserve">», – уточняет </w:t>
      </w:r>
      <w:r>
        <w:rPr>
          <w:rFonts w:ascii="Times New Roman" w:eastAsia="Times New Roman" w:hAnsi="Times New Roman" w:cs="Times New Roman"/>
          <w:b/>
          <w:bCs/>
          <w:sz w:val="20"/>
          <w:szCs w:val="20"/>
        </w:rPr>
        <w:t>эксперт Федеральной кадастровой палаты</w:t>
      </w:r>
      <w:r>
        <w:rPr>
          <w:rFonts w:ascii="Times New Roman" w:eastAsia="Times New Roman" w:hAnsi="Times New Roman" w:cs="Times New Roman"/>
          <w:sz w:val="20"/>
          <w:szCs w:val="20"/>
        </w:rPr>
        <w:t>.</w:t>
      </w:r>
    </w:p>
    <w:p w:rsidR="009D0A08" w:rsidRDefault="009D0A08" w:rsidP="009D0A08">
      <w:pPr>
        <w:shd w:val="clear" w:color="auto" w:fill="FFFFFF"/>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Согласно новому своду, под строения рекомендуется отводить до 30% площади личного садового участка, а с учетом дорожек, площадок и других пространств с твердым покрытием – не более 50%.</w:t>
      </w:r>
    </w:p>
    <w:p w:rsidR="009D0A08" w:rsidRDefault="009D0A08" w:rsidP="009D0A08">
      <w:pPr>
        <w:shd w:val="clear" w:color="auto" w:fill="FFFFFF"/>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Рекомендованные параметры ограждений между участками, отступов от границ при посадке деревьев и проектировании септиков и компостов, размещения приборов учета электроэнергии также были уточнены. </w:t>
      </w:r>
    </w:p>
    <w:p w:rsidR="009D0A08" w:rsidRDefault="009D0A08" w:rsidP="009D0A08">
      <w:pPr>
        <w:shd w:val="clear" w:color="auto" w:fill="FFFFFF"/>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iCs/>
          <w:sz w:val="20"/>
          <w:szCs w:val="20"/>
        </w:rPr>
        <w:t>Важно понимать, что хотя правила и носят рекомендательный характер, они разрабатываются в первую очередь для обеспечения безопасности граждан во время их пребывания на территории товариществ</w:t>
      </w:r>
      <w:r>
        <w:rPr>
          <w:rFonts w:ascii="Times New Roman" w:eastAsia="Times New Roman" w:hAnsi="Times New Roman" w:cs="Times New Roman"/>
          <w:sz w:val="20"/>
          <w:szCs w:val="20"/>
        </w:rPr>
        <w:t xml:space="preserve">», – говорит </w:t>
      </w:r>
      <w:r>
        <w:rPr>
          <w:rFonts w:ascii="Times New Roman" w:eastAsia="Times New Roman" w:hAnsi="Times New Roman" w:cs="Times New Roman"/>
          <w:b/>
          <w:bCs/>
          <w:sz w:val="20"/>
          <w:szCs w:val="20"/>
        </w:rPr>
        <w:t>эксперт</w:t>
      </w:r>
      <w:r>
        <w:rPr>
          <w:rFonts w:ascii="Times New Roman" w:eastAsia="Times New Roman" w:hAnsi="Times New Roman" w:cs="Times New Roman"/>
          <w:sz w:val="20"/>
          <w:szCs w:val="20"/>
        </w:rPr>
        <w:t>.</w:t>
      </w:r>
    </w:p>
    <w:p w:rsidR="009D0A08" w:rsidRDefault="009D0A08" w:rsidP="009D0A08">
      <w:pPr>
        <w:spacing w:after="0" w:line="240" w:lineRule="auto"/>
        <w:ind w:firstLine="709"/>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ТСН или населенный пункт</w:t>
      </w:r>
    </w:p>
    <w:p w:rsidR="009D0A08" w:rsidRDefault="009D0A08" w:rsidP="009D0A08">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Иногда у граждан возникает вопрос, возможно ли признать СНТ или ОНТ населенным пунктом. Согласно нормам 217-ФЗ, установление границ таких товариществ не является самостоятельным основанием для придания им статуса населенного пункта.</w:t>
      </w:r>
    </w:p>
    <w:p w:rsidR="009D0A08" w:rsidRDefault="009D0A08" w:rsidP="009D0A08">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iCs/>
          <w:sz w:val="20"/>
          <w:szCs w:val="20"/>
        </w:rPr>
        <w:t>Впрочем, возможно включение подобного товарищества в границы уже существующих поблизости населенных пунктов</w:t>
      </w:r>
      <w:r>
        <w:rPr>
          <w:rFonts w:ascii="Times New Roman" w:eastAsia="Times New Roman" w:hAnsi="Times New Roman" w:cs="Times New Roman"/>
          <w:sz w:val="20"/>
          <w:szCs w:val="20"/>
        </w:rPr>
        <w:t xml:space="preserve">, – рассказывает </w:t>
      </w:r>
      <w:r>
        <w:rPr>
          <w:rFonts w:ascii="Times New Roman" w:eastAsia="Times New Roman" w:hAnsi="Times New Roman" w:cs="Times New Roman"/>
          <w:b/>
          <w:bCs/>
          <w:sz w:val="20"/>
          <w:szCs w:val="20"/>
        </w:rPr>
        <w:t>эксперт Кадастровой палаты</w:t>
      </w:r>
      <w:r>
        <w:rPr>
          <w:rFonts w:ascii="Times New Roman" w:eastAsia="Times New Roman" w:hAnsi="Times New Roman" w:cs="Times New Roman"/>
          <w:sz w:val="20"/>
          <w:szCs w:val="20"/>
        </w:rPr>
        <w:t xml:space="preserve">. – </w:t>
      </w:r>
      <w:r>
        <w:rPr>
          <w:rFonts w:ascii="Times New Roman" w:eastAsia="Times New Roman" w:hAnsi="Times New Roman" w:cs="Times New Roman"/>
          <w:iCs/>
          <w:sz w:val="20"/>
          <w:szCs w:val="20"/>
        </w:rPr>
        <w:t>Но для этого необходимо утверждение нового (или изменений действующего) генерального плана городского поселения или округа, схемы планирования муниципалитета, где товарищество расположено</w:t>
      </w:r>
      <w:r>
        <w:rPr>
          <w:rFonts w:ascii="Times New Roman" w:eastAsia="Times New Roman" w:hAnsi="Times New Roman" w:cs="Times New Roman"/>
          <w:sz w:val="20"/>
          <w:szCs w:val="20"/>
        </w:rPr>
        <w:t xml:space="preserve">». </w:t>
      </w:r>
    </w:p>
    <w:p w:rsidR="009D0A08" w:rsidRDefault="009D0A08" w:rsidP="009D0A08">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Желание стать частью населенного пункта, как правило, связано с трудностями обеспечения товариществ необходимой инфраструктурой. Ряд положений 217-ФЗ определяют формы и порядок поддержки ведения гражданами садоводства и огородничества для личных нужд на государственном и муниципальном уровне. Такая поддержка, тем не менее, является правом, а не обязанностью органов государственной власти и местного самоуправления.</w:t>
      </w:r>
    </w:p>
    <w:p w:rsidR="009D0A08" w:rsidRDefault="009D0A08" w:rsidP="009D0A08">
      <w:pPr>
        <w:spacing w:after="0" w:line="240" w:lineRule="auto"/>
        <w:ind w:firstLine="709"/>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И напоследок: о добыче подземных вод</w:t>
      </w:r>
    </w:p>
    <w:p w:rsidR="009D0A08" w:rsidRDefault="009D0A08" w:rsidP="009D0A08">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Еще один важный пункт 217-ФЗ касается добычи товариществами подземных вод для организации хозяйственно-бытового водоснабжения. До 2020 лицензия на это не требовалась, однако теперь ее получение стало обязательным. </w:t>
      </w:r>
    </w:p>
    <w:p w:rsidR="009D0A08" w:rsidRDefault="009D0A08" w:rsidP="009D0A08">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iCs/>
          <w:sz w:val="20"/>
          <w:szCs w:val="20"/>
        </w:rPr>
        <w:t xml:space="preserve">Соответствующие поправки внесены </w:t>
      </w:r>
      <w:hyperlink r:id="rId14" w:history="1">
        <w:r>
          <w:rPr>
            <w:rStyle w:val="a3"/>
            <w:rFonts w:ascii="Times New Roman" w:eastAsia="Times New Roman" w:hAnsi="Times New Roman" w:cs="Times New Roman"/>
            <w:iCs/>
            <w:sz w:val="20"/>
            <w:szCs w:val="20"/>
          </w:rPr>
          <w:t>в закон «О недрах»</w:t>
        </w:r>
      </w:hyperlink>
      <w:r>
        <w:rPr>
          <w:rFonts w:ascii="Times New Roman" w:eastAsia="Times New Roman" w:hAnsi="Times New Roman" w:cs="Times New Roman"/>
          <w:sz w:val="20"/>
          <w:szCs w:val="20"/>
        </w:rPr>
        <w:t xml:space="preserve">, – напоминает </w:t>
      </w:r>
      <w:r>
        <w:rPr>
          <w:rFonts w:ascii="Times New Roman" w:eastAsia="Times New Roman" w:hAnsi="Times New Roman" w:cs="Times New Roman"/>
          <w:b/>
          <w:bCs/>
          <w:sz w:val="20"/>
          <w:szCs w:val="20"/>
        </w:rPr>
        <w:t>Надежда Лещенко</w:t>
      </w:r>
      <w:r>
        <w:rPr>
          <w:rFonts w:ascii="Times New Roman" w:eastAsia="Times New Roman" w:hAnsi="Times New Roman" w:cs="Times New Roman"/>
          <w:sz w:val="20"/>
          <w:szCs w:val="20"/>
        </w:rPr>
        <w:t xml:space="preserve">. – </w:t>
      </w:r>
      <w:r>
        <w:rPr>
          <w:rFonts w:ascii="Times New Roman" w:eastAsia="Times New Roman" w:hAnsi="Times New Roman" w:cs="Times New Roman"/>
          <w:iCs/>
          <w:sz w:val="20"/>
          <w:szCs w:val="20"/>
        </w:rPr>
        <w:t>Обычным гражданам – то есть физическим лицам – такая лицензия не нужна, если их колодец глубиной не более пяти метров, используется только для собственных нужд, если вода в него поступает не из горизонта-источника централизованного водоснабжения и объем извлекаемой воды – не более ста кубометров в сутки</w:t>
      </w:r>
      <w:r>
        <w:rPr>
          <w:rFonts w:ascii="Times New Roman" w:eastAsia="Times New Roman" w:hAnsi="Times New Roman" w:cs="Times New Roman"/>
          <w:sz w:val="20"/>
          <w:szCs w:val="20"/>
        </w:rPr>
        <w:t>».</w:t>
      </w:r>
    </w:p>
    <w:p w:rsidR="009D0A08" w:rsidRDefault="009D0A08" w:rsidP="009D0A08">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Штрафы за пользование недрами без лицензии </w:t>
      </w:r>
      <w:hyperlink r:id="rId15" w:history="1">
        <w:r>
          <w:rPr>
            <w:rStyle w:val="a3"/>
            <w:rFonts w:ascii="Times New Roman" w:eastAsia="Times New Roman" w:hAnsi="Times New Roman" w:cs="Times New Roman"/>
            <w:sz w:val="20"/>
            <w:szCs w:val="20"/>
          </w:rPr>
          <w:t>установлены Кодексом об административных правонарушениях</w:t>
        </w:r>
      </w:hyperlink>
      <w:r>
        <w:rPr>
          <w:rFonts w:ascii="Times New Roman" w:eastAsia="Times New Roman" w:hAnsi="Times New Roman" w:cs="Times New Roman"/>
          <w:sz w:val="20"/>
          <w:szCs w:val="20"/>
        </w:rPr>
        <w:t>.</w:t>
      </w:r>
    </w:p>
    <w:p w:rsidR="009D0A08" w:rsidRDefault="009D0A08" w:rsidP="009D0A08">
      <w:pPr>
        <w:tabs>
          <w:tab w:val="left" w:pos="1965"/>
        </w:tabs>
        <w:spacing w:after="0" w:line="240" w:lineRule="auto"/>
        <w:ind w:firstLine="709"/>
        <w:rPr>
          <w:rFonts w:ascii="Times New Roman" w:hAnsi="Times New Roman" w:cs="Times New Roman"/>
          <w:sz w:val="20"/>
          <w:szCs w:val="20"/>
        </w:rPr>
      </w:pPr>
    </w:p>
    <w:p w:rsidR="009D0A08" w:rsidRDefault="009D0A08" w:rsidP="009D0A08">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Материал предоставлен пресс-службой Кадастровой палаты по Новосибирской области.</w:t>
      </w:r>
    </w:p>
    <w:p w:rsidR="009D0A08" w:rsidRDefault="009D0A08" w:rsidP="009D0A0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eastAsia="ru-RU"/>
        </w:rPr>
        <w:drawing>
          <wp:inline distT="0" distB="0" distL="0" distR="0">
            <wp:extent cx="1504950" cy="504825"/>
            <wp:effectExtent l="19050" t="0" r="0" b="0"/>
            <wp:docPr id="3" name="Рисунок 3" descr="наш новый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ш новый логотип"/>
                    <pic:cNvPicPr>
                      <a:picLocks noChangeAspect="1" noChangeArrowheads="1"/>
                    </pic:cNvPicPr>
                  </pic:nvPicPr>
                  <pic:blipFill>
                    <a:blip r:embed="rId5" cstate="print"/>
                    <a:srcRect/>
                    <a:stretch>
                      <a:fillRect/>
                    </a:stretch>
                  </pic:blipFill>
                  <pic:spPr bwMode="auto">
                    <a:xfrm>
                      <a:off x="0" y="0"/>
                      <a:ext cx="1504950" cy="504825"/>
                    </a:xfrm>
                    <a:prstGeom prst="rect">
                      <a:avLst/>
                    </a:prstGeom>
                    <a:noFill/>
                    <a:ln w="9525">
                      <a:noFill/>
                      <a:miter lim="800000"/>
                      <a:headEnd/>
                      <a:tailEnd/>
                    </a:ln>
                  </pic:spPr>
                </pic:pic>
              </a:graphicData>
            </a:graphic>
          </wp:inline>
        </w:drawing>
      </w:r>
    </w:p>
    <w:p w:rsidR="009D0A08" w:rsidRDefault="009D0A08" w:rsidP="009D0A08">
      <w:pPr>
        <w:spacing w:after="0" w:line="240" w:lineRule="auto"/>
        <w:ind w:firstLine="709"/>
        <w:jc w:val="center"/>
        <w:rPr>
          <w:rFonts w:ascii="Times New Roman" w:hAnsi="Times New Roman" w:cs="Times New Roman"/>
          <w:b/>
          <w:sz w:val="20"/>
          <w:szCs w:val="20"/>
        </w:rPr>
      </w:pPr>
      <w:r>
        <w:rPr>
          <w:rFonts w:ascii="Times New Roman" w:hAnsi="Times New Roman" w:cs="Times New Roman"/>
          <w:b/>
          <w:sz w:val="20"/>
          <w:szCs w:val="20"/>
        </w:rPr>
        <w:t>Каждую минуту ВЦТО принимает восемь звонков</w:t>
      </w:r>
    </w:p>
    <w:p w:rsidR="009D0A08" w:rsidRDefault="009D0A08" w:rsidP="009D0A0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За первые четыре месяца года Ведомственный центр телефонного обслуживания (ВЦТО) принял более 1 370 000 телефонных обращений граждан</w:t>
      </w:r>
    </w:p>
    <w:p w:rsidR="009D0A08" w:rsidRDefault="009D0A08" w:rsidP="009D0A0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Рекордное количество обращений в ВЦТО наблюдалось в марте (397 264 звонков) и апреле (367 267 звонков). Были дни, когда количество обращений превышало 25 000. Для сравнения, в среднем в январе за день поступало 15 108 звонков, в феврале – 15 946. Таким образом, в первые весенние месяцы года было на 30% больше входящих вызовов, чем ранее прогнозировали в ведомстве. </w:t>
      </w:r>
    </w:p>
    <w:p w:rsidR="009D0A08" w:rsidRDefault="009D0A08" w:rsidP="009D0A0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Это объясняется вынужденным повышением заинтересованности граждан в дистанционном решении вопросов, связанных с операциями с недвижимостью. В условиях сложной санитарно-эпидемиологической обстановки в стране </w:t>
      </w:r>
      <w:hyperlink r:id="rId16" w:history="1">
        <w:r>
          <w:rPr>
            <w:rStyle w:val="a3"/>
            <w:rFonts w:ascii="Times New Roman" w:hAnsi="Times New Roman" w:cs="Times New Roman"/>
            <w:sz w:val="20"/>
            <w:szCs w:val="20"/>
          </w:rPr>
          <w:t>ВЦТО</w:t>
        </w:r>
      </w:hyperlink>
      <w:r>
        <w:rPr>
          <w:rFonts w:ascii="Times New Roman" w:hAnsi="Times New Roman" w:cs="Times New Roman"/>
          <w:sz w:val="20"/>
          <w:szCs w:val="20"/>
        </w:rPr>
        <w:t xml:space="preserve"> выступает как основной канал информации и взаимодействия с заявителями по вопросам операций с недвижимостью.</w:t>
      </w:r>
    </w:p>
    <w:p w:rsidR="009D0A08" w:rsidRDefault="009D0A08" w:rsidP="009D0A0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Специалисты ВЦТО дают гражданам пошаговый инструктаж по получению учетно-регистрационных государственных услуг в электронном виде, а также сопровождают их в процессе пользования электронными сервисами </w:t>
      </w:r>
      <w:hyperlink r:id="rId17" w:history="1">
        <w:r>
          <w:rPr>
            <w:rStyle w:val="a3"/>
            <w:rFonts w:ascii="Times New Roman" w:hAnsi="Times New Roman" w:cs="Times New Roman"/>
            <w:sz w:val="20"/>
            <w:szCs w:val="20"/>
          </w:rPr>
          <w:t>Росреестра</w:t>
        </w:r>
      </w:hyperlink>
      <w:r>
        <w:rPr>
          <w:rFonts w:ascii="Times New Roman" w:hAnsi="Times New Roman" w:cs="Times New Roman"/>
          <w:sz w:val="20"/>
          <w:szCs w:val="20"/>
        </w:rPr>
        <w:t xml:space="preserve"> и </w:t>
      </w:r>
      <w:hyperlink r:id="rId18" w:history="1">
        <w:r>
          <w:rPr>
            <w:rStyle w:val="a3"/>
            <w:rFonts w:ascii="Times New Roman" w:hAnsi="Times New Roman" w:cs="Times New Roman"/>
            <w:sz w:val="20"/>
            <w:szCs w:val="20"/>
          </w:rPr>
          <w:t>Федеральной кадастровой палаты</w:t>
        </w:r>
      </w:hyperlink>
      <w:r>
        <w:rPr>
          <w:rFonts w:ascii="Times New Roman" w:hAnsi="Times New Roman" w:cs="Times New Roman"/>
          <w:sz w:val="20"/>
          <w:szCs w:val="20"/>
        </w:rPr>
        <w:t xml:space="preserve">. Также операторы консультируют по вопросам получения сведений ЕГРН, информируют о режиме работы офисов Кадастровой палаты и ближайших </w:t>
      </w:r>
      <w:hyperlink r:id="rId19" w:history="1">
        <w:r>
          <w:rPr>
            <w:rStyle w:val="a3"/>
            <w:rFonts w:ascii="Times New Roman" w:hAnsi="Times New Roman" w:cs="Times New Roman"/>
            <w:sz w:val="20"/>
            <w:szCs w:val="20"/>
          </w:rPr>
          <w:t>МФЦ</w:t>
        </w:r>
      </w:hyperlink>
      <w:r>
        <w:rPr>
          <w:rFonts w:ascii="Times New Roman" w:hAnsi="Times New Roman" w:cs="Times New Roman"/>
          <w:sz w:val="20"/>
          <w:szCs w:val="20"/>
        </w:rPr>
        <w:t>, оказывают помощь в составлении пакета документов для конкретной операции с недвижимостью.</w:t>
      </w:r>
    </w:p>
    <w:p w:rsidR="009D0A08" w:rsidRDefault="009D0A08" w:rsidP="009D0A0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Специалисты ВЦТО круглосуточно отвечают на звонки по телефону:</w:t>
      </w:r>
      <w:r>
        <w:rPr>
          <w:rFonts w:ascii="Times New Roman" w:hAnsi="Times New Roman" w:cs="Times New Roman"/>
          <w:sz w:val="20"/>
          <w:szCs w:val="20"/>
        </w:rPr>
        <w:br/>
        <w:t>8 (800) 100-34-34 (звонок бесплатный).</w:t>
      </w:r>
    </w:p>
    <w:p w:rsidR="009D0A08" w:rsidRDefault="009D0A08" w:rsidP="009D0A08">
      <w:pPr>
        <w:tabs>
          <w:tab w:val="left" w:pos="2265"/>
        </w:tabs>
        <w:spacing w:after="0" w:line="240" w:lineRule="auto"/>
        <w:ind w:firstLine="709"/>
        <w:rPr>
          <w:rFonts w:ascii="Times New Roman" w:hAnsi="Times New Roman" w:cs="Times New Roman"/>
          <w:sz w:val="20"/>
          <w:szCs w:val="20"/>
        </w:rPr>
      </w:pPr>
    </w:p>
    <w:p w:rsidR="009D0A08" w:rsidRDefault="009D0A08" w:rsidP="009D0A08">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Материал предоставлен пресс-службой Кадастровой палаты по Новосибирской области.</w:t>
      </w:r>
    </w:p>
    <w:p w:rsidR="009D0A08" w:rsidRDefault="009D0A08" w:rsidP="009D0A0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eastAsia="ru-RU"/>
        </w:rPr>
        <w:drawing>
          <wp:inline distT="0" distB="0" distL="0" distR="0">
            <wp:extent cx="1504950" cy="504825"/>
            <wp:effectExtent l="19050" t="0" r="0" b="0"/>
            <wp:docPr id="4" name="Рисунок 4" descr="наш новый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аш новый логотип"/>
                    <pic:cNvPicPr>
                      <a:picLocks noChangeAspect="1" noChangeArrowheads="1"/>
                    </pic:cNvPicPr>
                  </pic:nvPicPr>
                  <pic:blipFill>
                    <a:blip r:embed="rId5" cstate="print"/>
                    <a:srcRect/>
                    <a:stretch>
                      <a:fillRect/>
                    </a:stretch>
                  </pic:blipFill>
                  <pic:spPr bwMode="auto">
                    <a:xfrm>
                      <a:off x="0" y="0"/>
                      <a:ext cx="1504950" cy="504825"/>
                    </a:xfrm>
                    <a:prstGeom prst="rect">
                      <a:avLst/>
                    </a:prstGeom>
                    <a:noFill/>
                    <a:ln w="9525">
                      <a:noFill/>
                      <a:miter lim="800000"/>
                      <a:headEnd/>
                      <a:tailEnd/>
                    </a:ln>
                  </pic:spPr>
                </pic:pic>
              </a:graphicData>
            </a:graphic>
          </wp:inline>
        </w:drawing>
      </w:r>
    </w:p>
    <w:p w:rsidR="009D0A08" w:rsidRDefault="009D0A08" w:rsidP="009D0A08">
      <w:pPr>
        <w:spacing w:after="0" w:line="240" w:lineRule="auto"/>
        <w:ind w:firstLine="709"/>
        <w:jc w:val="center"/>
        <w:rPr>
          <w:rFonts w:ascii="Times New Roman" w:hAnsi="Times New Roman" w:cs="Times New Roman"/>
          <w:b/>
          <w:sz w:val="20"/>
          <w:szCs w:val="20"/>
        </w:rPr>
      </w:pPr>
      <w:r>
        <w:rPr>
          <w:rFonts w:ascii="Times New Roman" w:hAnsi="Times New Roman" w:cs="Times New Roman"/>
          <w:b/>
          <w:sz w:val="20"/>
          <w:szCs w:val="20"/>
        </w:rPr>
        <w:t>Об оформлении недвижимости из других регионов расскажут</w:t>
      </w:r>
      <w:r>
        <w:rPr>
          <w:rFonts w:ascii="Times New Roman" w:hAnsi="Times New Roman" w:cs="Times New Roman"/>
          <w:b/>
          <w:sz w:val="20"/>
          <w:szCs w:val="20"/>
        </w:rPr>
        <w:br/>
        <w:t xml:space="preserve"> в Кадастровой палате</w:t>
      </w:r>
    </w:p>
    <w:p w:rsidR="009D0A08" w:rsidRDefault="009D0A08" w:rsidP="009D0A0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В среду, </w:t>
      </w:r>
      <w:r>
        <w:rPr>
          <w:rFonts w:ascii="Times New Roman" w:hAnsi="Times New Roman" w:cs="Times New Roman"/>
          <w:b/>
          <w:sz w:val="20"/>
          <w:szCs w:val="20"/>
        </w:rPr>
        <w:t>27 мая</w:t>
      </w:r>
      <w:r>
        <w:rPr>
          <w:rFonts w:ascii="Times New Roman" w:hAnsi="Times New Roman" w:cs="Times New Roman"/>
          <w:sz w:val="20"/>
          <w:szCs w:val="20"/>
        </w:rPr>
        <w:t xml:space="preserve">, в рамках горячей линии </w:t>
      </w:r>
      <w:hyperlink r:id="rId20" w:history="1">
        <w:r>
          <w:rPr>
            <w:rStyle w:val="a3"/>
            <w:rFonts w:ascii="Times New Roman" w:hAnsi="Times New Roman" w:cs="Times New Roman"/>
            <w:sz w:val="20"/>
            <w:szCs w:val="20"/>
          </w:rPr>
          <w:t>Кадастровой палаты</w:t>
        </w:r>
      </w:hyperlink>
      <w:r>
        <w:rPr>
          <w:rFonts w:ascii="Times New Roman" w:hAnsi="Times New Roman" w:cs="Times New Roman"/>
          <w:sz w:val="20"/>
          <w:szCs w:val="20"/>
        </w:rPr>
        <w:t xml:space="preserve"> по Новосибирской области можно будет узнать об экстерриториальном принципе оформления недвижимости</w:t>
      </w:r>
    </w:p>
    <w:p w:rsidR="009D0A08" w:rsidRDefault="009D0A08" w:rsidP="009D0A0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lastRenderedPageBreak/>
        <w:t xml:space="preserve">Напомним, экстерриториальный принцип предполагает возможность жителей региона в Новосибирске оформить недвижимость, расположенную за пределами Новосибирской области. За </w:t>
      </w:r>
      <w:r>
        <w:rPr>
          <w:rFonts w:ascii="Times New Roman" w:hAnsi="Times New Roman" w:cs="Times New Roman"/>
          <w:sz w:val="20"/>
          <w:szCs w:val="20"/>
          <w:lang w:val="en-US"/>
        </w:rPr>
        <w:t>I</w:t>
      </w:r>
      <w:r>
        <w:rPr>
          <w:rFonts w:ascii="Times New Roman" w:hAnsi="Times New Roman" w:cs="Times New Roman"/>
          <w:sz w:val="20"/>
          <w:szCs w:val="20"/>
        </w:rPr>
        <w:t xml:space="preserve"> квартал 2020 года жители региона подали почти 1,3 тыс. заявлений на оформление недвижимости, расположенной в разных уголках страны.</w:t>
      </w:r>
    </w:p>
    <w:p w:rsidR="009D0A08" w:rsidRDefault="009D0A08" w:rsidP="009D0A0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Заместитель начальника межрайонного отдела Мария Гафурова ответит на вопросы о порядке подачи документов на оформление недвижимости по экстерриториальному принципу. Звонки будут приниматься </w:t>
      </w:r>
      <w:r>
        <w:rPr>
          <w:rFonts w:ascii="Times New Roman" w:hAnsi="Times New Roman" w:cs="Times New Roman"/>
          <w:b/>
          <w:sz w:val="20"/>
          <w:szCs w:val="20"/>
        </w:rPr>
        <w:t xml:space="preserve">с 10.00 до 12.00 </w:t>
      </w:r>
      <w:r>
        <w:rPr>
          <w:rFonts w:ascii="Times New Roman" w:hAnsi="Times New Roman" w:cs="Times New Roman"/>
          <w:sz w:val="20"/>
          <w:szCs w:val="20"/>
        </w:rPr>
        <w:t xml:space="preserve">по телефону: </w:t>
      </w:r>
      <w:r>
        <w:rPr>
          <w:rFonts w:ascii="Times New Roman" w:hAnsi="Times New Roman" w:cs="Times New Roman"/>
          <w:b/>
          <w:sz w:val="20"/>
          <w:szCs w:val="20"/>
        </w:rPr>
        <w:t>8 (383) 349-95-69, доб 4021</w:t>
      </w:r>
      <w:r>
        <w:rPr>
          <w:rFonts w:ascii="Times New Roman" w:hAnsi="Times New Roman" w:cs="Times New Roman"/>
          <w:sz w:val="20"/>
          <w:szCs w:val="20"/>
        </w:rPr>
        <w:t>.</w:t>
      </w:r>
    </w:p>
    <w:p w:rsidR="009D0A08" w:rsidRDefault="009D0A08" w:rsidP="009D0A08">
      <w:pPr>
        <w:tabs>
          <w:tab w:val="left" w:pos="2265"/>
        </w:tabs>
        <w:spacing w:after="0" w:line="240" w:lineRule="auto"/>
        <w:ind w:firstLine="709"/>
        <w:rPr>
          <w:rFonts w:ascii="Times New Roman" w:hAnsi="Times New Roman" w:cs="Times New Roman"/>
          <w:sz w:val="20"/>
          <w:szCs w:val="20"/>
        </w:rPr>
      </w:pPr>
    </w:p>
    <w:p w:rsidR="009D0A08" w:rsidRDefault="009D0A08" w:rsidP="009D0A08">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Материал предоставлен пресс-службой Кадастровой палаты по Новосибирской области.</w:t>
      </w:r>
    </w:p>
    <w:p w:rsidR="009D0A08" w:rsidRDefault="009D0A08" w:rsidP="009D0A0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eastAsia="ru-RU"/>
        </w:rPr>
        <w:drawing>
          <wp:inline distT="0" distB="0" distL="0" distR="0">
            <wp:extent cx="1504950" cy="504825"/>
            <wp:effectExtent l="19050" t="0" r="0" b="0"/>
            <wp:docPr id="5" name="Рисунок 5" descr="наш новый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аш новый логотип"/>
                    <pic:cNvPicPr>
                      <a:picLocks noChangeAspect="1" noChangeArrowheads="1"/>
                    </pic:cNvPicPr>
                  </pic:nvPicPr>
                  <pic:blipFill>
                    <a:blip r:embed="rId5" cstate="print"/>
                    <a:srcRect/>
                    <a:stretch>
                      <a:fillRect/>
                    </a:stretch>
                  </pic:blipFill>
                  <pic:spPr bwMode="auto">
                    <a:xfrm>
                      <a:off x="0" y="0"/>
                      <a:ext cx="1504950" cy="504825"/>
                    </a:xfrm>
                    <a:prstGeom prst="rect">
                      <a:avLst/>
                    </a:prstGeom>
                    <a:noFill/>
                    <a:ln w="9525">
                      <a:noFill/>
                      <a:miter lim="800000"/>
                      <a:headEnd/>
                      <a:tailEnd/>
                    </a:ln>
                  </pic:spPr>
                </pic:pic>
              </a:graphicData>
            </a:graphic>
          </wp:inline>
        </w:drawing>
      </w:r>
    </w:p>
    <w:p w:rsidR="009D0A08" w:rsidRDefault="009D0A08" w:rsidP="009D0A08">
      <w:pPr>
        <w:suppressAutoHyphen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Правительство готовит пакет изменений в Федеральный закон </w:t>
      </w:r>
      <w:r>
        <w:rPr>
          <w:rFonts w:ascii="Times New Roman" w:hAnsi="Times New Roman" w:cs="Times New Roman"/>
          <w:b/>
          <w:sz w:val="20"/>
          <w:szCs w:val="20"/>
        </w:rPr>
        <w:br/>
        <w:t>«О государственной регистрации недвижимости»</w:t>
      </w:r>
    </w:p>
    <w:p w:rsidR="009D0A08" w:rsidRDefault="009D0A08" w:rsidP="009D0A08">
      <w:pPr>
        <w:suppressAutoHyphens/>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Как сообщила заместитель Председателя Правительства Виктория Абрамченко, положения законопроекта сформированы исключительно по результатам анализа правоприменительной практики, и его реализация окажет положительное действие на весь рынок недвижимости</w:t>
      </w:r>
    </w:p>
    <w:p w:rsidR="009D0A08" w:rsidRDefault="009D0A08" w:rsidP="009D0A08">
      <w:pPr>
        <w:suppressAutoHyphens/>
        <w:spacing w:after="0" w:line="240" w:lineRule="auto"/>
        <w:ind w:firstLine="709"/>
        <w:jc w:val="both"/>
        <w:rPr>
          <w:rFonts w:ascii="Times New Roman" w:hAnsi="Times New Roman" w:cs="Times New Roman"/>
          <w:sz w:val="20"/>
          <w:szCs w:val="20"/>
        </w:rPr>
      </w:pPr>
      <w:r>
        <w:rPr>
          <w:rFonts w:ascii="Times New Roman" w:hAnsi="Times New Roman" w:cs="Times New Roman"/>
          <w:bCs/>
          <w:sz w:val="20"/>
          <w:szCs w:val="20"/>
        </w:rPr>
        <w:t xml:space="preserve">Росреестром были обобщены все возникающие на практике вопросы граждан, организаций строительного комплекса, кредитных организаций, профессиональных участников рынка – нотариусов, кадастровых инженеров, самих государственных регистраторов прав, органов местного самоуправления. Законопроект содержит несколько десятков изменений, которые серьезно упростят проведение учетно-регистрационных действий, а также конкретизируют механизмы получения госуслуг в сфере обращения с недвижимостью. </w:t>
      </w:r>
    </w:p>
    <w:p w:rsidR="009D0A08" w:rsidRDefault="009D0A08" w:rsidP="009D0A08">
      <w:pPr>
        <w:suppressAutoHyphens/>
        <w:spacing w:after="0" w:line="240" w:lineRule="auto"/>
        <w:ind w:firstLine="709"/>
        <w:jc w:val="both"/>
        <w:rPr>
          <w:rFonts w:ascii="Times New Roman" w:hAnsi="Times New Roman" w:cs="Times New Roman"/>
          <w:bCs/>
          <w:sz w:val="20"/>
          <w:szCs w:val="20"/>
        </w:rPr>
      </w:pPr>
      <w:r>
        <w:rPr>
          <w:rFonts w:ascii="Times New Roman" w:hAnsi="Times New Roman" w:cs="Times New Roman"/>
          <w:bCs/>
          <w:sz w:val="20"/>
          <w:szCs w:val="20"/>
        </w:rPr>
        <w:t xml:space="preserve">Законопроект предусматривает нормы, направленные на дальнейшую «цифровизацию» услуг. Так, при заключении сделок с органами публичной власти гражданам </w:t>
      </w:r>
      <w:r>
        <w:rPr>
          <w:rFonts w:ascii="Times New Roman" w:hAnsi="Times New Roman" w:cs="Times New Roman"/>
          <w:b/>
          <w:sz w:val="20"/>
          <w:szCs w:val="20"/>
        </w:rPr>
        <w:t>не потребуется оформление электронной подписи</w:t>
      </w:r>
      <w:r>
        <w:rPr>
          <w:rFonts w:ascii="Times New Roman" w:hAnsi="Times New Roman" w:cs="Times New Roman"/>
          <w:bCs/>
          <w:sz w:val="20"/>
          <w:szCs w:val="20"/>
        </w:rPr>
        <w:t xml:space="preserve">, поскольку такие органы наделяются правом подготовить скан-образ подписанного гражданином от руки документа, удостоверить его равнозначность и обратиться с заявлением о регистрации. Кроме того, посредством личного кабинета </w:t>
      </w:r>
      <w:r>
        <w:rPr>
          <w:rFonts w:ascii="Times New Roman" w:hAnsi="Times New Roman" w:cs="Times New Roman"/>
          <w:b/>
          <w:sz w:val="20"/>
          <w:szCs w:val="20"/>
        </w:rPr>
        <w:t>без использования электронной подписи</w:t>
      </w:r>
      <w:r>
        <w:rPr>
          <w:rFonts w:ascii="Times New Roman" w:hAnsi="Times New Roman" w:cs="Times New Roman"/>
          <w:bCs/>
          <w:sz w:val="20"/>
          <w:szCs w:val="20"/>
        </w:rPr>
        <w:t xml:space="preserve"> можно будет подать документы для уточнения границ земельных участков, государственного кадастрового учета жилых и садовых домов, для внесения сведений о ранее учтенных объектах недвижимости. Например, если были образованы два и более земельных участков в результате раздела, или владелец садового дома хочет самостоятельно зарегистрировать свою постройку – приобретать электронную подпись для проведения учетно-регистрационных действий не потребуется. Законопроект предусматривает нормы, позволяющие обеспечить взаимодействие с Росреестром посредством порталов государственных и муниципальных услуг субъектов РФ, что позволит в полной мере использовать «цифровой» потенциал регионов.</w:t>
      </w:r>
    </w:p>
    <w:p w:rsidR="009D0A08" w:rsidRDefault="009D0A08" w:rsidP="009D0A08">
      <w:pPr>
        <w:suppressAutoHyphens/>
        <w:spacing w:after="0" w:line="240" w:lineRule="auto"/>
        <w:ind w:firstLine="709"/>
        <w:jc w:val="both"/>
        <w:rPr>
          <w:rFonts w:ascii="Times New Roman" w:hAnsi="Times New Roman" w:cs="Times New Roman"/>
          <w:bCs/>
          <w:sz w:val="20"/>
          <w:szCs w:val="20"/>
        </w:rPr>
      </w:pPr>
      <w:r>
        <w:rPr>
          <w:rFonts w:ascii="Times New Roman" w:hAnsi="Times New Roman" w:cs="Times New Roman"/>
          <w:bCs/>
          <w:sz w:val="20"/>
          <w:szCs w:val="20"/>
        </w:rPr>
        <w:t xml:space="preserve">Также законопроект </w:t>
      </w:r>
      <w:r>
        <w:rPr>
          <w:rFonts w:ascii="Times New Roman" w:hAnsi="Times New Roman" w:cs="Times New Roman"/>
          <w:b/>
          <w:sz w:val="20"/>
          <w:szCs w:val="20"/>
        </w:rPr>
        <w:t>расширяет перечень заявителей</w:t>
      </w:r>
      <w:r>
        <w:rPr>
          <w:rFonts w:ascii="Times New Roman" w:hAnsi="Times New Roman" w:cs="Times New Roman"/>
          <w:bCs/>
          <w:sz w:val="20"/>
          <w:szCs w:val="20"/>
        </w:rPr>
        <w:t>, которые могут обратиться за получением услуг в сфере государственного кадастрового учета и государственной регистрации прав. Например, наследник сможет сразу подать заявление на снятие с кадастрового учета уже снесенного садового дома без проведения регистрации права собственности. Таким образом, ликвидирован правовой пробел в отношении объектов недвижимости, которые прекратили свое существование, но сведения о них содержатся в ЕГРН.</w:t>
      </w:r>
    </w:p>
    <w:p w:rsidR="009D0A08" w:rsidRDefault="009D0A08" w:rsidP="009D0A08">
      <w:pPr>
        <w:suppressAutoHyphens/>
        <w:spacing w:after="0" w:line="240" w:lineRule="auto"/>
        <w:ind w:firstLine="709"/>
        <w:jc w:val="both"/>
        <w:rPr>
          <w:rFonts w:ascii="Times New Roman" w:hAnsi="Times New Roman" w:cs="Times New Roman"/>
          <w:bCs/>
          <w:sz w:val="20"/>
          <w:szCs w:val="20"/>
        </w:rPr>
      </w:pPr>
      <w:r>
        <w:rPr>
          <w:rFonts w:ascii="Times New Roman" w:hAnsi="Times New Roman" w:cs="Times New Roman"/>
          <w:bCs/>
          <w:sz w:val="20"/>
          <w:szCs w:val="20"/>
        </w:rPr>
        <w:t xml:space="preserve">Существенным нововведением является указание в законопроекте на возможность осуществления выездного приема документов для государственного кадастрового учета и регистрации прав. При этом предусматривается осуществление такого приема </w:t>
      </w:r>
      <w:r>
        <w:rPr>
          <w:rFonts w:ascii="Times New Roman" w:hAnsi="Times New Roman" w:cs="Times New Roman"/>
          <w:b/>
          <w:bCs/>
          <w:sz w:val="20"/>
          <w:szCs w:val="20"/>
        </w:rPr>
        <w:t>без взимания платы</w:t>
      </w:r>
      <w:r>
        <w:rPr>
          <w:rFonts w:ascii="Times New Roman" w:hAnsi="Times New Roman" w:cs="Times New Roman"/>
          <w:bCs/>
          <w:sz w:val="20"/>
          <w:szCs w:val="20"/>
        </w:rPr>
        <w:t xml:space="preserve"> для ветеранов и инвалидов Великой Отечественной войны, людей с ограниченными возможностями. </w:t>
      </w:r>
    </w:p>
    <w:p w:rsidR="009D0A08" w:rsidRDefault="009D0A08" w:rsidP="009D0A08">
      <w:pPr>
        <w:suppressAutoHyphens/>
        <w:spacing w:after="0" w:line="240" w:lineRule="auto"/>
        <w:ind w:firstLine="709"/>
        <w:jc w:val="both"/>
        <w:rPr>
          <w:rFonts w:ascii="Times New Roman" w:hAnsi="Times New Roman" w:cs="Times New Roman"/>
          <w:bCs/>
          <w:sz w:val="20"/>
          <w:szCs w:val="20"/>
        </w:rPr>
      </w:pPr>
      <w:r>
        <w:rPr>
          <w:rFonts w:ascii="Times New Roman" w:hAnsi="Times New Roman" w:cs="Times New Roman"/>
          <w:bCs/>
          <w:sz w:val="20"/>
          <w:szCs w:val="20"/>
        </w:rPr>
        <w:t xml:space="preserve">Одно из новшеств законопроекта – </w:t>
      </w:r>
      <w:r>
        <w:rPr>
          <w:rFonts w:ascii="Times New Roman" w:hAnsi="Times New Roman" w:cs="Times New Roman"/>
          <w:b/>
          <w:sz w:val="20"/>
          <w:szCs w:val="20"/>
        </w:rPr>
        <w:t>исключение требований к предельным размерам машино-мест.</w:t>
      </w:r>
      <w:r>
        <w:rPr>
          <w:rFonts w:ascii="Times New Roman" w:hAnsi="Times New Roman" w:cs="Times New Roman"/>
          <w:bCs/>
          <w:sz w:val="20"/>
          <w:szCs w:val="20"/>
        </w:rPr>
        <w:t xml:space="preserve"> Ранее минимально допустимые размеры одного машино-места как объекта недвижимости были установлены в размере 5,3 х 2,5 м, а максимально допустимые – 6,2 х 3,6 м. Согласно поправкам, минимальные габариты сохраняются в прежнем виде, но не ограничивается максимальная площадь машино-места. Застройщики смогут самостоятельно устанавливать максимальную площадь машино-мест при планировании паркинга. </w:t>
      </w:r>
    </w:p>
    <w:p w:rsidR="009D0A08" w:rsidRDefault="009D0A08" w:rsidP="009D0A08">
      <w:pPr>
        <w:suppressAutoHyphens/>
        <w:spacing w:after="0" w:line="240" w:lineRule="auto"/>
        <w:ind w:firstLine="709"/>
        <w:jc w:val="both"/>
        <w:rPr>
          <w:rFonts w:ascii="Times New Roman" w:hAnsi="Times New Roman" w:cs="Times New Roman"/>
          <w:bCs/>
          <w:sz w:val="20"/>
          <w:szCs w:val="20"/>
        </w:rPr>
      </w:pPr>
      <w:r>
        <w:rPr>
          <w:rFonts w:ascii="Times New Roman" w:hAnsi="Times New Roman" w:cs="Times New Roman"/>
          <w:bCs/>
          <w:sz w:val="20"/>
          <w:szCs w:val="20"/>
        </w:rPr>
        <w:t>«</w:t>
      </w:r>
      <w:r>
        <w:rPr>
          <w:rFonts w:ascii="Times New Roman" w:hAnsi="Times New Roman" w:cs="Times New Roman"/>
          <w:bCs/>
          <w:iCs/>
          <w:sz w:val="20"/>
          <w:szCs w:val="20"/>
        </w:rPr>
        <w:t>Мы фундаментально подошли к исправлению недостатков законодательства, основываясь, прежде всего, на мнении потребителей государственных услуг – бизнеса, отраслевых специалистов, участников рынка и, конечно, граждан. Поэтому предложенный пакет изменений существенно упростит большинство процедур для участников рынка, и ликвидирует правовые пробелы учетно-регистрационной сферы, сложившиеся за три года с момента вступления в силу закона о регистрации недвижимости»</w:t>
      </w:r>
      <w:r>
        <w:rPr>
          <w:rFonts w:ascii="Times New Roman" w:hAnsi="Times New Roman" w:cs="Times New Roman"/>
          <w:bCs/>
          <w:sz w:val="20"/>
          <w:szCs w:val="20"/>
        </w:rPr>
        <w:t xml:space="preserve">, - сказала </w:t>
      </w:r>
      <w:r>
        <w:rPr>
          <w:rFonts w:ascii="Times New Roman" w:hAnsi="Times New Roman" w:cs="Times New Roman"/>
          <w:b/>
          <w:sz w:val="20"/>
          <w:szCs w:val="20"/>
        </w:rPr>
        <w:t>заместитель Председателя Правительства</w:t>
      </w:r>
      <w:r>
        <w:rPr>
          <w:rFonts w:ascii="Times New Roman" w:hAnsi="Times New Roman" w:cs="Times New Roman"/>
          <w:bCs/>
          <w:sz w:val="20"/>
          <w:szCs w:val="20"/>
        </w:rPr>
        <w:t xml:space="preserve"> </w:t>
      </w:r>
      <w:r>
        <w:rPr>
          <w:rFonts w:ascii="Times New Roman" w:hAnsi="Times New Roman" w:cs="Times New Roman"/>
          <w:b/>
          <w:sz w:val="20"/>
          <w:szCs w:val="20"/>
        </w:rPr>
        <w:t>Виктория Абрамченко.</w:t>
      </w:r>
      <w:r>
        <w:rPr>
          <w:rFonts w:ascii="Times New Roman" w:hAnsi="Times New Roman" w:cs="Times New Roman"/>
          <w:bCs/>
          <w:sz w:val="20"/>
          <w:szCs w:val="20"/>
        </w:rPr>
        <w:t xml:space="preserve">  </w:t>
      </w:r>
    </w:p>
    <w:p w:rsidR="009D0A08" w:rsidRDefault="009D0A08" w:rsidP="009D0A08">
      <w:pPr>
        <w:tabs>
          <w:tab w:val="left" w:pos="2265"/>
        </w:tabs>
        <w:spacing w:after="0" w:line="240" w:lineRule="auto"/>
        <w:rPr>
          <w:rFonts w:ascii="Times New Roman" w:hAnsi="Times New Roman" w:cs="Times New Roman"/>
          <w:sz w:val="20"/>
          <w:szCs w:val="20"/>
        </w:rPr>
      </w:pPr>
    </w:p>
    <w:p w:rsidR="009D0A08" w:rsidRDefault="009D0A08" w:rsidP="009D0A08">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Материал предоставлен пресс-службой Кадастровой палаты по Новосибирской области.</w:t>
      </w:r>
    </w:p>
    <w:p w:rsidR="009D0A08" w:rsidRDefault="009D0A08" w:rsidP="009D0A0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eastAsia="ru-RU"/>
        </w:rPr>
        <w:drawing>
          <wp:inline distT="0" distB="0" distL="0" distR="0">
            <wp:extent cx="1504950" cy="504825"/>
            <wp:effectExtent l="19050" t="0" r="0" b="0"/>
            <wp:docPr id="6" name="Рисунок 6" descr="наш новый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аш новый логотип"/>
                    <pic:cNvPicPr>
                      <a:picLocks noChangeAspect="1" noChangeArrowheads="1"/>
                    </pic:cNvPicPr>
                  </pic:nvPicPr>
                  <pic:blipFill>
                    <a:blip r:embed="rId5" cstate="print"/>
                    <a:srcRect/>
                    <a:stretch>
                      <a:fillRect/>
                    </a:stretch>
                  </pic:blipFill>
                  <pic:spPr bwMode="auto">
                    <a:xfrm>
                      <a:off x="0" y="0"/>
                      <a:ext cx="1504950" cy="504825"/>
                    </a:xfrm>
                    <a:prstGeom prst="rect">
                      <a:avLst/>
                    </a:prstGeom>
                    <a:noFill/>
                    <a:ln w="9525">
                      <a:noFill/>
                      <a:miter lim="800000"/>
                      <a:headEnd/>
                      <a:tailEnd/>
                    </a:ln>
                  </pic:spPr>
                </pic:pic>
              </a:graphicData>
            </a:graphic>
          </wp:inline>
        </w:drawing>
      </w:r>
    </w:p>
    <w:p w:rsidR="009D0A08" w:rsidRDefault="009D0A08" w:rsidP="009D0A08">
      <w:pPr>
        <w:spacing w:line="240" w:lineRule="auto"/>
        <w:jc w:val="center"/>
        <w:rPr>
          <w:rFonts w:ascii="Times New Roman" w:hAnsi="Times New Roman" w:cs="Times New Roman"/>
          <w:b/>
          <w:sz w:val="20"/>
          <w:szCs w:val="20"/>
        </w:rPr>
      </w:pPr>
      <w:r>
        <w:rPr>
          <w:rFonts w:ascii="Times New Roman" w:hAnsi="Times New Roman" w:cs="Times New Roman"/>
          <w:bCs/>
          <w:sz w:val="20"/>
          <w:szCs w:val="20"/>
        </w:rPr>
        <w:t xml:space="preserve"> </w:t>
      </w:r>
      <w:r>
        <w:rPr>
          <w:rFonts w:ascii="Times New Roman" w:hAnsi="Times New Roman" w:cs="Times New Roman"/>
          <w:b/>
          <w:sz w:val="20"/>
          <w:szCs w:val="20"/>
        </w:rPr>
        <w:t>В июне Федеральная кадастровая палата проведет три вебинара</w:t>
      </w:r>
    </w:p>
    <w:p w:rsidR="009D0A08" w:rsidRDefault="009D0A08" w:rsidP="009D0A0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На </w:t>
      </w:r>
      <w:hyperlink r:id="rId21" w:history="1">
        <w:r>
          <w:rPr>
            <w:rStyle w:val="a3"/>
            <w:rFonts w:ascii="Times New Roman" w:hAnsi="Times New Roman" w:cs="Times New Roman"/>
            <w:sz w:val="20"/>
            <w:szCs w:val="20"/>
          </w:rPr>
          <w:t>площадке</w:t>
        </w:r>
      </w:hyperlink>
      <w:r>
        <w:rPr>
          <w:rFonts w:ascii="Times New Roman" w:hAnsi="Times New Roman" w:cs="Times New Roman"/>
          <w:sz w:val="20"/>
          <w:szCs w:val="20"/>
        </w:rPr>
        <w:t xml:space="preserve"> Корпоративного университета Федеральной кадастровой палаты регулярно проходят обучающие мероприятия в режиме онлайн для представителей профессионального сообщества</w:t>
      </w:r>
    </w:p>
    <w:p w:rsidR="009D0A08" w:rsidRDefault="009D0A08" w:rsidP="009D0A0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В июне запланировано проведение трех вебинаров, слушателем которых может стать любой желающий.</w:t>
      </w:r>
    </w:p>
    <w:p w:rsidR="009D0A08" w:rsidRDefault="009D0A08" w:rsidP="009D0A08">
      <w:pPr>
        <w:spacing w:after="0" w:line="240" w:lineRule="auto"/>
        <w:ind w:firstLine="709"/>
        <w:jc w:val="both"/>
        <w:rPr>
          <w:rFonts w:ascii="Times New Roman" w:hAnsi="Times New Roman" w:cs="Times New Roman"/>
          <w:b/>
          <w:sz w:val="20"/>
          <w:szCs w:val="20"/>
        </w:rPr>
      </w:pPr>
      <w:r>
        <w:rPr>
          <w:rFonts w:ascii="Times New Roman" w:hAnsi="Times New Roman" w:cs="Times New Roman"/>
          <w:b/>
          <w:sz w:val="20"/>
          <w:szCs w:val="20"/>
        </w:rPr>
        <w:t>Кадастровый учет машино-мест в многоквартирном доме</w:t>
      </w:r>
    </w:p>
    <w:p w:rsidR="009D0A08" w:rsidRDefault="009D0A08" w:rsidP="009D0A0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В четверг, 4 июня, в 11.00 по московскому времени пройдет </w:t>
      </w:r>
      <w:hyperlink r:id="rId22" w:history="1">
        <w:r>
          <w:rPr>
            <w:rStyle w:val="a3"/>
            <w:rFonts w:ascii="Times New Roman" w:hAnsi="Times New Roman" w:cs="Times New Roman"/>
            <w:sz w:val="20"/>
            <w:szCs w:val="20"/>
          </w:rPr>
          <w:t>вебинар</w:t>
        </w:r>
      </w:hyperlink>
      <w:r>
        <w:rPr>
          <w:rFonts w:ascii="Times New Roman" w:hAnsi="Times New Roman" w:cs="Times New Roman"/>
          <w:sz w:val="20"/>
          <w:szCs w:val="20"/>
        </w:rPr>
        <w:t>, посвященный вопросам кадастрового учета машино-мест в многоквартирном доме. В рамках вебинара эксперты рассмотрят различия машино-мест и парковки, дадут обзор соответствующих нормативно-правовых актов, проанализируют часто встречающиеся в документах ошибки.</w:t>
      </w:r>
    </w:p>
    <w:p w:rsidR="009D0A08" w:rsidRDefault="009D0A08" w:rsidP="009D0A08">
      <w:pPr>
        <w:spacing w:after="0" w:line="240" w:lineRule="auto"/>
        <w:ind w:firstLine="709"/>
        <w:jc w:val="both"/>
        <w:rPr>
          <w:rFonts w:ascii="Times New Roman" w:hAnsi="Times New Roman" w:cs="Times New Roman"/>
          <w:b/>
          <w:sz w:val="20"/>
          <w:szCs w:val="20"/>
        </w:rPr>
      </w:pPr>
      <w:r>
        <w:rPr>
          <w:rFonts w:ascii="Times New Roman" w:hAnsi="Times New Roman" w:cs="Times New Roman"/>
          <w:b/>
          <w:sz w:val="20"/>
          <w:szCs w:val="20"/>
        </w:rPr>
        <w:lastRenderedPageBreak/>
        <w:t>Постановка на кадастровый учет индивидуальных жилых и садовых домов</w:t>
      </w:r>
    </w:p>
    <w:p w:rsidR="009D0A08" w:rsidRDefault="009D0A08" w:rsidP="009D0A0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С наступлением нового дачного сезона особую актуальность приобретает информация об особенностях постановки на кадастровый учет индивидуальных жилых и садовых домов. Специфику задает уведомительный порядок их строительства и реконструкции. В рамках </w:t>
      </w:r>
      <w:hyperlink r:id="rId23" w:history="1">
        <w:r>
          <w:rPr>
            <w:rStyle w:val="a3"/>
            <w:rFonts w:ascii="Times New Roman" w:hAnsi="Times New Roman" w:cs="Times New Roman"/>
            <w:sz w:val="20"/>
            <w:szCs w:val="20"/>
          </w:rPr>
          <w:t>вебинара</w:t>
        </w:r>
      </w:hyperlink>
      <w:r>
        <w:rPr>
          <w:rFonts w:ascii="Times New Roman" w:hAnsi="Times New Roman" w:cs="Times New Roman"/>
          <w:sz w:val="20"/>
          <w:szCs w:val="20"/>
        </w:rPr>
        <w:t xml:space="preserve"> участники узнают о практике применения норм Федерального закона от 03.08.2018 № 340. Вебинар пройдет в среду, 10 июня, в 11.00 по московскому времени.</w:t>
      </w:r>
    </w:p>
    <w:p w:rsidR="009D0A08" w:rsidRDefault="009D0A08" w:rsidP="009D0A08">
      <w:pPr>
        <w:spacing w:after="0" w:line="240" w:lineRule="auto"/>
        <w:ind w:firstLine="709"/>
        <w:jc w:val="both"/>
        <w:rPr>
          <w:rFonts w:ascii="Times New Roman" w:hAnsi="Times New Roman" w:cs="Times New Roman"/>
          <w:b/>
          <w:sz w:val="20"/>
          <w:szCs w:val="20"/>
        </w:rPr>
      </w:pPr>
      <w:r>
        <w:rPr>
          <w:rFonts w:ascii="Times New Roman" w:hAnsi="Times New Roman" w:cs="Times New Roman"/>
          <w:b/>
          <w:sz w:val="20"/>
          <w:szCs w:val="20"/>
        </w:rPr>
        <w:t>Особенности внесения в ЕГРН границ лесничеств</w:t>
      </w:r>
    </w:p>
    <w:p w:rsidR="009D0A08" w:rsidRDefault="009D0A08" w:rsidP="009D0A0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Напрямую с внесением в реестр недвижимости сведений о границах лесничеств связаны особенности применения «лесной амнистии». В ходе </w:t>
      </w:r>
      <w:hyperlink r:id="rId24" w:history="1">
        <w:r>
          <w:rPr>
            <w:rStyle w:val="a3"/>
            <w:rFonts w:ascii="Times New Roman" w:hAnsi="Times New Roman" w:cs="Times New Roman"/>
            <w:sz w:val="20"/>
            <w:szCs w:val="20"/>
          </w:rPr>
          <w:t>вебинара</w:t>
        </w:r>
      </w:hyperlink>
      <w:r>
        <w:rPr>
          <w:rFonts w:ascii="Times New Roman" w:hAnsi="Times New Roman" w:cs="Times New Roman"/>
          <w:sz w:val="20"/>
          <w:szCs w:val="20"/>
        </w:rPr>
        <w:t>, проведение которого запланировано 18 июня в 11.00 (мск), эксперт представит краткий обзор нормативно-правовых актов, регулирующих установление и внесение в ЕГРН границ лесничества, а также информацию о действиях, предпринимаемых для решения данной задачи.</w:t>
      </w:r>
    </w:p>
    <w:p w:rsidR="009D0A08" w:rsidRDefault="009D0A08" w:rsidP="009D0A0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Всю информацию об этих и других обучающих мероприятиях Кадастровой палаты можно получить на сайте: </w:t>
      </w:r>
      <w:r>
        <w:rPr>
          <w:rFonts w:ascii="Times New Roman" w:hAnsi="Times New Roman" w:cs="Times New Roman"/>
          <w:sz w:val="20"/>
          <w:szCs w:val="20"/>
          <w:lang w:val="en-US"/>
        </w:rPr>
        <w:t>webinar</w:t>
      </w:r>
      <w:r>
        <w:rPr>
          <w:rFonts w:ascii="Times New Roman" w:hAnsi="Times New Roman" w:cs="Times New Roman"/>
          <w:sz w:val="20"/>
          <w:szCs w:val="20"/>
        </w:rPr>
        <w:t>.</w:t>
      </w:r>
      <w:r>
        <w:rPr>
          <w:rFonts w:ascii="Times New Roman" w:hAnsi="Times New Roman" w:cs="Times New Roman"/>
          <w:sz w:val="20"/>
          <w:szCs w:val="20"/>
          <w:lang w:val="en-US"/>
        </w:rPr>
        <w:t>kadastr</w:t>
      </w:r>
      <w:r>
        <w:rPr>
          <w:rFonts w:ascii="Times New Roman" w:hAnsi="Times New Roman" w:cs="Times New Roman"/>
          <w:sz w:val="20"/>
          <w:szCs w:val="20"/>
        </w:rPr>
        <w:t>.</w:t>
      </w:r>
      <w:r>
        <w:rPr>
          <w:rFonts w:ascii="Times New Roman" w:hAnsi="Times New Roman" w:cs="Times New Roman"/>
          <w:sz w:val="20"/>
          <w:szCs w:val="20"/>
          <w:lang w:val="en-US"/>
        </w:rPr>
        <w:t>ru</w:t>
      </w:r>
      <w:r>
        <w:rPr>
          <w:rFonts w:ascii="Times New Roman" w:hAnsi="Times New Roman" w:cs="Times New Roman"/>
          <w:sz w:val="20"/>
          <w:szCs w:val="20"/>
        </w:rPr>
        <w:t xml:space="preserve">. </w:t>
      </w:r>
    </w:p>
    <w:p w:rsidR="009D0A08" w:rsidRDefault="009D0A08" w:rsidP="009D0A08">
      <w:pPr>
        <w:tabs>
          <w:tab w:val="left" w:pos="2265"/>
        </w:tabs>
        <w:spacing w:after="0" w:line="240" w:lineRule="auto"/>
        <w:rPr>
          <w:rFonts w:ascii="Times New Roman" w:hAnsi="Times New Roman" w:cs="Times New Roman"/>
          <w:sz w:val="20"/>
          <w:szCs w:val="20"/>
        </w:rPr>
      </w:pPr>
    </w:p>
    <w:p w:rsidR="009D0A08" w:rsidRDefault="009D0A08" w:rsidP="009D0A08">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Материал предоставлен пресс-службой Кадастровой палаты по Новосибирской области.</w:t>
      </w:r>
    </w:p>
    <w:p w:rsidR="009D0A08" w:rsidRDefault="009D0A08" w:rsidP="009D0A08">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eastAsia="ru-RU"/>
        </w:rPr>
        <w:drawing>
          <wp:inline distT="0" distB="0" distL="0" distR="0">
            <wp:extent cx="1504950" cy="504825"/>
            <wp:effectExtent l="19050" t="0" r="0" b="0"/>
            <wp:docPr id="7" name="Рисунок 3" descr="наш новый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наш новый логотип"/>
                    <pic:cNvPicPr>
                      <a:picLocks noChangeAspect="1" noChangeArrowheads="1"/>
                    </pic:cNvPicPr>
                  </pic:nvPicPr>
                  <pic:blipFill>
                    <a:blip r:embed="rId5" cstate="print"/>
                    <a:srcRect/>
                    <a:stretch>
                      <a:fillRect/>
                    </a:stretch>
                  </pic:blipFill>
                  <pic:spPr bwMode="auto">
                    <a:xfrm>
                      <a:off x="0" y="0"/>
                      <a:ext cx="1504950" cy="504825"/>
                    </a:xfrm>
                    <a:prstGeom prst="rect">
                      <a:avLst/>
                    </a:prstGeom>
                    <a:noFill/>
                    <a:ln w="9525">
                      <a:noFill/>
                      <a:miter lim="800000"/>
                      <a:headEnd/>
                      <a:tailEnd/>
                    </a:ln>
                  </pic:spPr>
                </pic:pic>
              </a:graphicData>
            </a:graphic>
          </wp:inline>
        </w:drawing>
      </w:r>
    </w:p>
    <w:p w:rsidR="009D0A08" w:rsidRDefault="009D0A08" w:rsidP="009D0A08">
      <w:pPr>
        <w:spacing w:after="0" w:line="240" w:lineRule="auto"/>
        <w:ind w:firstLine="709"/>
        <w:jc w:val="center"/>
        <w:rPr>
          <w:rFonts w:ascii="Times New Roman" w:hAnsi="Times New Roman" w:cs="Times New Roman"/>
          <w:b/>
          <w:sz w:val="20"/>
          <w:szCs w:val="20"/>
        </w:rPr>
      </w:pPr>
      <w:r>
        <w:rPr>
          <w:rFonts w:ascii="Times New Roman" w:hAnsi="Times New Roman" w:cs="Times New Roman"/>
          <w:bCs/>
          <w:sz w:val="20"/>
          <w:szCs w:val="20"/>
        </w:rPr>
        <w:t xml:space="preserve"> </w:t>
      </w:r>
      <w:r>
        <w:rPr>
          <w:rFonts w:ascii="Times New Roman" w:hAnsi="Times New Roman" w:cs="Times New Roman"/>
          <w:b/>
          <w:sz w:val="20"/>
          <w:szCs w:val="20"/>
        </w:rPr>
        <w:t>Электронный сервис проводит проверку документов, подготовленных кадастровым инженером</w:t>
      </w:r>
    </w:p>
    <w:p w:rsidR="009D0A08" w:rsidRDefault="009D0A08" w:rsidP="009D0A0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На официальном сайте </w:t>
      </w:r>
      <w:hyperlink r:id="rId25" w:history="1">
        <w:r>
          <w:rPr>
            <w:rStyle w:val="a3"/>
            <w:rFonts w:ascii="Times New Roman" w:hAnsi="Times New Roman" w:cs="Times New Roman"/>
            <w:sz w:val="20"/>
            <w:szCs w:val="20"/>
          </w:rPr>
          <w:t>Росреестра</w:t>
        </w:r>
      </w:hyperlink>
      <w:r>
        <w:rPr>
          <w:rFonts w:ascii="Times New Roman" w:hAnsi="Times New Roman" w:cs="Times New Roman"/>
          <w:sz w:val="20"/>
          <w:szCs w:val="20"/>
        </w:rPr>
        <w:t xml:space="preserve"> функционирует сервис «Личный кабинет кадастрового инженера», с помощью которого осуществляется информационное взаимодействие кадастрового инженера с органом регистрации прав</w:t>
      </w:r>
    </w:p>
    <w:p w:rsidR="009D0A08" w:rsidRDefault="009D0A08" w:rsidP="009D0A0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Важной функцией личного кабинета является предварительная автоматизированная проверка подготовленных кадастровым инженером документов: межевых и технических планов, актов обследования, карт-планов объектов землеустройства (документов). Кадастровые инженеры могут просматривать историю проведенных проверок и протоколы в разделе «Мои задачи».  </w:t>
      </w:r>
    </w:p>
    <w:p w:rsidR="009D0A08" w:rsidRDefault="009D0A08" w:rsidP="009D0A0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«Предварительная проверка документов в личном кабинете способствует уменьшению количества отказов и приостановлений, так как позволяет выявить и исправить ошибки на этапе подготовки, до подачи документов в орган регистрации прав», – отметила эксперт Кадастровой палаты по Новосибирской области Надежда Антошина. </w:t>
      </w:r>
    </w:p>
    <w:p w:rsidR="009D0A08" w:rsidRDefault="009D0A08" w:rsidP="009D0A0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Прошедшие проверку на сервисе документы могут быть помещены на временное хранение в электронное хранилище с присвоением уникального идентифицирующего номера (УИН). В этом случае заявителю при подаче документов на проведение учетно-регистрационных процедур потребуется только указать в заявлении УИН, не представляя документы. Срок хранения документов в электронном хранилище составляет не более трех месяцев.</w:t>
      </w:r>
    </w:p>
    <w:p w:rsidR="009D0A08" w:rsidRDefault="009D0A08" w:rsidP="009D0A0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«Рекомендуем специалистам предварительно осуществлять проверку межевых и технических планов через личный кабинет на сайте Росреестра во избежание возможных ошибок и последующих приостановлений и отказов, которые, в свою очередь, ведут к ухудшению результатов профессиональной деятельности и снижению рейтинга кадастрового инженера.</w:t>
      </w:r>
      <w:r>
        <w:rPr>
          <w:rFonts w:ascii="Times New Roman" w:hAnsi="Times New Roman" w:cs="Times New Roman"/>
          <w:b/>
          <w:sz w:val="20"/>
          <w:szCs w:val="20"/>
        </w:rPr>
        <w:t xml:space="preserve"> </w:t>
      </w:r>
      <w:r>
        <w:rPr>
          <w:rFonts w:ascii="Times New Roman" w:hAnsi="Times New Roman" w:cs="Times New Roman"/>
          <w:sz w:val="20"/>
          <w:szCs w:val="20"/>
        </w:rPr>
        <w:t>Для работы на электронном сервисе специалистам нужно иметь усиленную квалифицированную электронную подпись и подтвержденную учетную запись на портале госуслуг», – добавила Надежда Антошина.</w:t>
      </w:r>
    </w:p>
    <w:p w:rsidR="009D0A08" w:rsidRDefault="009D0A08" w:rsidP="009D0A0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Напомним, кадастровые инженеры всегда могут повысить квалификацию в дистанционном режиме. Федеральная кадастровая палата проводит онлайн-обучение для профессиональных участников рынка недвижимости. Вебинары, видеолекции, курс повышения квалификации кадастровых инженеров – всё это доступно на площадке </w:t>
      </w:r>
      <w:hyperlink r:id="rId26" w:history="1">
        <w:r>
          <w:rPr>
            <w:rStyle w:val="a3"/>
            <w:rFonts w:ascii="Times New Roman" w:hAnsi="Times New Roman" w:cs="Times New Roman"/>
            <w:sz w:val="20"/>
            <w:szCs w:val="20"/>
          </w:rPr>
          <w:t>Корпоративного университета</w:t>
        </w:r>
      </w:hyperlink>
      <w:r>
        <w:rPr>
          <w:rFonts w:ascii="Times New Roman" w:hAnsi="Times New Roman" w:cs="Times New Roman"/>
          <w:sz w:val="20"/>
          <w:szCs w:val="20"/>
        </w:rPr>
        <w:t xml:space="preserve"> ФКП.</w:t>
      </w:r>
    </w:p>
    <w:p w:rsidR="009D0A08" w:rsidRDefault="009D0A08" w:rsidP="009D0A08">
      <w:pPr>
        <w:tabs>
          <w:tab w:val="left" w:pos="2265"/>
        </w:tabs>
        <w:spacing w:after="0" w:line="240" w:lineRule="auto"/>
        <w:rPr>
          <w:rFonts w:ascii="Times New Roman" w:hAnsi="Times New Roman" w:cs="Times New Roman"/>
          <w:sz w:val="20"/>
          <w:szCs w:val="20"/>
        </w:rPr>
      </w:pPr>
    </w:p>
    <w:p w:rsidR="009D0A08" w:rsidRDefault="009D0A08" w:rsidP="009D0A08">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Материал предоставлен пресс-службой Кадастровой палаты по Новосибирской области.</w:t>
      </w:r>
    </w:p>
    <w:p w:rsidR="009D0A08" w:rsidRDefault="009D0A08" w:rsidP="009D0A08">
      <w:pPr>
        <w:spacing w:after="0" w:line="240" w:lineRule="auto"/>
        <w:ind w:firstLine="708"/>
        <w:jc w:val="both"/>
        <w:rPr>
          <w:rFonts w:ascii="Times New Roman" w:hAnsi="Times New Roman" w:cs="Times New Roman"/>
          <w:b/>
          <w:bCs/>
          <w:color w:val="000000"/>
          <w:sz w:val="20"/>
          <w:szCs w:val="20"/>
        </w:rPr>
      </w:pPr>
    </w:p>
    <w:p w:rsidR="009D0A08" w:rsidRDefault="009D0A08" w:rsidP="009D0A08">
      <w:pPr>
        <w:pStyle w:val="a5"/>
        <w:ind w:right="-142"/>
        <w:rPr>
          <w:b/>
          <w:bCs/>
          <w:sz w:val="20"/>
        </w:rPr>
      </w:pPr>
      <w:r>
        <w:rPr>
          <w:b/>
          <w:bCs/>
          <w:sz w:val="20"/>
        </w:rPr>
        <w:tab/>
        <w:t xml:space="preserve">АДМИНИСТРАЦИЯ </w:t>
      </w:r>
    </w:p>
    <w:p w:rsidR="009D0A08" w:rsidRDefault="009D0A08" w:rsidP="009D0A08">
      <w:pPr>
        <w:pStyle w:val="a5"/>
        <w:ind w:right="-142"/>
        <w:rPr>
          <w:b/>
          <w:bCs/>
          <w:sz w:val="20"/>
        </w:rPr>
      </w:pPr>
      <w:r>
        <w:rPr>
          <w:b/>
          <w:bCs/>
          <w:sz w:val="20"/>
        </w:rPr>
        <w:t xml:space="preserve">МАЛЫШЕВСКОГО СЕЛЬСОВЕТА </w:t>
      </w:r>
    </w:p>
    <w:p w:rsidR="009D0A08" w:rsidRDefault="009D0A08" w:rsidP="009D0A08">
      <w:pPr>
        <w:pStyle w:val="a5"/>
        <w:ind w:right="-142"/>
        <w:rPr>
          <w:b/>
          <w:bCs/>
          <w:sz w:val="20"/>
        </w:rPr>
      </w:pPr>
      <w:r>
        <w:rPr>
          <w:b/>
          <w:bCs/>
          <w:sz w:val="20"/>
        </w:rPr>
        <w:t>Сузунского района Новосибирской области</w:t>
      </w:r>
    </w:p>
    <w:p w:rsidR="009D0A08" w:rsidRDefault="009D0A08" w:rsidP="009D0A08">
      <w:pPr>
        <w:pStyle w:val="a5"/>
        <w:ind w:right="-142"/>
        <w:rPr>
          <w:b/>
          <w:bCs/>
          <w:sz w:val="20"/>
        </w:rPr>
      </w:pPr>
    </w:p>
    <w:p w:rsidR="009D0A08" w:rsidRDefault="009D0A08" w:rsidP="009D0A08">
      <w:pPr>
        <w:pStyle w:val="a5"/>
        <w:ind w:right="-142"/>
        <w:rPr>
          <w:b/>
          <w:bCs/>
          <w:sz w:val="20"/>
        </w:rPr>
      </w:pPr>
      <w:r>
        <w:rPr>
          <w:b/>
          <w:bCs/>
          <w:sz w:val="20"/>
        </w:rPr>
        <w:t>ПОСТАНОВЛЕНИЕ</w:t>
      </w:r>
    </w:p>
    <w:p w:rsidR="009D0A08" w:rsidRDefault="009D0A08" w:rsidP="009D0A08">
      <w:pPr>
        <w:pStyle w:val="a5"/>
        <w:ind w:right="81"/>
        <w:rPr>
          <w:b/>
          <w:bCs/>
          <w:sz w:val="20"/>
        </w:rPr>
      </w:pPr>
    </w:p>
    <w:p w:rsidR="009D0A08" w:rsidRDefault="009D0A08" w:rsidP="009D0A08">
      <w:pPr>
        <w:spacing w:after="0" w:line="240" w:lineRule="auto"/>
        <w:jc w:val="both"/>
        <w:rPr>
          <w:rFonts w:ascii="Times New Roman" w:hAnsi="Times New Roman" w:cs="Times New Roman"/>
          <w:color w:val="333333"/>
          <w:sz w:val="20"/>
          <w:szCs w:val="20"/>
        </w:rPr>
      </w:pPr>
      <w:r>
        <w:rPr>
          <w:rFonts w:ascii="Times New Roman" w:hAnsi="Times New Roman" w:cs="Times New Roman"/>
          <w:bCs/>
          <w:sz w:val="20"/>
          <w:szCs w:val="20"/>
        </w:rPr>
        <w:t>20.05.2020</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 31</w:t>
      </w:r>
    </w:p>
    <w:p w:rsidR="009D0A08" w:rsidRDefault="009D0A08" w:rsidP="009D0A08">
      <w:pPr>
        <w:spacing w:after="0" w:line="240" w:lineRule="auto"/>
        <w:jc w:val="both"/>
        <w:rPr>
          <w:rFonts w:ascii="Times New Roman" w:hAnsi="Times New Roman" w:cs="Times New Roman"/>
          <w:color w:val="333333"/>
          <w:sz w:val="20"/>
          <w:szCs w:val="20"/>
        </w:rPr>
      </w:pPr>
    </w:p>
    <w:p w:rsidR="009D0A08" w:rsidRDefault="009D0A08" w:rsidP="009D0A08">
      <w:pPr>
        <w:spacing w:after="0" w:line="240" w:lineRule="auto"/>
        <w:jc w:val="both"/>
        <w:rPr>
          <w:rFonts w:ascii="Times New Roman" w:hAnsi="Times New Roman" w:cs="Times New Roman"/>
          <w:color w:val="333333"/>
          <w:sz w:val="20"/>
          <w:szCs w:val="20"/>
        </w:rPr>
      </w:pPr>
      <w:r>
        <w:rPr>
          <w:rFonts w:ascii="Times New Roman" w:hAnsi="Times New Roman" w:cs="Times New Roman"/>
          <w:color w:val="333333"/>
          <w:sz w:val="20"/>
          <w:szCs w:val="20"/>
        </w:rPr>
        <w:t>О внесении изменений в Порядок применения бюджетной классификации Российской Федерации в части, относящейся к бюджету Малышевского сельсовета Сузунского района Новосибирской области»</w:t>
      </w:r>
    </w:p>
    <w:p w:rsidR="009D0A08" w:rsidRDefault="009D0A08" w:rsidP="009D0A08">
      <w:pPr>
        <w:spacing w:after="0" w:line="240" w:lineRule="auto"/>
        <w:jc w:val="both"/>
        <w:rPr>
          <w:rFonts w:ascii="Times New Roman" w:hAnsi="Times New Roman" w:cs="Times New Roman"/>
          <w:color w:val="333333"/>
          <w:sz w:val="20"/>
          <w:szCs w:val="20"/>
        </w:rPr>
      </w:pPr>
    </w:p>
    <w:p w:rsidR="009D0A08" w:rsidRDefault="009D0A08" w:rsidP="009D0A08">
      <w:pPr>
        <w:spacing w:after="0" w:line="240" w:lineRule="auto"/>
        <w:ind w:firstLine="708"/>
        <w:jc w:val="both"/>
        <w:rPr>
          <w:rFonts w:ascii="Times New Roman" w:hAnsi="Times New Roman" w:cs="Times New Roman"/>
          <w:color w:val="333333"/>
          <w:sz w:val="20"/>
          <w:szCs w:val="20"/>
        </w:rPr>
      </w:pPr>
      <w:r>
        <w:rPr>
          <w:rFonts w:ascii="Times New Roman" w:hAnsi="Times New Roman" w:cs="Times New Roman"/>
          <w:color w:val="333333"/>
          <w:sz w:val="20"/>
          <w:szCs w:val="20"/>
        </w:rPr>
        <w:t>Руководствуясь пунктом 1 статьи 9 Бюджетного кодекса Российской Федерации, администрация Малышевского сельсовета Сузунского района новосибирской области,</w:t>
      </w:r>
    </w:p>
    <w:p w:rsidR="009D0A08" w:rsidRDefault="009D0A08" w:rsidP="009D0A08">
      <w:pPr>
        <w:spacing w:after="0" w:line="240" w:lineRule="auto"/>
        <w:jc w:val="both"/>
        <w:rPr>
          <w:rFonts w:ascii="Times New Roman" w:hAnsi="Times New Roman" w:cs="Times New Roman"/>
          <w:color w:val="333333"/>
          <w:sz w:val="20"/>
          <w:szCs w:val="20"/>
        </w:rPr>
      </w:pPr>
      <w:r>
        <w:rPr>
          <w:rFonts w:ascii="Times New Roman" w:hAnsi="Times New Roman" w:cs="Times New Roman"/>
          <w:color w:val="333333"/>
          <w:sz w:val="20"/>
          <w:szCs w:val="20"/>
        </w:rPr>
        <w:t>ПОСТАНОВЛЯЕТ:</w:t>
      </w:r>
    </w:p>
    <w:p w:rsidR="009D0A08" w:rsidRDefault="009D0A08" w:rsidP="009D0A08">
      <w:pPr>
        <w:spacing w:after="0" w:line="240" w:lineRule="auto"/>
        <w:jc w:val="both"/>
        <w:rPr>
          <w:rFonts w:ascii="Times New Roman" w:hAnsi="Times New Roman" w:cs="Times New Roman"/>
          <w:sz w:val="20"/>
          <w:szCs w:val="20"/>
        </w:rPr>
      </w:pPr>
      <w:r>
        <w:rPr>
          <w:rFonts w:ascii="Times New Roman" w:hAnsi="Times New Roman" w:cs="Times New Roman"/>
          <w:color w:val="333333"/>
          <w:sz w:val="20"/>
          <w:szCs w:val="20"/>
        </w:rPr>
        <w:t xml:space="preserve">       1. </w:t>
      </w:r>
      <w:r>
        <w:rPr>
          <w:rFonts w:ascii="Times New Roman" w:hAnsi="Times New Roman" w:cs="Times New Roman"/>
          <w:sz w:val="20"/>
          <w:szCs w:val="20"/>
        </w:rPr>
        <w:t>Внести в Порядок применения бюджетной классификации Российской Федерации в части, относящейся к бюджету Малышевского сельсовета Сузунского района Новосибирской области» утвержденный постановлением администрации Малышевского сельсовета Сузунского района Новосибиркой области «О порядке применения бюджетной классификации Российской Федерации в части, относящейся к бюджету Малышевского сельсовета Сузунского района Новосибирской области» от 27.12.2019 №121 (далее – порядок) следующие изменения:</w:t>
      </w:r>
    </w:p>
    <w:p w:rsidR="009D0A08" w:rsidRDefault="009D0A08" w:rsidP="009D0A08">
      <w:pPr>
        <w:autoSpaceDE w:val="0"/>
        <w:autoSpaceDN w:val="0"/>
        <w:adjustRightInd w:val="0"/>
        <w:spacing w:after="0" w:line="240" w:lineRule="auto"/>
        <w:jc w:val="both"/>
        <w:outlineLvl w:val="0"/>
        <w:rPr>
          <w:rFonts w:ascii="Times New Roman" w:hAnsi="Times New Roman" w:cs="Times New Roman"/>
          <w:color w:val="000000"/>
          <w:sz w:val="20"/>
          <w:szCs w:val="20"/>
        </w:rPr>
      </w:pPr>
      <w:r>
        <w:rPr>
          <w:rFonts w:ascii="Times New Roman" w:hAnsi="Times New Roman" w:cs="Times New Roman"/>
          <w:sz w:val="20"/>
          <w:szCs w:val="20"/>
        </w:rPr>
        <w:t xml:space="preserve">      1.1. Пункт 2.2. Порядка дополнить следующими направлениями </w:t>
      </w:r>
      <w:r>
        <w:rPr>
          <w:rFonts w:ascii="Times New Roman" w:hAnsi="Times New Roman" w:cs="Times New Roman"/>
          <w:color w:val="000000"/>
          <w:sz w:val="20"/>
          <w:szCs w:val="20"/>
        </w:rPr>
        <w:t>расходов целевых статей:</w:t>
      </w:r>
    </w:p>
    <w:p w:rsidR="009D0A08" w:rsidRDefault="009D0A08" w:rsidP="009D0A08">
      <w:pPr>
        <w:autoSpaceDE w:val="0"/>
        <w:autoSpaceDN w:val="0"/>
        <w:adjustRightInd w:val="0"/>
        <w:spacing w:after="0" w:line="240" w:lineRule="auto"/>
        <w:jc w:val="both"/>
        <w:outlineLvl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b/>
          <w:color w:val="000000"/>
          <w:sz w:val="20"/>
          <w:szCs w:val="20"/>
        </w:rPr>
        <w:t xml:space="preserve">70240  </w:t>
      </w:r>
      <w:r>
        <w:rPr>
          <w:rFonts w:ascii="Times New Roman" w:hAnsi="Times New Roman" w:cs="Times New Roman"/>
          <w:color w:val="000000"/>
          <w:sz w:val="20"/>
          <w:szCs w:val="20"/>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p w:rsidR="009D0A08" w:rsidRDefault="009D0A08" w:rsidP="009D0A08">
      <w:pPr>
        <w:autoSpaceDE w:val="0"/>
        <w:autoSpaceDN w:val="0"/>
        <w:adjustRightInd w:val="0"/>
        <w:spacing w:after="0" w:line="240" w:lineRule="auto"/>
        <w:jc w:val="both"/>
        <w:outlineLvl w:val="0"/>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По данному направлению отражаются 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p w:rsidR="009D0A08" w:rsidRDefault="009D0A08" w:rsidP="009D0A08">
      <w:pPr>
        <w:autoSpaceDE w:val="0"/>
        <w:autoSpaceDN w:val="0"/>
        <w:adjustRightInd w:val="0"/>
        <w:spacing w:after="0" w:line="240" w:lineRule="auto"/>
        <w:jc w:val="both"/>
        <w:outlineLvl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b/>
          <w:color w:val="000000"/>
          <w:sz w:val="20"/>
          <w:szCs w:val="20"/>
          <w:lang w:val="en-US"/>
        </w:rPr>
        <w:t>S</w:t>
      </w:r>
      <w:r>
        <w:rPr>
          <w:rFonts w:ascii="Times New Roman" w:hAnsi="Times New Roman" w:cs="Times New Roman"/>
          <w:b/>
          <w:color w:val="000000"/>
          <w:sz w:val="20"/>
          <w:szCs w:val="20"/>
        </w:rPr>
        <w:t xml:space="preserve">0240 </w:t>
      </w:r>
      <w:r>
        <w:rPr>
          <w:rFonts w:ascii="Times New Roman" w:hAnsi="Times New Roman" w:cs="Times New Roman"/>
          <w:color w:val="000000"/>
          <w:sz w:val="20"/>
          <w:szCs w:val="20"/>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p w:rsidR="009D0A08" w:rsidRDefault="009D0A08" w:rsidP="009D0A08">
      <w:pPr>
        <w:autoSpaceDE w:val="0"/>
        <w:autoSpaceDN w:val="0"/>
        <w:adjustRightInd w:val="0"/>
        <w:spacing w:after="0" w:line="240" w:lineRule="auto"/>
        <w:jc w:val="both"/>
        <w:outlineLvl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По данному направлению отражаются 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p w:rsidR="009D0A08" w:rsidRDefault="009D0A08" w:rsidP="009D0A08">
      <w:pPr>
        <w:autoSpaceDE w:val="0"/>
        <w:autoSpaceDN w:val="0"/>
        <w:adjustRightInd w:val="0"/>
        <w:spacing w:after="0" w:line="240" w:lineRule="auto"/>
        <w:jc w:val="both"/>
        <w:outlineLvl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Pr>
          <w:rFonts w:ascii="Times New Roman" w:hAnsi="Times New Roman" w:cs="Times New Roman"/>
          <w:b/>
          <w:color w:val="000000"/>
          <w:sz w:val="20"/>
          <w:szCs w:val="20"/>
          <w:lang w:val="en-US"/>
        </w:rPr>
        <w:t>S</w:t>
      </w:r>
      <w:r>
        <w:rPr>
          <w:rFonts w:ascii="Times New Roman" w:hAnsi="Times New Roman" w:cs="Times New Roman"/>
          <w:b/>
          <w:color w:val="000000"/>
          <w:sz w:val="20"/>
          <w:szCs w:val="20"/>
        </w:rPr>
        <w:t>3101</w:t>
      </w:r>
      <w:r>
        <w:rPr>
          <w:rFonts w:ascii="Times New Roman" w:hAnsi="Times New Roman" w:cs="Times New Roman"/>
          <w:color w:val="000000"/>
          <w:sz w:val="20"/>
          <w:szCs w:val="20"/>
        </w:rPr>
        <w:t xml:space="preserve"> Мероприятия по пожарной безопасности, в части софинансирования.</w:t>
      </w:r>
    </w:p>
    <w:p w:rsidR="009D0A08" w:rsidRDefault="009D0A08" w:rsidP="009D0A08">
      <w:pPr>
        <w:autoSpaceDE w:val="0"/>
        <w:autoSpaceDN w:val="0"/>
        <w:adjustRightInd w:val="0"/>
        <w:spacing w:after="0" w:line="240" w:lineRule="auto"/>
        <w:jc w:val="both"/>
        <w:outlineLvl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По данному направлению отражаются расходы на мероприятия по пожарной безопасности, в части софинансирования.</w:t>
      </w:r>
    </w:p>
    <w:p w:rsidR="009D0A08" w:rsidRDefault="009D0A08" w:rsidP="009D0A08">
      <w:pPr>
        <w:tabs>
          <w:tab w:val="left" w:pos="567"/>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2. Опубликовать настоящее постановление в газете «Малышевский вестник».</w:t>
      </w:r>
    </w:p>
    <w:p w:rsidR="009D0A08" w:rsidRDefault="009D0A08" w:rsidP="009D0A08">
      <w:pPr>
        <w:spacing w:after="0" w:line="240" w:lineRule="auto"/>
        <w:jc w:val="both"/>
        <w:rPr>
          <w:rFonts w:ascii="Times New Roman" w:hAnsi="Times New Roman" w:cs="Times New Roman"/>
          <w:sz w:val="20"/>
          <w:szCs w:val="20"/>
        </w:rPr>
      </w:pPr>
    </w:p>
    <w:p w:rsidR="009D0A08" w:rsidRDefault="009D0A08" w:rsidP="009D0A0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Глава Малышевского сельсовета</w:t>
      </w:r>
    </w:p>
    <w:p w:rsidR="009D0A08" w:rsidRDefault="009D0A08" w:rsidP="009D0A08">
      <w:pPr>
        <w:tabs>
          <w:tab w:val="left" w:pos="6237"/>
        </w:tabs>
        <w:spacing w:after="0" w:line="240" w:lineRule="auto"/>
        <w:rPr>
          <w:rFonts w:ascii="Times New Roman" w:hAnsi="Times New Roman" w:cs="Times New Roman"/>
          <w:sz w:val="20"/>
          <w:szCs w:val="20"/>
        </w:rPr>
      </w:pPr>
      <w:r>
        <w:rPr>
          <w:rFonts w:ascii="Times New Roman" w:hAnsi="Times New Roman" w:cs="Times New Roman"/>
          <w:sz w:val="20"/>
          <w:szCs w:val="20"/>
        </w:rPr>
        <w:t>Сузунского района Новосибирской области</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А.А.Львов</w:t>
      </w:r>
    </w:p>
    <w:p w:rsidR="009D0A08" w:rsidRDefault="009D0A08" w:rsidP="009D0A08">
      <w:pPr>
        <w:tabs>
          <w:tab w:val="left" w:pos="567"/>
        </w:tabs>
        <w:autoSpaceDE w:val="0"/>
        <w:autoSpaceDN w:val="0"/>
        <w:adjustRightInd w:val="0"/>
        <w:spacing w:after="0" w:line="240" w:lineRule="auto"/>
        <w:jc w:val="both"/>
        <w:rPr>
          <w:rFonts w:ascii="Times New Roman" w:hAnsi="Times New Roman" w:cs="Times New Roman"/>
          <w:sz w:val="20"/>
          <w:szCs w:val="20"/>
        </w:rPr>
      </w:pPr>
    </w:p>
    <w:p w:rsidR="009D0A08" w:rsidRDefault="009D0A08" w:rsidP="009D0A08">
      <w:pPr>
        <w:spacing w:after="0" w:line="240" w:lineRule="auto"/>
        <w:jc w:val="both"/>
        <w:rPr>
          <w:rFonts w:ascii="Times New Roman" w:hAnsi="Times New Roman" w:cs="Times New Roman"/>
          <w:sz w:val="20"/>
          <w:szCs w:val="20"/>
        </w:rPr>
      </w:pPr>
    </w:p>
    <w:p w:rsidR="009D0A08" w:rsidRDefault="009D0A08" w:rsidP="009D0A08">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СОВЕТ ДЕПУТАТОВ</w:t>
      </w:r>
    </w:p>
    <w:p w:rsidR="009D0A08" w:rsidRDefault="009D0A08" w:rsidP="009D0A08">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МАЛЫШЕВСКОГО СЕЛЬСОВЕТА</w:t>
      </w:r>
    </w:p>
    <w:p w:rsidR="009D0A08" w:rsidRDefault="009D0A08" w:rsidP="009D0A08">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Сузунского района Новосибирской области</w:t>
      </w:r>
    </w:p>
    <w:p w:rsidR="009D0A08" w:rsidRDefault="009D0A08" w:rsidP="009D0A08">
      <w:pPr>
        <w:tabs>
          <w:tab w:val="left" w:pos="6237"/>
        </w:tabs>
        <w:spacing w:after="0" w:line="240" w:lineRule="auto"/>
        <w:jc w:val="center"/>
        <w:rPr>
          <w:rFonts w:ascii="Times New Roman" w:hAnsi="Times New Roman" w:cs="Times New Roman"/>
          <w:b/>
          <w:sz w:val="20"/>
          <w:szCs w:val="20"/>
        </w:rPr>
      </w:pPr>
    </w:p>
    <w:p w:rsidR="009D0A08" w:rsidRDefault="009D0A08" w:rsidP="009D0A08">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РЕШЕНИЕ</w:t>
      </w:r>
    </w:p>
    <w:p w:rsidR="009D0A08" w:rsidRDefault="009D0A08" w:rsidP="009D0A08">
      <w:pPr>
        <w:tabs>
          <w:tab w:val="left" w:pos="6237"/>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шестидесятой сессии пятого созыва</w:t>
      </w:r>
    </w:p>
    <w:p w:rsidR="009D0A08" w:rsidRDefault="009D0A08" w:rsidP="009D0A08">
      <w:pPr>
        <w:tabs>
          <w:tab w:val="left" w:pos="6237"/>
        </w:tabs>
        <w:spacing w:after="0" w:line="240" w:lineRule="auto"/>
        <w:jc w:val="center"/>
        <w:rPr>
          <w:rFonts w:ascii="Times New Roman" w:hAnsi="Times New Roman" w:cs="Times New Roman"/>
          <w:b/>
          <w:sz w:val="20"/>
          <w:szCs w:val="20"/>
        </w:rPr>
      </w:pPr>
    </w:p>
    <w:p w:rsidR="009D0A08" w:rsidRDefault="009D0A08" w:rsidP="009D0A08">
      <w:pPr>
        <w:tabs>
          <w:tab w:val="left" w:pos="6237"/>
        </w:tabs>
        <w:spacing w:after="0" w:line="240" w:lineRule="auto"/>
        <w:rPr>
          <w:rFonts w:ascii="Times New Roman" w:hAnsi="Times New Roman" w:cs="Times New Roman"/>
          <w:sz w:val="20"/>
          <w:szCs w:val="20"/>
        </w:rPr>
      </w:pPr>
      <w:r>
        <w:rPr>
          <w:rFonts w:ascii="Times New Roman" w:hAnsi="Times New Roman" w:cs="Times New Roman"/>
          <w:sz w:val="20"/>
          <w:szCs w:val="20"/>
        </w:rPr>
        <w:t>21.05.2020</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 202</w:t>
      </w:r>
    </w:p>
    <w:p w:rsidR="009D0A08" w:rsidRDefault="009D0A08" w:rsidP="009D0A08">
      <w:pPr>
        <w:tabs>
          <w:tab w:val="left" w:pos="6237"/>
        </w:tabs>
        <w:spacing w:after="0" w:line="240" w:lineRule="auto"/>
        <w:jc w:val="both"/>
        <w:rPr>
          <w:rFonts w:ascii="Times New Roman" w:hAnsi="Times New Roman" w:cs="Times New Roman"/>
          <w:sz w:val="20"/>
          <w:szCs w:val="20"/>
        </w:rPr>
      </w:pPr>
    </w:p>
    <w:p w:rsidR="009D0A08" w:rsidRDefault="009D0A08" w:rsidP="009D0A08">
      <w:pPr>
        <w:tabs>
          <w:tab w:val="left" w:pos="828"/>
          <w:tab w:val="left" w:pos="10772"/>
        </w:tabs>
        <w:spacing w:after="0" w:line="240" w:lineRule="auto"/>
        <w:ind w:right="-1"/>
        <w:jc w:val="both"/>
        <w:outlineLvl w:val="0"/>
        <w:rPr>
          <w:rFonts w:ascii="Times New Roman" w:hAnsi="Times New Roman" w:cs="Times New Roman"/>
          <w:sz w:val="20"/>
          <w:szCs w:val="20"/>
        </w:rPr>
      </w:pPr>
      <w:r>
        <w:rPr>
          <w:rFonts w:ascii="Times New Roman" w:hAnsi="Times New Roman" w:cs="Times New Roman"/>
          <w:sz w:val="20"/>
          <w:szCs w:val="20"/>
        </w:rPr>
        <w:t>О внесении изменений в решение Совета депутатов от  26.12.2019 № 187 (пятьдесят четвертой сессии) «О бюджете Малышевского сельсовета Сузунского района Новосибирской области на 2020 год и плановый период  2021 - 2022 годов»</w:t>
      </w:r>
    </w:p>
    <w:p w:rsidR="009D0A08" w:rsidRDefault="009D0A08" w:rsidP="009D0A08">
      <w:pPr>
        <w:spacing w:after="0" w:line="240" w:lineRule="auto"/>
        <w:jc w:val="both"/>
        <w:rPr>
          <w:rFonts w:ascii="Times New Roman" w:hAnsi="Times New Roman" w:cs="Times New Roman"/>
          <w:sz w:val="20"/>
          <w:szCs w:val="20"/>
        </w:rPr>
      </w:pPr>
    </w:p>
    <w:p w:rsidR="009D0A08" w:rsidRDefault="009D0A08" w:rsidP="009D0A08">
      <w:pPr>
        <w:tabs>
          <w:tab w:val="left" w:pos="828"/>
        </w:tabs>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ab/>
        <w:t>В соответствии со статьей 52 Федерального закона от 06.10.2003 № 131-ФЗ «Об общих принципах организации местного самоуправления в Российской Федерации», Бюджетным кодексом, Уставом Малышевского сельсовета Сузунского района Новосибирской области, Совет депутатов Малышевского сельсовета Сузунского района Новосибирской области,</w:t>
      </w:r>
    </w:p>
    <w:p w:rsidR="009D0A08" w:rsidRDefault="009D0A08" w:rsidP="009D0A08">
      <w:pPr>
        <w:tabs>
          <w:tab w:val="left" w:pos="828"/>
        </w:tabs>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РЕШИЛ:</w:t>
      </w:r>
      <w:r>
        <w:rPr>
          <w:rFonts w:ascii="Times New Roman" w:hAnsi="Times New Roman" w:cs="Times New Roman"/>
          <w:sz w:val="20"/>
          <w:szCs w:val="20"/>
        </w:rPr>
        <w:tab/>
      </w:r>
    </w:p>
    <w:p w:rsidR="009D0A08" w:rsidRDefault="009D0A08" w:rsidP="009D0A08">
      <w:pPr>
        <w:tabs>
          <w:tab w:val="left" w:pos="828"/>
        </w:tabs>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ab/>
        <w:t>1. Внести в решение Совета депутатов Малышевского сельсовета Сузунского района Новосибирской области от 26.12.2019 № 187 (пятьдесят четвертой сессии) «О бюджете Малышевского сельсовета Сузунского района Новосибирской области на 2020 год и плановый период 2021-2022 годов» (в редакции от 29.01.2020 №193, от 26.02.2020 №194, от 24.03.2020 №195) следующие изменения:</w:t>
      </w:r>
    </w:p>
    <w:p w:rsidR="009D0A08" w:rsidRDefault="009D0A08" w:rsidP="009D0A08">
      <w:pPr>
        <w:tabs>
          <w:tab w:val="left" w:pos="828"/>
        </w:tabs>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 xml:space="preserve">           1.1. Пункт 1 статьи 1 изложить в следующей редакции:</w:t>
      </w:r>
    </w:p>
    <w:p w:rsidR="009D0A08" w:rsidRDefault="009D0A08" w:rsidP="009D0A08">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«1. Утвердить основные характеристики бюджета Малышевского сельсовета Сузунского района Новосибирской области (далее – местный бюджет) на 2020 год:</w:t>
      </w:r>
    </w:p>
    <w:p w:rsidR="009D0A08" w:rsidRDefault="009D0A08" w:rsidP="009D0A08">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1) прогнозируемый общий объем доходов местного бюджета в сумме 9862900,04 руб., в том числе объем безвозмездных поступлений в сумме 8213800,04 руб., из них объем межбюджетных трансфертов, получаемых из других бюджетов бюджетной системы Российской Федерации, в сумме 8195800,04 руб.;</w:t>
      </w:r>
    </w:p>
    <w:p w:rsidR="009D0A08" w:rsidRDefault="009D0A08" w:rsidP="009D0A08">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2) общий объем расходов местного бюджета в сумме 9953656,49 руб.;</w:t>
      </w:r>
    </w:p>
    <w:p w:rsidR="009D0A08" w:rsidRDefault="009D0A08" w:rsidP="009D0A08">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3) дефицит местного бюджета в сумме 90756,45 руб.</w:t>
      </w:r>
    </w:p>
    <w:p w:rsidR="009D0A08" w:rsidRDefault="009D0A08" w:rsidP="009D0A08">
      <w:pPr>
        <w:tabs>
          <w:tab w:val="left" w:pos="828"/>
        </w:tabs>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 xml:space="preserve">           1.2. Утвердить таблицу 1 приложения 3 «Распределение бюджетных ассигнований Малышевского сельсовета Сузунского района Новосибирской области по разделам, подразделам, целевым статьям, группам и подгруппам видов расходов классификации расходов бюджета на 2020 год» в прилагаемой редакции;</w:t>
      </w:r>
    </w:p>
    <w:p w:rsidR="009D0A08" w:rsidRDefault="009D0A08" w:rsidP="009D0A08">
      <w:pPr>
        <w:tabs>
          <w:tab w:val="left" w:pos="828"/>
        </w:tabs>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 xml:space="preserve">           1.3. Утвердить таблицу 1 приложения 4  «Ведомственная структура расходов бюджета Малышевского сельсовета Сузунского района Новосибирской области на 2020 год» в прилагаемой редакции;</w:t>
      </w:r>
    </w:p>
    <w:p w:rsidR="009D0A08" w:rsidRDefault="009D0A08" w:rsidP="009D0A08">
      <w:pPr>
        <w:tabs>
          <w:tab w:val="left" w:pos="828"/>
        </w:tabs>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 xml:space="preserve">           1.4. Утвердить таблицу 1 приложения 5  «Источники финансирования дефицита бюджета Малышевского сельсовета Сузунского района Новосибирской области на 2020 год» в прилагаемой редакции.</w:t>
      </w:r>
    </w:p>
    <w:p w:rsidR="009D0A08" w:rsidRDefault="009D0A08" w:rsidP="009D0A08">
      <w:pPr>
        <w:tabs>
          <w:tab w:val="left" w:pos="828"/>
        </w:tabs>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2. Опубликовать настоящее решение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9D0A08" w:rsidRDefault="009D0A08" w:rsidP="009D0A08">
      <w:pPr>
        <w:spacing w:after="0" w:line="240" w:lineRule="auto"/>
        <w:ind w:firstLine="510"/>
        <w:jc w:val="both"/>
        <w:rPr>
          <w:rFonts w:ascii="Times New Roman" w:hAnsi="Times New Roman" w:cs="Times New Roman"/>
          <w:b/>
          <w:sz w:val="20"/>
          <w:szCs w:val="20"/>
        </w:rPr>
      </w:pPr>
    </w:p>
    <w:p w:rsidR="009D0A08" w:rsidRDefault="009D0A08" w:rsidP="009D0A08">
      <w:pPr>
        <w:tabs>
          <w:tab w:val="left" w:pos="828"/>
        </w:tabs>
        <w:spacing w:after="0" w:line="240" w:lineRule="auto"/>
        <w:jc w:val="both"/>
        <w:rPr>
          <w:rFonts w:ascii="Times New Roman" w:hAnsi="Times New Roman" w:cs="Times New Roman"/>
          <w:b/>
          <w:sz w:val="20"/>
          <w:szCs w:val="20"/>
        </w:rPr>
      </w:pPr>
    </w:p>
    <w:p w:rsidR="009D0A08" w:rsidRDefault="009D0A08" w:rsidP="009D0A08">
      <w:pPr>
        <w:tabs>
          <w:tab w:val="left" w:pos="6237"/>
        </w:tabs>
        <w:spacing w:after="0" w:line="240" w:lineRule="auto"/>
        <w:rPr>
          <w:rFonts w:ascii="Times New Roman" w:hAnsi="Times New Roman" w:cs="Times New Roman"/>
          <w:sz w:val="20"/>
          <w:szCs w:val="20"/>
        </w:rPr>
      </w:pPr>
      <w:r>
        <w:rPr>
          <w:rFonts w:ascii="Times New Roman" w:hAnsi="Times New Roman" w:cs="Times New Roman"/>
          <w:sz w:val="20"/>
          <w:szCs w:val="20"/>
        </w:rPr>
        <w:t>Глава                                                                             Председатель Совета депутатов</w:t>
      </w:r>
    </w:p>
    <w:p w:rsidR="009D0A08" w:rsidRDefault="009D0A08" w:rsidP="009D0A08">
      <w:pPr>
        <w:tabs>
          <w:tab w:val="left" w:pos="6237"/>
        </w:tabs>
        <w:spacing w:after="0" w:line="240" w:lineRule="auto"/>
        <w:rPr>
          <w:rFonts w:ascii="Times New Roman" w:hAnsi="Times New Roman" w:cs="Times New Roman"/>
          <w:sz w:val="20"/>
          <w:szCs w:val="20"/>
        </w:rPr>
      </w:pPr>
      <w:r>
        <w:rPr>
          <w:rFonts w:ascii="Times New Roman" w:hAnsi="Times New Roman" w:cs="Times New Roman"/>
          <w:sz w:val="20"/>
          <w:szCs w:val="20"/>
        </w:rPr>
        <w:t>Малышевского сельсовета                                         Малышевского сельсовета</w:t>
      </w:r>
    </w:p>
    <w:p w:rsidR="009D0A08" w:rsidRDefault="009D0A08" w:rsidP="009D0A08">
      <w:pPr>
        <w:tabs>
          <w:tab w:val="left" w:pos="6237"/>
        </w:tabs>
        <w:spacing w:after="0" w:line="240" w:lineRule="auto"/>
        <w:rPr>
          <w:rFonts w:ascii="Times New Roman" w:hAnsi="Times New Roman" w:cs="Times New Roman"/>
          <w:sz w:val="20"/>
          <w:szCs w:val="20"/>
        </w:rPr>
      </w:pPr>
      <w:r>
        <w:rPr>
          <w:rFonts w:ascii="Times New Roman" w:hAnsi="Times New Roman" w:cs="Times New Roman"/>
          <w:sz w:val="20"/>
          <w:szCs w:val="20"/>
        </w:rPr>
        <w:t>Сузунского района                                                      Сузунского района</w:t>
      </w:r>
      <w:r>
        <w:rPr>
          <w:rFonts w:ascii="Times New Roman" w:hAnsi="Times New Roman" w:cs="Times New Roman"/>
          <w:sz w:val="20"/>
          <w:szCs w:val="20"/>
        </w:rPr>
        <w:tab/>
      </w:r>
    </w:p>
    <w:p w:rsidR="009D0A08" w:rsidRDefault="009D0A08" w:rsidP="009D0A08">
      <w:pPr>
        <w:tabs>
          <w:tab w:val="left" w:pos="6237"/>
        </w:tabs>
        <w:spacing w:after="0" w:line="240" w:lineRule="auto"/>
        <w:rPr>
          <w:rFonts w:ascii="Times New Roman" w:hAnsi="Times New Roman" w:cs="Times New Roman"/>
          <w:sz w:val="20"/>
          <w:szCs w:val="20"/>
        </w:rPr>
      </w:pPr>
      <w:r>
        <w:rPr>
          <w:rFonts w:ascii="Times New Roman" w:hAnsi="Times New Roman" w:cs="Times New Roman"/>
          <w:sz w:val="20"/>
          <w:szCs w:val="20"/>
        </w:rPr>
        <w:t>Новосибирской области                                             Новосибирской области</w:t>
      </w:r>
    </w:p>
    <w:p w:rsidR="009D0A08" w:rsidRDefault="009D0A08" w:rsidP="009D0A08">
      <w:pPr>
        <w:tabs>
          <w:tab w:val="left" w:pos="6237"/>
        </w:tabs>
        <w:spacing w:after="0" w:line="240" w:lineRule="auto"/>
        <w:rPr>
          <w:rFonts w:ascii="Times New Roman" w:hAnsi="Times New Roman" w:cs="Times New Roman"/>
          <w:sz w:val="20"/>
          <w:szCs w:val="20"/>
        </w:rPr>
      </w:pPr>
    </w:p>
    <w:p w:rsidR="009D0A08" w:rsidRDefault="009D0A08" w:rsidP="009D0A08">
      <w:pPr>
        <w:tabs>
          <w:tab w:val="left" w:pos="6237"/>
        </w:tabs>
        <w:spacing w:after="0" w:line="240" w:lineRule="auto"/>
        <w:rPr>
          <w:rFonts w:ascii="Times New Roman" w:hAnsi="Times New Roman" w:cs="Times New Roman"/>
          <w:sz w:val="20"/>
          <w:szCs w:val="20"/>
        </w:rPr>
      </w:pPr>
    </w:p>
    <w:p w:rsidR="009D0A08" w:rsidRDefault="009D0A08" w:rsidP="009D0A08">
      <w:pPr>
        <w:tabs>
          <w:tab w:val="left" w:pos="6237"/>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________________   А.А. Львов                                _______________ М.Г. Федосов</w:t>
      </w:r>
    </w:p>
    <w:p w:rsidR="009D0A08" w:rsidRDefault="009D0A08" w:rsidP="009D0A08">
      <w:pPr>
        <w:spacing w:after="0" w:line="240" w:lineRule="auto"/>
        <w:ind w:firstLine="708"/>
        <w:jc w:val="both"/>
        <w:rPr>
          <w:rFonts w:ascii="Times New Roman" w:hAnsi="Times New Roman" w:cs="Times New Roman"/>
          <w:bCs/>
          <w:color w:val="000000"/>
          <w:sz w:val="20"/>
          <w:szCs w:val="20"/>
        </w:rPr>
      </w:pPr>
    </w:p>
    <w:p w:rsidR="009D0A08" w:rsidRDefault="009D0A08" w:rsidP="009D0A0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Пояснительная записка «О внесении изменений в решение Совета депутатов</w:t>
      </w:r>
    </w:p>
    <w:p w:rsidR="009D0A08" w:rsidRDefault="009D0A08" w:rsidP="009D0A0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от 26.12.2019 № 187 (пятьдесят четвертой сессии) «О бюджете Малышевского сельсовета</w:t>
      </w:r>
    </w:p>
    <w:p w:rsidR="009D0A08" w:rsidRDefault="009D0A08" w:rsidP="009D0A0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Сузунского района Новосибирской области</w:t>
      </w:r>
    </w:p>
    <w:p w:rsidR="009D0A08" w:rsidRDefault="009D0A08" w:rsidP="009D0A0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на 2020 год и плановый период  2021 - 2022 годов»»</w:t>
      </w:r>
    </w:p>
    <w:p w:rsidR="009D0A08" w:rsidRDefault="009D0A08" w:rsidP="009D0A0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(на 21.05.2020г.)</w:t>
      </w:r>
    </w:p>
    <w:p w:rsidR="009D0A08" w:rsidRDefault="009D0A08" w:rsidP="009D0A08">
      <w:pPr>
        <w:spacing w:after="0" w:line="240" w:lineRule="auto"/>
        <w:jc w:val="center"/>
        <w:rPr>
          <w:rFonts w:ascii="Times New Roman" w:hAnsi="Times New Roman" w:cs="Times New Roman"/>
          <w:b/>
          <w:sz w:val="20"/>
          <w:szCs w:val="20"/>
        </w:rPr>
      </w:pPr>
    </w:p>
    <w:p w:rsidR="009D0A08" w:rsidRDefault="009D0A08" w:rsidP="009D0A08">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Для осуществления текущей деятельности предлагается произвести в бюджете Малышевского сельсовета следующие изменения:</w:t>
      </w:r>
    </w:p>
    <w:p w:rsidR="009D0A08" w:rsidRDefault="009D0A08" w:rsidP="009D0A08">
      <w:pPr>
        <w:numPr>
          <w:ilvl w:val="0"/>
          <w:numId w:val="2"/>
        </w:numPr>
        <w:spacing w:after="0" w:line="240" w:lineRule="auto"/>
        <w:ind w:left="786"/>
        <w:jc w:val="both"/>
        <w:rPr>
          <w:rFonts w:ascii="Times New Roman" w:hAnsi="Times New Roman" w:cs="Times New Roman"/>
          <w:sz w:val="20"/>
          <w:szCs w:val="20"/>
        </w:rPr>
      </w:pPr>
      <w:r>
        <w:rPr>
          <w:rFonts w:ascii="Times New Roman" w:hAnsi="Times New Roman" w:cs="Times New Roman"/>
          <w:sz w:val="20"/>
          <w:szCs w:val="20"/>
        </w:rPr>
        <w:t>Увеличить доходную часть бюджета поселения на 2020 год на 149190,04 руб. в том числе:</w:t>
      </w:r>
    </w:p>
    <w:p w:rsidR="009D0A08" w:rsidRDefault="009D0A08" w:rsidP="009D0A08">
      <w:pPr>
        <w:numPr>
          <w:ilvl w:val="1"/>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Прочие субсидии бюджетам сельских поселений:</w:t>
      </w:r>
    </w:p>
    <w:p w:rsidR="009D0A08" w:rsidRDefault="009D0A08" w:rsidP="009D0A08">
      <w:pPr>
        <w:spacing w:after="0" w:line="240" w:lineRule="auto"/>
        <w:ind w:left="1440"/>
        <w:jc w:val="both"/>
        <w:rPr>
          <w:rFonts w:ascii="Times New Roman" w:hAnsi="Times New Roman" w:cs="Times New Roman"/>
          <w:sz w:val="20"/>
          <w:szCs w:val="20"/>
        </w:rPr>
      </w:pPr>
      <w:r>
        <w:rPr>
          <w:rFonts w:ascii="Times New Roman" w:hAnsi="Times New Roman" w:cs="Times New Roman"/>
          <w:sz w:val="20"/>
          <w:szCs w:val="20"/>
        </w:rPr>
        <w:t>КБК 819 2 02 29999 10 0000 150                                   131190,04 руб.</w:t>
      </w:r>
    </w:p>
    <w:p w:rsidR="009D0A08" w:rsidRDefault="009D0A08" w:rsidP="009D0A08">
      <w:pPr>
        <w:numPr>
          <w:ilvl w:val="1"/>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Прочие безвозмездные поступления в бюджет сельских поселений:</w:t>
      </w:r>
    </w:p>
    <w:p w:rsidR="009D0A08" w:rsidRDefault="009D0A08" w:rsidP="009D0A08">
      <w:pPr>
        <w:spacing w:after="0" w:line="240" w:lineRule="auto"/>
        <w:ind w:left="1581"/>
        <w:jc w:val="both"/>
        <w:rPr>
          <w:rFonts w:ascii="Times New Roman" w:hAnsi="Times New Roman" w:cs="Times New Roman"/>
          <w:sz w:val="20"/>
          <w:szCs w:val="20"/>
        </w:rPr>
      </w:pPr>
      <w:r>
        <w:rPr>
          <w:rFonts w:ascii="Times New Roman" w:hAnsi="Times New Roman" w:cs="Times New Roman"/>
          <w:sz w:val="20"/>
          <w:szCs w:val="20"/>
        </w:rPr>
        <w:t>КБК 819 2 07 05030 10 0000 150                                   18000,00 руб.</w:t>
      </w:r>
    </w:p>
    <w:p w:rsidR="009D0A08" w:rsidRDefault="009D0A08" w:rsidP="009D0A08">
      <w:pPr>
        <w:numPr>
          <w:ilvl w:val="0"/>
          <w:numId w:val="2"/>
        </w:numPr>
        <w:spacing w:after="0" w:line="240" w:lineRule="auto"/>
        <w:ind w:left="786"/>
        <w:jc w:val="both"/>
        <w:rPr>
          <w:rFonts w:ascii="Times New Roman" w:hAnsi="Times New Roman" w:cs="Times New Roman"/>
          <w:sz w:val="20"/>
          <w:szCs w:val="20"/>
        </w:rPr>
      </w:pPr>
      <w:r>
        <w:rPr>
          <w:rFonts w:ascii="Times New Roman" w:hAnsi="Times New Roman" w:cs="Times New Roman"/>
          <w:sz w:val="20"/>
          <w:szCs w:val="20"/>
        </w:rPr>
        <w:t>Увеличить расходную часть бюджета поселения на 2020 год на 149190,04 руб. в том числе:</w:t>
      </w:r>
    </w:p>
    <w:p w:rsidR="009D0A08" w:rsidRDefault="009D0A08" w:rsidP="009D0A08">
      <w:pPr>
        <w:numPr>
          <w:ilvl w:val="1"/>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Тушение и предупреждение ландшафтных пожаров:</w:t>
      </w:r>
    </w:p>
    <w:p w:rsidR="009D0A08" w:rsidRDefault="009D0A08" w:rsidP="009D0A08">
      <w:pPr>
        <w:spacing w:after="0" w:line="240" w:lineRule="auto"/>
        <w:ind w:left="1581"/>
        <w:jc w:val="both"/>
        <w:rPr>
          <w:rFonts w:ascii="Times New Roman" w:hAnsi="Times New Roman" w:cs="Times New Roman"/>
          <w:sz w:val="20"/>
          <w:szCs w:val="20"/>
        </w:rPr>
      </w:pPr>
      <w:r>
        <w:rPr>
          <w:rFonts w:ascii="Times New Roman" w:hAnsi="Times New Roman" w:cs="Times New Roman"/>
          <w:sz w:val="20"/>
          <w:szCs w:val="20"/>
        </w:rPr>
        <w:t>КБК 0310 88 0 00 03101 244 226                                   10000,00 руб.</w:t>
      </w:r>
    </w:p>
    <w:p w:rsidR="009D0A08" w:rsidRDefault="009D0A08" w:rsidP="009D0A08">
      <w:pPr>
        <w:numPr>
          <w:ilvl w:val="1"/>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Обустройство места массового отдыха для населения с. Малышево:</w:t>
      </w:r>
    </w:p>
    <w:p w:rsidR="009D0A08" w:rsidRDefault="009D0A08" w:rsidP="009D0A08">
      <w:pPr>
        <w:spacing w:after="0" w:line="240" w:lineRule="auto"/>
        <w:ind w:left="1581"/>
        <w:jc w:val="both"/>
        <w:rPr>
          <w:rFonts w:ascii="Times New Roman" w:hAnsi="Times New Roman" w:cs="Times New Roman"/>
          <w:sz w:val="20"/>
          <w:szCs w:val="20"/>
        </w:rPr>
      </w:pPr>
      <w:r>
        <w:rPr>
          <w:rFonts w:ascii="Times New Roman" w:hAnsi="Times New Roman" w:cs="Times New Roman"/>
          <w:sz w:val="20"/>
          <w:szCs w:val="20"/>
        </w:rPr>
        <w:t>КБК 0503 88 0 00 70240 244 225                                 121190,04 руб.</w:t>
      </w:r>
    </w:p>
    <w:p w:rsidR="009D0A08" w:rsidRDefault="009D0A08" w:rsidP="009D0A08">
      <w:pPr>
        <w:numPr>
          <w:ilvl w:val="1"/>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Обустройство места массового отдыха для населения с. Малышево (софинансирование от населения):</w:t>
      </w:r>
    </w:p>
    <w:p w:rsidR="009D0A08" w:rsidRDefault="009D0A08" w:rsidP="009D0A08">
      <w:pPr>
        <w:spacing w:after="0" w:line="240" w:lineRule="auto"/>
        <w:ind w:left="1581"/>
        <w:jc w:val="both"/>
        <w:rPr>
          <w:rFonts w:ascii="Times New Roman" w:hAnsi="Times New Roman" w:cs="Times New Roman"/>
          <w:sz w:val="20"/>
          <w:szCs w:val="20"/>
        </w:rPr>
      </w:pPr>
      <w:r>
        <w:rPr>
          <w:rFonts w:ascii="Times New Roman" w:hAnsi="Times New Roman" w:cs="Times New Roman"/>
          <w:sz w:val="20"/>
          <w:szCs w:val="20"/>
        </w:rPr>
        <w:t xml:space="preserve">КБК 0503 88 0 00 </w:t>
      </w:r>
      <w:r>
        <w:rPr>
          <w:rFonts w:ascii="Times New Roman" w:hAnsi="Times New Roman" w:cs="Times New Roman"/>
          <w:sz w:val="20"/>
          <w:szCs w:val="20"/>
          <w:lang w:val="en-US"/>
        </w:rPr>
        <w:t>S</w:t>
      </w:r>
      <w:r>
        <w:rPr>
          <w:rFonts w:ascii="Times New Roman" w:hAnsi="Times New Roman" w:cs="Times New Roman"/>
          <w:sz w:val="20"/>
          <w:szCs w:val="20"/>
        </w:rPr>
        <w:t>0240 244 225                                   18000,00 руб.</w:t>
      </w:r>
    </w:p>
    <w:p w:rsidR="009D0A08" w:rsidRDefault="009D0A08" w:rsidP="009D0A08">
      <w:pPr>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Без увеличения бюджетных ассигнований перераспределить расходы на 2020 год следующим образом:</w:t>
      </w:r>
    </w:p>
    <w:p w:rsidR="009D0A08" w:rsidRDefault="009D0A08" w:rsidP="009D0A08">
      <w:pPr>
        <w:spacing w:after="0" w:line="240" w:lineRule="auto"/>
        <w:ind w:left="927"/>
        <w:jc w:val="both"/>
        <w:rPr>
          <w:rFonts w:ascii="Times New Roman" w:hAnsi="Times New Roman" w:cs="Times New Roman"/>
          <w:sz w:val="20"/>
          <w:szCs w:val="20"/>
        </w:rPr>
      </w:pPr>
      <w:r>
        <w:rPr>
          <w:rFonts w:ascii="Times New Roman" w:hAnsi="Times New Roman" w:cs="Times New Roman"/>
          <w:sz w:val="20"/>
          <w:szCs w:val="20"/>
        </w:rPr>
        <w:t xml:space="preserve"> Увеличить:</w:t>
      </w:r>
    </w:p>
    <w:p w:rsidR="009D0A08" w:rsidRDefault="009D0A08" w:rsidP="009D0A08">
      <w:pPr>
        <w:spacing w:after="0" w:line="240" w:lineRule="auto"/>
        <w:ind w:left="1581"/>
        <w:jc w:val="both"/>
        <w:rPr>
          <w:rFonts w:ascii="Times New Roman" w:hAnsi="Times New Roman" w:cs="Times New Roman"/>
          <w:sz w:val="20"/>
          <w:szCs w:val="20"/>
        </w:rPr>
      </w:pPr>
      <w:r>
        <w:rPr>
          <w:rFonts w:ascii="Times New Roman" w:hAnsi="Times New Roman" w:cs="Times New Roman"/>
          <w:sz w:val="20"/>
          <w:szCs w:val="20"/>
        </w:rPr>
        <w:t>Ведение бухгалтерского учета:</w:t>
      </w:r>
    </w:p>
    <w:p w:rsidR="009D0A08" w:rsidRDefault="009D0A08" w:rsidP="009D0A08">
      <w:pPr>
        <w:spacing w:after="0" w:line="240" w:lineRule="auto"/>
        <w:ind w:left="1581"/>
        <w:jc w:val="both"/>
        <w:rPr>
          <w:rFonts w:ascii="Times New Roman" w:hAnsi="Times New Roman" w:cs="Times New Roman"/>
          <w:sz w:val="20"/>
          <w:szCs w:val="20"/>
        </w:rPr>
      </w:pPr>
      <w:r>
        <w:rPr>
          <w:rFonts w:ascii="Times New Roman" w:hAnsi="Times New Roman" w:cs="Times New Roman"/>
          <w:sz w:val="20"/>
          <w:szCs w:val="20"/>
        </w:rPr>
        <w:t>КБК 0104 88 0 00 01135 244 226                                  376133,45 руб.</w:t>
      </w:r>
    </w:p>
    <w:p w:rsidR="009D0A08" w:rsidRDefault="009D0A08" w:rsidP="009D0A08">
      <w:pPr>
        <w:spacing w:after="0" w:line="240" w:lineRule="auto"/>
        <w:ind w:left="1581"/>
        <w:jc w:val="both"/>
        <w:rPr>
          <w:rFonts w:ascii="Times New Roman" w:hAnsi="Times New Roman" w:cs="Times New Roman"/>
          <w:sz w:val="20"/>
          <w:szCs w:val="20"/>
        </w:rPr>
      </w:pPr>
      <w:r>
        <w:rPr>
          <w:rFonts w:ascii="Times New Roman" w:hAnsi="Times New Roman" w:cs="Times New Roman"/>
          <w:sz w:val="20"/>
          <w:szCs w:val="20"/>
        </w:rPr>
        <w:t>Тушение и предупреждение ландшафтных пожаров (софинансирование):</w:t>
      </w:r>
    </w:p>
    <w:p w:rsidR="009D0A08" w:rsidRDefault="009D0A08" w:rsidP="009D0A08">
      <w:pPr>
        <w:spacing w:after="0" w:line="240" w:lineRule="auto"/>
        <w:ind w:left="1581"/>
        <w:jc w:val="both"/>
        <w:rPr>
          <w:rFonts w:ascii="Times New Roman" w:hAnsi="Times New Roman" w:cs="Times New Roman"/>
          <w:sz w:val="20"/>
          <w:szCs w:val="20"/>
        </w:rPr>
      </w:pPr>
      <w:r>
        <w:rPr>
          <w:rFonts w:ascii="Times New Roman" w:hAnsi="Times New Roman" w:cs="Times New Roman"/>
          <w:sz w:val="20"/>
          <w:szCs w:val="20"/>
        </w:rPr>
        <w:t xml:space="preserve">КБК 0310 88 0 00 </w:t>
      </w:r>
      <w:r>
        <w:rPr>
          <w:rFonts w:ascii="Times New Roman" w:hAnsi="Times New Roman" w:cs="Times New Roman"/>
          <w:sz w:val="20"/>
          <w:szCs w:val="20"/>
          <w:lang w:val="en-US"/>
        </w:rPr>
        <w:t>S</w:t>
      </w:r>
      <w:r>
        <w:rPr>
          <w:rFonts w:ascii="Times New Roman" w:hAnsi="Times New Roman" w:cs="Times New Roman"/>
          <w:sz w:val="20"/>
          <w:szCs w:val="20"/>
        </w:rPr>
        <w:t>3101 244 226                                          10,00 руб.</w:t>
      </w:r>
    </w:p>
    <w:p w:rsidR="009D0A08" w:rsidRDefault="009D0A08" w:rsidP="009D0A08">
      <w:pPr>
        <w:spacing w:after="0" w:line="240" w:lineRule="auto"/>
        <w:ind w:left="1581"/>
        <w:jc w:val="both"/>
        <w:rPr>
          <w:rFonts w:ascii="Times New Roman" w:hAnsi="Times New Roman" w:cs="Times New Roman"/>
          <w:sz w:val="20"/>
          <w:szCs w:val="20"/>
        </w:rPr>
      </w:pPr>
      <w:r>
        <w:rPr>
          <w:rFonts w:ascii="Times New Roman" w:hAnsi="Times New Roman" w:cs="Times New Roman"/>
          <w:sz w:val="20"/>
          <w:szCs w:val="20"/>
        </w:rPr>
        <w:t>Обустройство места массового отдыха для населения с. Малышево (софинансирование за счет средств бюджета):</w:t>
      </w:r>
    </w:p>
    <w:p w:rsidR="009D0A08" w:rsidRDefault="009D0A08" w:rsidP="009D0A08">
      <w:pPr>
        <w:spacing w:after="0" w:line="240" w:lineRule="auto"/>
        <w:ind w:left="1581"/>
        <w:jc w:val="both"/>
        <w:rPr>
          <w:rFonts w:ascii="Times New Roman" w:hAnsi="Times New Roman" w:cs="Times New Roman"/>
          <w:sz w:val="20"/>
          <w:szCs w:val="20"/>
        </w:rPr>
      </w:pPr>
      <w:r>
        <w:rPr>
          <w:rFonts w:ascii="Times New Roman" w:hAnsi="Times New Roman" w:cs="Times New Roman"/>
          <w:sz w:val="20"/>
          <w:szCs w:val="20"/>
        </w:rPr>
        <w:t xml:space="preserve">КБК 0503 88 0 00 </w:t>
      </w:r>
      <w:r>
        <w:rPr>
          <w:rFonts w:ascii="Times New Roman" w:hAnsi="Times New Roman" w:cs="Times New Roman"/>
          <w:sz w:val="20"/>
          <w:szCs w:val="20"/>
          <w:lang w:val="en-US"/>
        </w:rPr>
        <w:t>S</w:t>
      </w:r>
      <w:r>
        <w:rPr>
          <w:rFonts w:ascii="Times New Roman" w:hAnsi="Times New Roman" w:cs="Times New Roman"/>
          <w:sz w:val="20"/>
          <w:szCs w:val="20"/>
        </w:rPr>
        <w:t>0240 244 225                                    34796,76 руб.</w:t>
      </w:r>
    </w:p>
    <w:p w:rsidR="009D0A08" w:rsidRDefault="009D0A08" w:rsidP="009D0A0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Уменьшить:</w:t>
      </w:r>
    </w:p>
    <w:p w:rsidR="009D0A08" w:rsidRDefault="009D0A08" w:rsidP="009D0A08">
      <w:pPr>
        <w:spacing w:after="0" w:line="240" w:lineRule="auto"/>
        <w:ind w:left="1581"/>
        <w:jc w:val="both"/>
        <w:rPr>
          <w:rFonts w:ascii="Times New Roman" w:hAnsi="Times New Roman" w:cs="Times New Roman"/>
          <w:sz w:val="20"/>
          <w:szCs w:val="20"/>
        </w:rPr>
      </w:pPr>
      <w:r>
        <w:rPr>
          <w:rFonts w:ascii="Times New Roman" w:hAnsi="Times New Roman" w:cs="Times New Roman"/>
          <w:sz w:val="20"/>
          <w:szCs w:val="20"/>
        </w:rPr>
        <w:t>Приобретение противопожарного инвентаря:</w:t>
      </w:r>
    </w:p>
    <w:p w:rsidR="009D0A08" w:rsidRDefault="009D0A08" w:rsidP="009D0A08">
      <w:pPr>
        <w:spacing w:after="0" w:line="240" w:lineRule="auto"/>
        <w:ind w:left="1581"/>
        <w:jc w:val="both"/>
        <w:rPr>
          <w:rFonts w:ascii="Times New Roman" w:hAnsi="Times New Roman" w:cs="Times New Roman"/>
          <w:sz w:val="20"/>
          <w:szCs w:val="20"/>
        </w:rPr>
      </w:pPr>
      <w:r>
        <w:rPr>
          <w:rFonts w:ascii="Times New Roman" w:hAnsi="Times New Roman" w:cs="Times New Roman"/>
          <w:sz w:val="20"/>
          <w:szCs w:val="20"/>
        </w:rPr>
        <w:t>КБК 0310 88 0 00 03101 244 346                                          10,00 руб.</w:t>
      </w:r>
    </w:p>
    <w:p w:rsidR="009D0A08" w:rsidRDefault="009D0A08" w:rsidP="009D0A08">
      <w:pPr>
        <w:spacing w:after="0" w:line="240" w:lineRule="auto"/>
        <w:ind w:left="1581"/>
        <w:jc w:val="both"/>
        <w:rPr>
          <w:rFonts w:ascii="Times New Roman" w:hAnsi="Times New Roman" w:cs="Times New Roman"/>
          <w:sz w:val="20"/>
          <w:szCs w:val="20"/>
        </w:rPr>
      </w:pPr>
      <w:r>
        <w:rPr>
          <w:rFonts w:ascii="Times New Roman" w:hAnsi="Times New Roman" w:cs="Times New Roman"/>
          <w:sz w:val="20"/>
          <w:szCs w:val="20"/>
        </w:rPr>
        <w:t>Прочие мероприятия по благоустройству:</w:t>
      </w:r>
    </w:p>
    <w:p w:rsidR="009D0A08" w:rsidRDefault="009D0A08" w:rsidP="009D0A08">
      <w:pPr>
        <w:spacing w:after="0" w:line="240" w:lineRule="auto"/>
        <w:ind w:left="1581"/>
        <w:jc w:val="both"/>
        <w:rPr>
          <w:rFonts w:ascii="Times New Roman" w:hAnsi="Times New Roman" w:cs="Times New Roman"/>
          <w:sz w:val="20"/>
          <w:szCs w:val="20"/>
        </w:rPr>
      </w:pPr>
      <w:r>
        <w:rPr>
          <w:rFonts w:ascii="Times New Roman" w:hAnsi="Times New Roman" w:cs="Times New Roman"/>
          <w:sz w:val="20"/>
          <w:szCs w:val="20"/>
        </w:rPr>
        <w:t>КБК 0503 88 0 00 05035 244 225                                     34796,76руб.</w:t>
      </w:r>
    </w:p>
    <w:p w:rsidR="009D0A08" w:rsidRDefault="009D0A08" w:rsidP="009D0A08">
      <w:pPr>
        <w:spacing w:after="0" w:line="240" w:lineRule="auto"/>
        <w:ind w:left="1581"/>
        <w:jc w:val="both"/>
        <w:rPr>
          <w:rFonts w:ascii="Times New Roman" w:hAnsi="Times New Roman" w:cs="Times New Roman"/>
          <w:sz w:val="20"/>
          <w:szCs w:val="20"/>
        </w:rPr>
      </w:pPr>
      <w:r>
        <w:rPr>
          <w:rFonts w:ascii="Times New Roman" w:hAnsi="Times New Roman" w:cs="Times New Roman"/>
          <w:sz w:val="20"/>
          <w:szCs w:val="20"/>
        </w:rPr>
        <w:t>Ведение бухгалтерского учета:</w:t>
      </w:r>
    </w:p>
    <w:p w:rsidR="009D0A08" w:rsidRDefault="009D0A08" w:rsidP="009D0A08">
      <w:pPr>
        <w:spacing w:after="0" w:line="240" w:lineRule="auto"/>
        <w:ind w:left="1581"/>
        <w:jc w:val="both"/>
        <w:rPr>
          <w:rFonts w:ascii="Times New Roman" w:hAnsi="Times New Roman" w:cs="Times New Roman"/>
          <w:sz w:val="20"/>
          <w:szCs w:val="20"/>
        </w:rPr>
      </w:pPr>
      <w:r>
        <w:rPr>
          <w:rFonts w:ascii="Times New Roman" w:hAnsi="Times New Roman" w:cs="Times New Roman"/>
          <w:sz w:val="20"/>
          <w:szCs w:val="20"/>
        </w:rPr>
        <w:t>КБК 0113 88 0 00 01135 244 226                                  376133,45 руб.</w:t>
      </w:r>
    </w:p>
    <w:p w:rsidR="009D0A08" w:rsidRDefault="009D0A08" w:rsidP="009D0A08">
      <w:pPr>
        <w:spacing w:after="0" w:line="240" w:lineRule="auto"/>
        <w:ind w:firstLine="100"/>
        <w:jc w:val="both"/>
        <w:rPr>
          <w:rFonts w:ascii="Times New Roman" w:hAnsi="Times New Roman" w:cs="Times New Roman"/>
          <w:sz w:val="20"/>
          <w:szCs w:val="20"/>
        </w:rPr>
      </w:pPr>
      <w:r>
        <w:rPr>
          <w:rFonts w:ascii="Times New Roman" w:hAnsi="Times New Roman" w:cs="Times New Roman"/>
          <w:sz w:val="20"/>
          <w:szCs w:val="20"/>
        </w:rPr>
        <w:t xml:space="preserve">      В результате произведенных изменений доходная часть бюджета составит 9862900,04 руб., расходная часть бюджета поселения составит 9953656,49 руб., дефицит бюджета 90756,45 руб.</w:t>
      </w:r>
    </w:p>
    <w:p w:rsidR="009D0A08" w:rsidRDefault="009D0A08" w:rsidP="009D0A08">
      <w:pPr>
        <w:spacing w:after="0" w:line="240" w:lineRule="auto"/>
        <w:jc w:val="both"/>
        <w:rPr>
          <w:rFonts w:ascii="Times New Roman" w:hAnsi="Times New Roman" w:cs="Times New Roman"/>
          <w:sz w:val="20"/>
          <w:szCs w:val="20"/>
        </w:rPr>
      </w:pPr>
    </w:p>
    <w:p w:rsidR="009D0A08" w:rsidRDefault="009D0A08" w:rsidP="009D0A08">
      <w:pPr>
        <w:spacing w:after="0" w:line="240" w:lineRule="auto"/>
        <w:ind w:left="100"/>
        <w:jc w:val="both"/>
        <w:rPr>
          <w:rFonts w:ascii="Times New Roman" w:hAnsi="Times New Roman" w:cs="Times New Roman"/>
          <w:sz w:val="20"/>
          <w:szCs w:val="20"/>
        </w:rPr>
      </w:pPr>
      <w:r>
        <w:rPr>
          <w:rFonts w:ascii="Times New Roman" w:hAnsi="Times New Roman" w:cs="Times New Roman"/>
          <w:sz w:val="20"/>
          <w:szCs w:val="20"/>
        </w:rPr>
        <w:t>Глава Малышевского сельсовета</w:t>
      </w:r>
    </w:p>
    <w:p w:rsidR="009D0A08" w:rsidRDefault="009D0A08" w:rsidP="009D0A08">
      <w:pPr>
        <w:spacing w:after="0" w:line="240" w:lineRule="auto"/>
        <w:ind w:left="100"/>
        <w:jc w:val="both"/>
        <w:rPr>
          <w:rFonts w:ascii="Times New Roman" w:hAnsi="Times New Roman" w:cs="Times New Roman"/>
          <w:sz w:val="20"/>
          <w:szCs w:val="20"/>
        </w:rPr>
      </w:pPr>
      <w:r>
        <w:rPr>
          <w:rFonts w:ascii="Times New Roman" w:hAnsi="Times New Roman" w:cs="Times New Roman"/>
          <w:sz w:val="20"/>
          <w:szCs w:val="20"/>
        </w:rPr>
        <w:t>Сузунского района Новосибирской области</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А.А. Львов</w:t>
      </w:r>
    </w:p>
    <w:p w:rsidR="009D0A08" w:rsidRDefault="009D0A08" w:rsidP="009D0A08">
      <w:pPr>
        <w:spacing w:after="0" w:line="240" w:lineRule="auto"/>
        <w:ind w:firstLine="708"/>
        <w:jc w:val="both"/>
        <w:rPr>
          <w:rFonts w:ascii="Times New Roman" w:hAnsi="Times New Roman" w:cs="Times New Roman"/>
          <w:bCs/>
          <w:color w:val="000000"/>
          <w:sz w:val="20"/>
          <w:szCs w:val="20"/>
        </w:rPr>
      </w:pPr>
    </w:p>
    <w:p w:rsidR="009D0A08" w:rsidRDefault="009D0A08" w:rsidP="009D0A08">
      <w:pPr>
        <w:spacing w:after="0" w:line="240" w:lineRule="auto"/>
        <w:ind w:firstLine="708"/>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Распределение бюджетных ассигнований Малышевского сельсовета Сузунского района Новосибирской области по разделам, подразделам, целевым статьям, группам и подгруппам видов расходов классификации расходов бюджета на 2020 год</w:t>
      </w:r>
    </w:p>
    <w:tbl>
      <w:tblPr>
        <w:tblW w:w="11120" w:type="dxa"/>
        <w:tblInd w:w="93" w:type="dxa"/>
        <w:tblLook w:val="04A0"/>
      </w:tblPr>
      <w:tblGrid>
        <w:gridCol w:w="5260"/>
        <w:gridCol w:w="709"/>
        <w:gridCol w:w="709"/>
        <w:gridCol w:w="1134"/>
        <w:gridCol w:w="992"/>
        <w:gridCol w:w="2316"/>
      </w:tblGrid>
      <w:tr w:rsidR="009D0A08" w:rsidTr="009D0A08">
        <w:trPr>
          <w:trHeight w:val="285"/>
        </w:trPr>
        <w:tc>
          <w:tcPr>
            <w:tcW w:w="5260" w:type="dxa"/>
            <w:tcBorders>
              <w:top w:val="single" w:sz="4" w:space="0" w:color="auto"/>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ОБЩЕГОСУДАРСТВЕННЫЕ ВОПРОСЫ</w:t>
            </w:r>
          </w:p>
        </w:tc>
        <w:tc>
          <w:tcPr>
            <w:tcW w:w="709" w:type="dxa"/>
            <w:tcBorders>
              <w:top w:val="single" w:sz="4" w:space="0" w:color="auto"/>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09" w:type="dxa"/>
            <w:tcBorders>
              <w:top w:val="single" w:sz="4" w:space="0" w:color="auto"/>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1134" w:type="dxa"/>
            <w:tcBorders>
              <w:top w:val="single" w:sz="4" w:space="0" w:color="auto"/>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92" w:type="dxa"/>
            <w:tcBorders>
              <w:top w:val="single" w:sz="4" w:space="0" w:color="auto"/>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single" w:sz="4" w:space="0" w:color="auto"/>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2 858 270,45</w:t>
            </w:r>
          </w:p>
        </w:tc>
      </w:tr>
      <w:tr w:rsidR="009D0A08" w:rsidTr="009D0A08">
        <w:trPr>
          <w:trHeight w:val="85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02</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718 290,00</w:t>
            </w:r>
          </w:p>
        </w:tc>
      </w:tr>
      <w:tr w:rsidR="009D0A08" w:rsidTr="009D0A08">
        <w:trPr>
          <w:trHeight w:val="28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Непрограммные направления бюджета поселения</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02</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88 0 00 00000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718 290,00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Глава муниципального образования</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02</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88 0 00 01021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718 290,00</w:t>
            </w:r>
          </w:p>
        </w:tc>
      </w:tr>
      <w:tr w:rsidR="009D0A08" w:rsidTr="009D0A08">
        <w:trPr>
          <w:trHeight w:val="12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88 0 00 01021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718 290,00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88 0 00 01021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718 290,00</w:t>
            </w:r>
          </w:p>
        </w:tc>
      </w:tr>
      <w:tr w:rsidR="009D0A08" w:rsidTr="009D0A08">
        <w:trPr>
          <w:trHeight w:val="114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2 038 111,75</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Непрограммные направления бюджета поселения</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88 0 00 00000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2 038 111,75</w:t>
            </w:r>
          </w:p>
        </w:tc>
      </w:tr>
      <w:tr w:rsidR="009D0A08" w:rsidTr="009D0A08">
        <w:trPr>
          <w:trHeight w:val="57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88 0 00 01041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1 626 826,30</w:t>
            </w:r>
          </w:p>
        </w:tc>
      </w:tr>
      <w:tr w:rsidR="009D0A08" w:rsidTr="009D0A08">
        <w:trPr>
          <w:trHeight w:val="12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88 0 00 01041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1 161 302,30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88 0 00 01041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1 161 302,30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88 0 00 01041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439 819,36</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88 0 00 01041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439 819,36</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88 0 00 01041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25 704,64</w:t>
            </w:r>
          </w:p>
        </w:tc>
      </w:tr>
      <w:tr w:rsidR="009D0A08" w:rsidTr="009D0A08">
        <w:trPr>
          <w:trHeight w:val="27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Уплата налогов, сборов и иных платежей</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88 0 00 01041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25 704,64</w:t>
            </w:r>
          </w:p>
        </w:tc>
      </w:tr>
      <w:tr w:rsidR="009D0A08" w:rsidTr="009D0A08">
        <w:trPr>
          <w:trHeight w:val="142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88 0 00 01043</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28 380,00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Межбюджетные трансферты</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88 0 00 01043</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28 380,00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межбюджетные трансферты</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88 0 00 01043</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28 380,00</w:t>
            </w:r>
          </w:p>
        </w:tc>
      </w:tr>
      <w:tr w:rsidR="009D0A08" w:rsidTr="009D0A08">
        <w:trPr>
          <w:trHeight w:val="114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88 0 00 01044</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6 672,00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Межбюджетные трансферты</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88 0 00 01044</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6 672,00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межбюджетные трансферты</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88 0 00 01044</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6 672,00</w:t>
            </w:r>
          </w:p>
        </w:tc>
      </w:tr>
      <w:tr w:rsidR="009D0A08" w:rsidTr="009D0A08">
        <w:trPr>
          <w:trHeight w:val="57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Расходные обязательства, направленные на  ведение бухгалтерского учета</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88 0 00 01135</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376 133,45</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88 0 00 01135</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376 133,45</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88 0 00 01135</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376 133,45</w:t>
            </w:r>
          </w:p>
        </w:tc>
      </w:tr>
      <w:tr w:rsidR="009D0A08" w:rsidTr="009D0A08">
        <w:trPr>
          <w:trHeight w:val="855"/>
        </w:trPr>
        <w:tc>
          <w:tcPr>
            <w:tcW w:w="5260" w:type="dxa"/>
            <w:tcBorders>
              <w:top w:val="nil"/>
              <w:left w:val="single" w:sz="4" w:space="0" w:color="auto"/>
              <w:bottom w:val="single" w:sz="4" w:space="0" w:color="auto"/>
              <w:right w:val="single" w:sz="4" w:space="0" w:color="auto"/>
            </w:tcBorders>
            <w:vAlign w:val="bottom"/>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88 0 00 70190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88 0 00 70190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bottom"/>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88 0 00 70190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r>
      <w:tr w:rsidR="009D0A08" w:rsidTr="009D0A08">
        <w:trPr>
          <w:trHeight w:val="85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06</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15 100,00</w:t>
            </w:r>
          </w:p>
        </w:tc>
      </w:tr>
      <w:tr w:rsidR="009D0A08" w:rsidTr="009D0A08">
        <w:trPr>
          <w:trHeight w:val="28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Непрограммные направления бюджета поселения</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06</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88 0 00 00000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15 100,00</w:t>
            </w:r>
          </w:p>
        </w:tc>
      </w:tr>
      <w:tr w:rsidR="009D0A08" w:rsidTr="009D0A08">
        <w:trPr>
          <w:trHeight w:val="57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Мероприятия, направленные  на осуществление полномочий контрольно-счетного органа </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06</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88 0 00 01061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15 100,00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Межбюджетные трансферты</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88 0 00 01061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15 100,00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межбюджетные трансферты</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88 0 00 01061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15 100,00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Обеспечение проведения выборов и референдумов</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07</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56 606,00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lastRenderedPageBreak/>
              <w:t>Непрограммные направления бюджета поселения</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07</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88 0 00 00000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56 606,00</w:t>
            </w:r>
          </w:p>
        </w:tc>
      </w:tr>
      <w:tr w:rsidR="009D0A08" w:rsidTr="009D0A08">
        <w:trPr>
          <w:trHeight w:val="57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Мероприятия, направленные на обеспечение проведения выборов</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07</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88 0 00 01071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56 606,00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88 0 00 01071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56 606,00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Специальные расходы</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88 0 00 01071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56 606,00</w:t>
            </w:r>
          </w:p>
        </w:tc>
      </w:tr>
      <w:tr w:rsidR="009D0A08" w:rsidTr="009D0A08">
        <w:trPr>
          <w:trHeight w:val="28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Другие общегосударственные вопросы</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30 162,70</w:t>
            </w:r>
          </w:p>
        </w:tc>
      </w:tr>
      <w:tr w:rsidR="009D0A08" w:rsidTr="009D0A08">
        <w:trPr>
          <w:trHeight w:val="28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Непрограммные направления бюджета поселения</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88 0 00 00000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30 162,70</w:t>
            </w:r>
          </w:p>
        </w:tc>
      </w:tr>
      <w:tr w:rsidR="009D0A08" w:rsidTr="009D0A08">
        <w:trPr>
          <w:trHeight w:val="57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Выполнение других обязательств органа местного самоуправления</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88 0 00 01132</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30 162,70</w:t>
            </w:r>
          </w:p>
        </w:tc>
      </w:tr>
      <w:tr w:rsidR="009D0A08" w:rsidTr="009D0A08">
        <w:trPr>
          <w:trHeight w:val="12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88 0 00 01132</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15 010,70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на выплаты персоналу казенных учреждений</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88 0 00 01132</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15 010,70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88 0 00 01132</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10 152,00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88 0 00 01132</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10 152,00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88 0 00 01132</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5 000,00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Уплата налогов, сборов и иных платежей</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88 0 00 01132</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5 000,00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НАЦИОНАЛЬНАЯ ОБОРОНА</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02</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96 200,00</w:t>
            </w:r>
          </w:p>
        </w:tc>
      </w:tr>
      <w:tr w:rsidR="009D0A08" w:rsidTr="009D0A08">
        <w:trPr>
          <w:trHeight w:val="28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Мобилизационная и вневойсковая подготовка</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02</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96 200,00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Непрограммные направления бюджета поселения</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02</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88 0 00 00000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96 200,00</w:t>
            </w:r>
          </w:p>
        </w:tc>
      </w:tr>
      <w:tr w:rsidR="009D0A08" w:rsidTr="009D0A08">
        <w:trPr>
          <w:trHeight w:val="57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02</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88 0 00 51180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96 200,00</w:t>
            </w:r>
          </w:p>
        </w:tc>
      </w:tr>
      <w:tr w:rsidR="009D0A08" w:rsidTr="009D0A08">
        <w:trPr>
          <w:trHeight w:val="12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88 0 00 51180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95 300,00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88 0 00 51180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95 300,00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88 0 00 51180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88 0 00 51180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900,00</w:t>
            </w:r>
          </w:p>
        </w:tc>
      </w:tr>
      <w:tr w:rsidR="009D0A08" w:rsidTr="009D0A08">
        <w:trPr>
          <w:trHeight w:val="57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115 737,00</w:t>
            </w:r>
          </w:p>
        </w:tc>
      </w:tr>
      <w:tr w:rsidR="009D0A08" w:rsidTr="009D0A08">
        <w:trPr>
          <w:trHeight w:val="85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09</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1 000,00</w:t>
            </w:r>
          </w:p>
        </w:tc>
      </w:tr>
      <w:tr w:rsidR="009D0A08" w:rsidTr="009D0A08">
        <w:trPr>
          <w:trHeight w:val="28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Непрограммные направления бюджета поселения</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09</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88 0 00 00000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1 000,00</w:t>
            </w:r>
          </w:p>
        </w:tc>
      </w:tr>
      <w:tr w:rsidR="009D0A08" w:rsidTr="009D0A08">
        <w:trPr>
          <w:trHeight w:val="57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Участие в предупреждении и ликвидации последствий чрезвычайных ситуаций в границах поселений</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09</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88 0 00 03092</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1 000,00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88 0 00 03092</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88 0 00 03092</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lastRenderedPageBreak/>
              <w:t>Обеспечение пожарной безопасности</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111 737,00</w:t>
            </w:r>
          </w:p>
        </w:tc>
      </w:tr>
      <w:tr w:rsidR="009D0A08" w:rsidTr="00125061">
        <w:trPr>
          <w:trHeight w:val="1249"/>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Муниципальная программа</w:t>
            </w:r>
            <w:r>
              <w:rPr>
                <w:rFonts w:ascii="Times New Roman" w:eastAsia="Times New Roman" w:hAnsi="Times New Roman" w:cs="Times New Roman"/>
                <w:b/>
                <w:bCs/>
                <w:sz w:val="20"/>
                <w:szCs w:val="20"/>
                <w:lang w:eastAsia="ru-RU"/>
              </w:rPr>
              <w:br/>
              <w:t xml:space="preserve"> по обеспечению первичных мер пожарной безопасности на территории  Малышевского сельсовета Сузунского района Новосибирской области на 2020 год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40 0 00 00000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3 000,00</w:t>
            </w:r>
          </w:p>
        </w:tc>
      </w:tr>
      <w:tr w:rsidR="009D0A08" w:rsidTr="009D0A08">
        <w:trPr>
          <w:trHeight w:val="171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Реализация мероприятий муниципальной программы</w:t>
            </w:r>
            <w:r>
              <w:rPr>
                <w:rFonts w:ascii="Times New Roman" w:eastAsia="Times New Roman" w:hAnsi="Times New Roman" w:cs="Times New Roman"/>
                <w:b/>
                <w:bCs/>
                <w:sz w:val="20"/>
                <w:szCs w:val="20"/>
                <w:lang w:eastAsia="ru-RU"/>
              </w:rPr>
              <w:br/>
              <w:t xml:space="preserve"> по обеспечению первичных мер пожарной безопасности на территории  Малышевского сельсовета Сузунского района Новосибирской области на 2020 год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40 0 00 0310I</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3 000,00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 0 00 0310I</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3 000,00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 0 00 0310I</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3 000,00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Непрограммные направления бюджета поселения</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88 0 00 00000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108 737,00</w:t>
            </w:r>
          </w:p>
        </w:tc>
      </w:tr>
      <w:tr w:rsidR="009D0A08" w:rsidTr="009D0A08">
        <w:trPr>
          <w:trHeight w:val="61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Мероприятия по пожарной безопасности</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88 0 00 03101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10 990,00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88 0 00 03101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10 990,00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88 0 00 03101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10 990,00</w:t>
            </w:r>
          </w:p>
        </w:tc>
      </w:tr>
      <w:tr w:rsidR="009D0A08" w:rsidTr="009D0A08">
        <w:trPr>
          <w:trHeight w:val="57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Мероприятия по установке, приобретению и обслуживанию АДПИ</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88 0 00 03102</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31 797,00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88 0 00 03102</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31 797,00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88 0 00 03102</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31 797,00</w:t>
            </w:r>
          </w:p>
        </w:tc>
      </w:tr>
      <w:tr w:rsidR="009D0A08" w:rsidTr="009D0A08">
        <w:trPr>
          <w:trHeight w:val="2536"/>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Обеспечение мероприятий по оснащению жилых помещений автономными дымовыми пожарными извещателями,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88 0 00 70330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65 940,00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88 0 00 70330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65 940,00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88 0 00 70330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65 940,00</w:t>
            </w:r>
          </w:p>
        </w:tc>
      </w:tr>
      <w:tr w:rsidR="009D0A08" w:rsidTr="009D0A08">
        <w:trPr>
          <w:trHeight w:val="57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Мероприятия по пожарной безопасности, в части софинансирования</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S3101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S3101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S3101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r>
      <w:tr w:rsidR="009D0A08" w:rsidTr="009D0A08">
        <w:trPr>
          <w:trHeight w:val="57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3 000,00</w:t>
            </w:r>
          </w:p>
        </w:tc>
      </w:tr>
      <w:tr w:rsidR="009D0A08" w:rsidTr="009D0A08">
        <w:trPr>
          <w:trHeight w:val="114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lastRenderedPageBreak/>
              <w:t>Муниципальная программа профилактики правонарушений и борьбы с преступностью на территории Малышевского сельсовета Сузунского района Новосибирской области на 2020 год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43 0 00 00000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1 000,00</w:t>
            </w:r>
          </w:p>
        </w:tc>
      </w:tr>
      <w:tr w:rsidR="009D0A08" w:rsidTr="009D0A08">
        <w:trPr>
          <w:trHeight w:val="142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Реализация мероприятий муниципальной программы профилактики правонарушений и борьбы с преступностью на территории Малышевского сельсовета Сузунского района Новосибирской области на 2020 год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43 0 00 0314I</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1 000,00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 0 00 0314I</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 0 00 0314I</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1 000,00</w:t>
            </w:r>
          </w:p>
        </w:tc>
      </w:tr>
      <w:tr w:rsidR="009D0A08" w:rsidTr="009D0A08">
        <w:trPr>
          <w:trHeight w:val="1156"/>
        </w:trPr>
        <w:tc>
          <w:tcPr>
            <w:tcW w:w="5260" w:type="dxa"/>
            <w:tcBorders>
              <w:top w:val="nil"/>
              <w:left w:val="single" w:sz="4" w:space="0" w:color="auto"/>
              <w:bottom w:val="single" w:sz="4" w:space="0" w:color="auto"/>
              <w:right w:val="single" w:sz="4" w:space="0" w:color="auto"/>
            </w:tcBorders>
            <w:vAlign w:val="bottom"/>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Муниципальная программа «Комплексные меры противодействия  злоупотреблению наркотиками и их незаконному обороту на территории Малышевского сельсовета Сузунского района Новосибирской области  на 2020-2022 годы»</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44 0 00 00000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1 000,00</w:t>
            </w:r>
          </w:p>
        </w:tc>
      </w:tr>
      <w:tr w:rsidR="009D0A08" w:rsidTr="009D0A08">
        <w:trPr>
          <w:trHeight w:val="1399"/>
        </w:trPr>
        <w:tc>
          <w:tcPr>
            <w:tcW w:w="5260" w:type="dxa"/>
            <w:tcBorders>
              <w:top w:val="nil"/>
              <w:left w:val="single" w:sz="4" w:space="0" w:color="auto"/>
              <w:bottom w:val="single" w:sz="4" w:space="0" w:color="auto"/>
              <w:right w:val="single" w:sz="4" w:space="0" w:color="auto"/>
            </w:tcBorders>
            <w:vAlign w:val="bottom"/>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Малышевского сельсовета Сузунского района Новосибирской области  на 2020-2022 годы»</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44 0 00 0315I</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1 000,00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 0 00 0315I</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 0 00 0315I</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Непрограммные направления бюджета поселения</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88 0 00 00000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1 000,00</w:t>
            </w:r>
          </w:p>
        </w:tc>
      </w:tr>
      <w:tr w:rsidR="009D0A08" w:rsidTr="009D0A08">
        <w:trPr>
          <w:trHeight w:val="57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Мероприятия по предупреждению терроризма и экстремизма</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88 0 00 03141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1 000,00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88 0 00 03141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88 0 00 03141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1 000,00</w:t>
            </w:r>
          </w:p>
        </w:tc>
      </w:tr>
      <w:tr w:rsidR="009D0A08" w:rsidTr="009D0A08">
        <w:trPr>
          <w:trHeight w:val="64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НАЦИОНАЛЬНАЯ ЭКОНОМИКА</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4 709 610,00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Дорожное хозяйство (дорожные фонды)</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09</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4 707 610,00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Непрограммные направления бюджета поселения</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09</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88 0 00 00000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4 707 610,00</w:t>
            </w:r>
          </w:p>
        </w:tc>
      </w:tr>
      <w:tr w:rsidR="009D0A08" w:rsidTr="009D0A08">
        <w:trPr>
          <w:trHeight w:val="85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09</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88 0 00 04091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1 198 711,01</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88 0 00 04091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1 198 711,01</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88 0 00 04091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1 198 711,01</w:t>
            </w:r>
          </w:p>
        </w:tc>
      </w:tr>
      <w:tr w:rsidR="009D0A08" w:rsidTr="009D0A08">
        <w:trPr>
          <w:trHeight w:val="2835"/>
        </w:trPr>
        <w:tc>
          <w:tcPr>
            <w:tcW w:w="5260" w:type="dxa"/>
            <w:tcBorders>
              <w:top w:val="nil"/>
              <w:left w:val="single" w:sz="4" w:space="0" w:color="auto"/>
              <w:bottom w:val="single" w:sz="4" w:space="0" w:color="auto"/>
              <w:right w:val="single" w:sz="4" w:space="0" w:color="auto"/>
            </w:tcBorders>
            <w:vAlign w:val="bottom"/>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lastRenderedPageBreak/>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09</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88 0 00 70760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3 473 810,00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88 0 00 70760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3 473 810,00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88 0 00 70760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3 473 810,00</w:t>
            </w:r>
          </w:p>
        </w:tc>
      </w:tr>
      <w:tr w:rsidR="009D0A08" w:rsidTr="009D0A08">
        <w:trPr>
          <w:trHeight w:val="2181"/>
        </w:trPr>
        <w:tc>
          <w:tcPr>
            <w:tcW w:w="5260" w:type="dxa"/>
            <w:tcBorders>
              <w:top w:val="nil"/>
              <w:left w:val="single" w:sz="4" w:space="0" w:color="auto"/>
              <w:bottom w:val="single" w:sz="4" w:space="0" w:color="auto"/>
              <w:right w:val="single" w:sz="4" w:space="0" w:color="auto"/>
            </w:tcBorders>
            <w:vAlign w:val="bottom"/>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09</w:t>
            </w:r>
          </w:p>
        </w:tc>
        <w:tc>
          <w:tcPr>
            <w:tcW w:w="1134"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S0760</w:t>
            </w:r>
          </w:p>
        </w:tc>
        <w:tc>
          <w:tcPr>
            <w:tcW w:w="992"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35 088,99</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1134"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S0760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35 088,99</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1134"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S0760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35 088,99</w:t>
            </w:r>
          </w:p>
        </w:tc>
      </w:tr>
      <w:tr w:rsidR="009D0A08" w:rsidTr="009D0A08">
        <w:trPr>
          <w:trHeight w:val="28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Другие вопросы в области национальной экономики</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w:t>
            </w:r>
          </w:p>
        </w:tc>
        <w:tc>
          <w:tcPr>
            <w:tcW w:w="1134"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2 000,00</w:t>
            </w:r>
          </w:p>
        </w:tc>
      </w:tr>
      <w:tr w:rsidR="009D0A08" w:rsidTr="009D0A08">
        <w:trPr>
          <w:trHeight w:val="872"/>
        </w:trPr>
        <w:tc>
          <w:tcPr>
            <w:tcW w:w="5260" w:type="dxa"/>
            <w:tcBorders>
              <w:top w:val="nil"/>
              <w:left w:val="single" w:sz="4" w:space="0" w:color="auto"/>
              <w:bottom w:val="single" w:sz="4" w:space="0" w:color="auto"/>
              <w:right w:val="single" w:sz="4" w:space="0" w:color="auto"/>
            </w:tcBorders>
            <w:vAlign w:val="bottom"/>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Муниципальная программа развития субъектов малого и среднего предпринимательства на территории Малышевского сельсовета Сузунского района Новосибирской области на 2016-2020 годы"</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w:t>
            </w:r>
          </w:p>
        </w:tc>
        <w:tc>
          <w:tcPr>
            <w:tcW w:w="1134"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45 0 00 00000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1 000,00</w:t>
            </w:r>
          </w:p>
        </w:tc>
      </w:tr>
      <w:tr w:rsidR="009D0A08" w:rsidTr="009D0A08">
        <w:trPr>
          <w:trHeight w:val="1226"/>
        </w:trPr>
        <w:tc>
          <w:tcPr>
            <w:tcW w:w="5260" w:type="dxa"/>
            <w:tcBorders>
              <w:top w:val="nil"/>
              <w:left w:val="single" w:sz="4" w:space="0" w:color="auto"/>
              <w:bottom w:val="single" w:sz="4" w:space="0" w:color="auto"/>
              <w:right w:val="single" w:sz="4" w:space="0" w:color="auto"/>
            </w:tcBorders>
            <w:vAlign w:val="bottom"/>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Реализация мероприятий муниципальной программы развития субъектов малого и среднего предпринимательства на территории Малышевского сельсовета Сузунского района Новосибирской области на 2016-2020 годы"</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w:t>
            </w:r>
          </w:p>
        </w:tc>
        <w:tc>
          <w:tcPr>
            <w:tcW w:w="1134"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45 0 00 0412I</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1 000,00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134"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 0 00 0412I</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1 000,00</w:t>
            </w:r>
          </w:p>
        </w:tc>
      </w:tr>
      <w:tr w:rsidR="009D0A08" w:rsidTr="009D0A08">
        <w:trPr>
          <w:trHeight w:val="9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134"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 0 00 0412I</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1 000,00</w:t>
            </w:r>
          </w:p>
        </w:tc>
      </w:tr>
      <w:tr w:rsidR="009D0A08" w:rsidTr="009D0A08">
        <w:trPr>
          <w:trHeight w:val="866"/>
        </w:trPr>
        <w:tc>
          <w:tcPr>
            <w:tcW w:w="5260" w:type="dxa"/>
            <w:tcBorders>
              <w:top w:val="nil"/>
              <w:left w:val="single" w:sz="4" w:space="0" w:color="auto"/>
              <w:bottom w:val="single" w:sz="4" w:space="0" w:color="auto"/>
              <w:right w:val="single" w:sz="4" w:space="0" w:color="auto"/>
            </w:tcBorders>
            <w:vAlign w:val="bottom"/>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Муниципальная программа "Муниципальная поддержка инвестиционной деятельности на территории Малышевского сельсовета Сузунского района Новосибирской области на 2019-2023 годы"</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w:t>
            </w:r>
          </w:p>
        </w:tc>
        <w:tc>
          <w:tcPr>
            <w:tcW w:w="1134"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46 0 00 00000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1 000,00</w:t>
            </w:r>
          </w:p>
        </w:tc>
      </w:tr>
      <w:tr w:rsidR="009D0A08" w:rsidTr="009D0A08">
        <w:trPr>
          <w:trHeight w:val="1078"/>
        </w:trPr>
        <w:tc>
          <w:tcPr>
            <w:tcW w:w="5260" w:type="dxa"/>
            <w:tcBorders>
              <w:top w:val="nil"/>
              <w:left w:val="single" w:sz="4" w:space="0" w:color="auto"/>
              <w:bottom w:val="single" w:sz="4" w:space="0" w:color="auto"/>
              <w:right w:val="single" w:sz="4" w:space="0" w:color="auto"/>
            </w:tcBorders>
            <w:vAlign w:val="bottom"/>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Реализация мероприятий муниципальной программы "Муниципальная поддержка инвестиционной деятельности на территории Малышевского сельсовета Сузунского района Новосибирской области на 2019-2023 годы"</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w:t>
            </w:r>
          </w:p>
        </w:tc>
        <w:tc>
          <w:tcPr>
            <w:tcW w:w="1134"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46 0 00 0413I</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1 000,00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134"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 0 00 0413I</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1 000,00</w:t>
            </w:r>
          </w:p>
        </w:tc>
      </w:tr>
      <w:tr w:rsidR="009D0A08" w:rsidTr="009D0A08">
        <w:trPr>
          <w:trHeight w:val="9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134"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 0 00 0413I</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1 000,00</w:t>
            </w:r>
          </w:p>
        </w:tc>
      </w:tr>
      <w:tr w:rsidR="009D0A08" w:rsidTr="009D0A08">
        <w:trPr>
          <w:trHeight w:val="28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ЖИЛИЩНО-КОММУНАЛЬНОЕ ХОЗЯЙСТВО</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1 534 252,04</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Благоустройство</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1 534 252,04</w:t>
            </w:r>
          </w:p>
        </w:tc>
      </w:tr>
      <w:tr w:rsidR="009D0A08" w:rsidTr="009D0A08">
        <w:trPr>
          <w:trHeight w:val="945"/>
        </w:trPr>
        <w:tc>
          <w:tcPr>
            <w:tcW w:w="5260" w:type="dxa"/>
            <w:tcBorders>
              <w:top w:val="nil"/>
              <w:left w:val="single" w:sz="4" w:space="0" w:color="auto"/>
              <w:bottom w:val="single" w:sz="4" w:space="0" w:color="auto"/>
              <w:right w:val="single" w:sz="4" w:space="0" w:color="auto"/>
            </w:tcBorders>
            <w:vAlign w:val="bottom"/>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lastRenderedPageBreak/>
              <w:t>Муниципальная программа "Использование и охрана земель Малышевского сельсовета Сузунского района Новосибирской области" на 2020-2022 годы</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47 0 00 00000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3 000,00</w:t>
            </w:r>
          </w:p>
        </w:tc>
      </w:tr>
      <w:tr w:rsidR="009D0A08" w:rsidTr="009D0A08">
        <w:trPr>
          <w:trHeight w:val="888"/>
        </w:trPr>
        <w:tc>
          <w:tcPr>
            <w:tcW w:w="5260" w:type="dxa"/>
            <w:tcBorders>
              <w:top w:val="nil"/>
              <w:left w:val="single" w:sz="4" w:space="0" w:color="auto"/>
              <w:bottom w:val="single" w:sz="4" w:space="0" w:color="auto"/>
              <w:right w:val="single" w:sz="4" w:space="0" w:color="auto"/>
            </w:tcBorders>
            <w:vAlign w:val="bottom"/>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Реализация мероприятий муниципальной программы "Использование и охрана земель Малышевского сельсовета Сузунского района Новосибирской области" на 2020-2022 годы</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47 0 00 0503I</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3 000,00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 0 00 0503I</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3 000,00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 0 00 0503I</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3 000,00</w:t>
            </w:r>
          </w:p>
        </w:tc>
      </w:tr>
      <w:tr w:rsidR="009D0A08" w:rsidTr="009D0A08">
        <w:trPr>
          <w:trHeight w:val="28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Непрограммные направления бюджета поселения</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88 0 00 00000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1 531 252,04</w:t>
            </w:r>
          </w:p>
        </w:tc>
      </w:tr>
      <w:tr w:rsidR="009D0A08" w:rsidTr="009D0A08">
        <w:trPr>
          <w:trHeight w:val="28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Уличное освещение</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88 0 00 05031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284 441,00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88 0 00 05031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284 441,00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88 0 00 05031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284 441,00</w:t>
            </w:r>
          </w:p>
        </w:tc>
      </w:tr>
      <w:tr w:rsidR="009D0A08" w:rsidTr="009D0A08">
        <w:trPr>
          <w:trHeight w:val="28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Озеленение</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88 0 00 05032</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73 000,00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88 0 00 05032</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73 000,00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88 0 00 05032</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73 000,00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Организация и содержание мест захоронения</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88 0 00 05033</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18 278,00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88 0 00 05033</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18 278,00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880 00 05033</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18 278,00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Содержание памятников</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88 0 00 05034</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252 768,00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88 0 00 05034</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252 768,00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88 0 00 05034</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252 768,00</w:t>
            </w:r>
          </w:p>
        </w:tc>
      </w:tr>
      <w:tr w:rsidR="009D0A08" w:rsidTr="009D0A08">
        <w:trPr>
          <w:trHeight w:val="28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Прочие мероприятия по благоустройству</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88 0 00 05035</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478 446,24</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88 0 00 05035</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478 446,24</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88 0 00 05035</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478 446,24</w:t>
            </w:r>
          </w:p>
        </w:tc>
      </w:tr>
      <w:tr w:rsidR="009D0A08" w:rsidTr="009D0A08">
        <w:trPr>
          <w:trHeight w:val="142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88 0 00 70240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121 190,04</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88 0 00 70240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121 190,04</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88 0 00 70240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121 190,04</w:t>
            </w:r>
          </w:p>
        </w:tc>
      </w:tr>
      <w:tr w:rsidR="009D0A08" w:rsidTr="009D0A08">
        <w:trPr>
          <w:trHeight w:val="1684"/>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lastRenderedPageBreak/>
              <w:t>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88 0 00 70370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200 000,00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88 0 00 70370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200 000,00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88 0 00 70370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200 000,00</w:t>
            </w:r>
          </w:p>
        </w:tc>
      </w:tr>
      <w:tr w:rsidR="009D0A08" w:rsidTr="009D0A08">
        <w:trPr>
          <w:trHeight w:val="57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Организация деятельности по сбору и транспортировке твердых коммунальных отходов</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88 0 00 95032</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48 300,00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88 0 00 95032</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48 300,00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88 0 00 95032</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48 300,00</w:t>
            </w:r>
          </w:p>
        </w:tc>
      </w:tr>
      <w:tr w:rsidR="009D0A08" w:rsidTr="009D0A08">
        <w:trPr>
          <w:trHeight w:val="1382"/>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S0240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52 796,76</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S0240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52 796,76</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S0240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52 796,76</w:t>
            </w:r>
          </w:p>
        </w:tc>
      </w:tr>
      <w:tr w:rsidR="009D0A08" w:rsidTr="009D0A08">
        <w:trPr>
          <w:trHeight w:val="1603"/>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в части софинансирования</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S0370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2 032,00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S0370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2 032,00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S0370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2 032,00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КУЛЬТУРА, КИНЕМАТОГРАФИЯ</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08</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349 770,00</w:t>
            </w:r>
          </w:p>
        </w:tc>
      </w:tr>
      <w:tr w:rsidR="009D0A08" w:rsidTr="009D0A08">
        <w:trPr>
          <w:trHeight w:val="28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Культура</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08</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349 770,00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Непрограммные направления бюджета поселения</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08</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88 0 00 00000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349 770,00</w:t>
            </w:r>
          </w:p>
        </w:tc>
      </w:tr>
      <w:tr w:rsidR="009D0A08" w:rsidTr="009D0A08">
        <w:trPr>
          <w:trHeight w:val="85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08</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88 0 00 08011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349 770,00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Межбюджетные трансферты</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88 0 00 08011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349 770,00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межбюджетные трансферты</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88 0 00 08011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349 770,00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СОЦИАЛЬНАЯ ПОЛИТИКА</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255 900,00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Пенсионное обеспечение</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255 900,00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Непрограммные направления бюджета поселения</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88 0 00 00000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255 900,00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Доплаты к пенсиям муниципальных служащих</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88 0 00 10011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255 900,00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Социальное обеспечение и иные выплаты населению</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88 0 00 10011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255 900,00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88 0 00 10011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255 900,00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lastRenderedPageBreak/>
              <w:t>ФИЗИЧЕСКАЯ КУЛЬТУРА И СПОРТ</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33 917,00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Массовый спорт</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02</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33 917,00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Непрограммные направления бюджета поселения</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02</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88 0 00 00000</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33 917,00</w:t>
            </w:r>
          </w:p>
        </w:tc>
      </w:tr>
      <w:tr w:rsidR="009D0A08" w:rsidTr="009D0A08">
        <w:trPr>
          <w:trHeight w:val="1457"/>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02</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88 0 00 11021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33 917,00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Межбюджетные трансферты</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88 0 00 11021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33 917,00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межбюджетные трансферты</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88 0 00 11021</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540</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33 917,00</w:t>
            </w:r>
          </w:p>
        </w:tc>
      </w:tr>
      <w:tr w:rsidR="009D0A08" w:rsidTr="009D0A08">
        <w:trPr>
          <w:trHeight w:val="300"/>
        </w:trPr>
        <w:tc>
          <w:tcPr>
            <w:tcW w:w="5260" w:type="dxa"/>
            <w:tcBorders>
              <w:top w:val="nil"/>
              <w:left w:val="single" w:sz="4" w:space="0" w:color="auto"/>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ИТОГО</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1134"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92"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316"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9 953 656,49</w:t>
            </w:r>
          </w:p>
        </w:tc>
      </w:tr>
    </w:tbl>
    <w:p w:rsidR="009D0A08" w:rsidRDefault="009D0A08" w:rsidP="009D0A08">
      <w:pPr>
        <w:spacing w:after="0" w:line="240" w:lineRule="auto"/>
        <w:ind w:firstLine="708"/>
        <w:jc w:val="both"/>
        <w:rPr>
          <w:rFonts w:ascii="Times New Roman" w:hAnsi="Times New Roman" w:cs="Times New Roman"/>
          <w:bCs/>
          <w:color w:val="000000"/>
          <w:sz w:val="20"/>
          <w:szCs w:val="20"/>
        </w:rPr>
      </w:pPr>
    </w:p>
    <w:p w:rsidR="009D0A08" w:rsidRDefault="009D0A08" w:rsidP="009D0A08">
      <w:pPr>
        <w:spacing w:after="0" w:line="240" w:lineRule="auto"/>
        <w:ind w:firstLine="708"/>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Ведомственная структура расходов бюджета Малышевского сельсовета Сузунского района Новосибирской области на 2020 год</w:t>
      </w:r>
    </w:p>
    <w:tbl>
      <w:tblPr>
        <w:tblW w:w="11180" w:type="dxa"/>
        <w:tblInd w:w="93" w:type="dxa"/>
        <w:tblLook w:val="04A0"/>
      </w:tblPr>
      <w:tblGrid>
        <w:gridCol w:w="5260"/>
        <w:gridCol w:w="709"/>
        <w:gridCol w:w="709"/>
        <w:gridCol w:w="742"/>
        <w:gridCol w:w="959"/>
        <w:gridCol w:w="708"/>
        <w:gridCol w:w="2093"/>
      </w:tblGrid>
      <w:tr w:rsidR="009D0A08" w:rsidTr="009D0A08">
        <w:trPr>
          <w:trHeight w:val="570"/>
        </w:trPr>
        <w:tc>
          <w:tcPr>
            <w:tcW w:w="5260" w:type="dxa"/>
            <w:tcBorders>
              <w:top w:val="single" w:sz="4" w:space="0" w:color="auto"/>
              <w:left w:val="single" w:sz="4" w:space="0" w:color="auto"/>
              <w:bottom w:val="single" w:sz="4" w:space="0" w:color="auto"/>
              <w:right w:val="nil"/>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Администрация Малышевского сельсовета Сузунского района Новосибирской области</w:t>
            </w:r>
          </w:p>
        </w:tc>
        <w:tc>
          <w:tcPr>
            <w:tcW w:w="709" w:type="dxa"/>
            <w:tcBorders>
              <w:top w:val="single" w:sz="4" w:space="0" w:color="auto"/>
              <w:left w:val="single" w:sz="4" w:space="0" w:color="auto"/>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single" w:sz="4" w:space="0" w:color="auto"/>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742" w:type="dxa"/>
            <w:tcBorders>
              <w:top w:val="single" w:sz="4" w:space="0" w:color="auto"/>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59" w:type="dxa"/>
            <w:tcBorders>
              <w:top w:val="single" w:sz="4" w:space="0" w:color="auto"/>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708" w:type="dxa"/>
            <w:tcBorders>
              <w:top w:val="single" w:sz="4" w:space="0" w:color="auto"/>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single" w:sz="4" w:space="0" w:color="auto"/>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9 953 656,49</w:t>
            </w:r>
          </w:p>
        </w:tc>
      </w:tr>
      <w:tr w:rsidR="009D0A08" w:rsidTr="009D0A08">
        <w:trPr>
          <w:trHeight w:val="28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ОБЩЕГОСУДАРСТВЕННЫЕ ВОПРОСЫ</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2 858 270,45</w:t>
            </w:r>
          </w:p>
        </w:tc>
      </w:tr>
      <w:tr w:rsidR="009D0A08" w:rsidTr="009D0A08">
        <w:trPr>
          <w:trHeight w:val="85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02</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718 290,00</w:t>
            </w:r>
          </w:p>
        </w:tc>
      </w:tr>
      <w:tr w:rsidR="009D0A08" w:rsidTr="009D0A08">
        <w:trPr>
          <w:trHeight w:val="28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Непрограммные направления бюджета поселения</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02</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88 0 00 00000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718 290,00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Глава муниципального образования</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02</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88 0 00 01021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718 290,00</w:t>
            </w:r>
          </w:p>
        </w:tc>
      </w:tr>
      <w:tr w:rsidR="009D0A08" w:rsidTr="009D0A08">
        <w:trPr>
          <w:trHeight w:val="1036"/>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88 0 00 01021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718 290,00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88 0 00 01021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718 290,00</w:t>
            </w:r>
          </w:p>
        </w:tc>
      </w:tr>
      <w:tr w:rsidR="009D0A08" w:rsidTr="009D0A08">
        <w:trPr>
          <w:trHeight w:val="114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2 038 111,75</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Непрограммные направления бюджета поселения</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88 0 00 00000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2 038 111,75</w:t>
            </w:r>
          </w:p>
        </w:tc>
      </w:tr>
      <w:tr w:rsidR="009D0A08" w:rsidTr="009D0A08">
        <w:trPr>
          <w:trHeight w:val="57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Расходы на обеспечение функций  аппарата исполнительного органа</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88 0 00 01041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1 626 826,30</w:t>
            </w:r>
          </w:p>
        </w:tc>
      </w:tr>
      <w:tr w:rsidR="009D0A08" w:rsidTr="009D0A08">
        <w:trPr>
          <w:trHeight w:val="956"/>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88 0 00 01041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1 161 302,30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88 0 00 01041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1 161 302,30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88 0 00 01041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439 819,36</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88 0 00 01041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439 819,36</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88 0 00 01041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25 704,64</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Уплата налогов, сборов и иных платежей</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88 0 00 01041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25 704,64</w:t>
            </w:r>
          </w:p>
        </w:tc>
      </w:tr>
      <w:tr w:rsidR="009D0A08" w:rsidTr="009D0A08">
        <w:trPr>
          <w:trHeight w:val="1259"/>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lastRenderedPageBreak/>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88 0 00 01043</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28 380,00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Межбюджетные трансферты</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88 0 00 01043</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28 380,00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межбюджетные трансферты</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88 0 00 01043</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28 380,00</w:t>
            </w:r>
          </w:p>
        </w:tc>
      </w:tr>
      <w:tr w:rsidR="009D0A08" w:rsidTr="009D0A08">
        <w:trPr>
          <w:trHeight w:val="92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88 0 00 01044</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6 672,00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Межбюджетные трансферты</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88 0 00 01044</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6 672,00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межбюджетные трансферты</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88 0 00 01044</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6 672,00</w:t>
            </w:r>
          </w:p>
        </w:tc>
      </w:tr>
      <w:tr w:rsidR="009D0A08" w:rsidTr="009D0A08">
        <w:trPr>
          <w:trHeight w:val="57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Расходные обязательства, направленные на  ведение бухгалтерского учета</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88 0 00 01135</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376 133,45</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88 0 00 01135</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376 133,45</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88 0 00 01135</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376 133,45</w:t>
            </w:r>
          </w:p>
        </w:tc>
      </w:tr>
      <w:tr w:rsidR="009D0A08" w:rsidTr="009D0A08">
        <w:trPr>
          <w:trHeight w:val="789"/>
        </w:trPr>
        <w:tc>
          <w:tcPr>
            <w:tcW w:w="5260" w:type="dxa"/>
            <w:tcBorders>
              <w:top w:val="nil"/>
              <w:left w:val="single" w:sz="4" w:space="0" w:color="auto"/>
              <w:bottom w:val="single" w:sz="4" w:space="0" w:color="auto"/>
              <w:right w:val="single" w:sz="4" w:space="0" w:color="auto"/>
            </w:tcBorders>
            <w:vAlign w:val="bottom"/>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88 0 00 70190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88 0 00 70190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bottom"/>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88 0 00 70190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r>
      <w:tr w:rsidR="009D0A08" w:rsidTr="009D0A08">
        <w:trPr>
          <w:trHeight w:val="85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06</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15 100,00</w:t>
            </w:r>
          </w:p>
        </w:tc>
      </w:tr>
      <w:tr w:rsidR="009D0A08" w:rsidTr="009D0A08">
        <w:trPr>
          <w:trHeight w:val="28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Непрограммные направления бюджета поселения</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06</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88 0 00 00000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15 100,00</w:t>
            </w:r>
          </w:p>
        </w:tc>
      </w:tr>
      <w:tr w:rsidR="009D0A08" w:rsidTr="009D0A08">
        <w:trPr>
          <w:trHeight w:val="57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Мероприятия, направленные  на осуществление полномочий контрольно-счетного органа </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06</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88 0 00 01061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15 100,00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Межбюджетные трансферты</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88 0 00 01061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15 100,00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межбюджетные трансферты</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88 0 00 01061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15 100,00</w:t>
            </w:r>
          </w:p>
        </w:tc>
      </w:tr>
      <w:tr w:rsidR="009D0A08" w:rsidTr="009D0A08">
        <w:trPr>
          <w:trHeight w:val="57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Обеспечение проведения выборов и референдумов</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07</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56 606,00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Непрограммные направления бюджета поселения</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07</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88 0 00 00000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56 606,00</w:t>
            </w:r>
          </w:p>
        </w:tc>
      </w:tr>
      <w:tr w:rsidR="009D0A08" w:rsidTr="009D0A08">
        <w:trPr>
          <w:trHeight w:val="57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Мероприятия, направленные на обеспечение проведения выборов</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07</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88 0 00 01071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56 606,00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88 0 00 01071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56 606,00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Специальные расходы</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88 0 00 01071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56 606,00</w:t>
            </w:r>
          </w:p>
        </w:tc>
      </w:tr>
      <w:tr w:rsidR="009D0A08" w:rsidTr="009D0A08">
        <w:trPr>
          <w:trHeight w:val="28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Другие общегосударственные вопросы</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30 162,70</w:t>
            </w:r>
          </w:p>
        </w:tc>
      </w:tr>
      <w:tr w:rsidR="009D0A08" w:rsidTr="009D0A08">
        <w:trPr>
          <w:trHeight w:val="28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Непрограммные направления бюджета поселения</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88 0 00 00000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30 162,70</w:t>
            </w:r>
          </w:p>
        </w:tc>
      </w:tr>
      <w:tr w:rsidR="009D0A08" w:rsidTr="009D0A08">
        <w:trPr>
          <w:trHeight w:val="57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Выполнение других обязательств органа местного самоуправления</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88 0 00 01132</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30 162,70</w:t>
            </w:r>
          </w:p>
        </w:tc>
      </w:tr>
      <w:tr w:rsidR="009D0A08" w:rsidTr="009D0A08">
        <w:trPr>
          <w:trHeight w:val="1117"/>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88 0 00 01132</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15 010,70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на выплаты персоналу казенных учреждений</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88 0 00 01132</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15 010,70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88 0 00 01132</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10 152,00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88 0 00 01132</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10 152,00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88 0 00 01132</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5 000,00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Уплата налогов, сборов и иных платежей</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88 0 00 01132</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5 000,00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НАЦИОНАЛЬНАЯ ОБОРОНА</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02</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96 200,00</w:t>
            </w:r>
          </w:p>
        </w:tc>
      </w:tr>
      <w:tr w:rsidR="009D0A08" w:rsidTr="009D0A08">
        <w:trPr>
          <w:trHeight w:val="28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Мобилизационная и вневойсковая подготовка</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02</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96 200,00</w:t>
            </w:r>
          </w:p>
        </w:tc>
      </w:tr>
      <w:tr w:rsidR="009D0A08" w:rsidTr="009D0A08">
        <w:trPr>
          <w:trHeight w:val="28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Непрограммные направления бюджета поселения</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02</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88 0 00 00000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96 200,00</w:t>
            </w:r>
          </w:p>
        </w:tc>
      </w:tr>
      <w:tr w:rsidR="009D0A08" w:rsidTr="009D0A08">
        <w:trPr>
          <w:trHeight w:val="533"/>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02</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88 0 00 51180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96 200,00</w:t>
            </w:r>
          </w:p>
        </w:tc>
      </w:tr>
      <w:tr w:rsidR="009D0A08" w:rsidTr="009D0A08">
        <w:trPr>
          <w:trHeight w:val="107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88 0 00 51180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95 300,00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88 0 00 51180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95 300,00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88 0 00 51180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88 0 00 51180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900,00</w:t>
            </w:r>
          </w:p>
        </w:tc>
      </w:tr>
      <w:tr w:rsidR="009D0A08" w:rsidTr="009D0A08">
        <w:trPr>
          <w:trHeight w:val="57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115 737,00</w:t>
            </w:r>
          </w:p>
        </w:tc>
      </w:tr>
      <w:tr w:rsidR="009D0A08" w:rsidTr="009D0A08">
        <w:trPr>
          <w:trHeight w:val="85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09</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1 000,00</w:t>
            </w:r>
          </w:p>
        </w:tc>
      </w:tr>
      <w:tr w:rsidR="009D0A08" w:rsidTr="009D0A08">
        <w:trPr>
          <w:trHeight w:val="28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Непрограммные направления бюджета поселения</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09</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88 0 00 00000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1 000,00</w:t>
            </w:r>
          </w:p>
        </w:tc>
      </w:tr>
      <w:tr w:rsidR="009D0A08" w:rsidTr="009D0A08">
        <w:trPr>
          <w:trHeight w:val="85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Участие в предупреждении и ликвидации последствий чрезвычайных ситуаций в границах поселений</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09</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88 0 00 03092</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1 000,00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88 0 00 03092</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88 0 00 03092</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Обеспечение пожарной безопасности</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111 737,00</w:t>
            </w:r>
          </w:p>
        </w:tc>
      </w:tr>
      <w:tr w:rsidR="009D0A08" w:rsidTr="009D0A08">
        <w:trPr>
          <w:trHeight w:val="1326"/>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  Муниципальная программа</w:t>
            </w:r>
            <w:r>
              <w:rPr>
                <w:rFonts w:ascii="Times New Roman" w:eastAsia="Times New Roman" w:hAnsi="Times New Roman" w:cs="Times New Roman"/>
                <w:b/>
                <w:bCs/>
                <w:sz w:val="20"/>
                <w:szCs w:val="20"/>
                <w:lang w:eastAsia="ru-RU"/>
              </w:rPr>
              <w:br/>
              <w:t xml:space="preserve"> по обеспечению первичных мер пожарной безопасности на территории  Малышевского сельсовета Сузунского района Новосибирской области на 2020 год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40 0 00 00000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3 000,00</w:t>
            </w:r>
          </w:p>
        </w:tc>
      </w:tr>
      <w:tr w:rsidR="009D0A08" w:rsidTr="009D0A08">
        <w:trPr>
          <w:trHeight w:val="1259"/>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Реализация мероприятий муниципальной программы</w:t>
            </w:r>
            <w:r>
              <w:rPr>
                <w:rFonts w:ascii="Times New Roman" w:eastAsia="Times New Roman" w:hAnsi="Times New Roman" w:cs="Times New Roman"/>
                <w:b/>
                <w:bCs/>
                <w:sz w:val="20"/>
                <w:szCs w:val="20"/>
                <w:lang w:eastAsia="ru-RU"/>
              </w:rPr>
              <w:br/>
              <w:t xml:space="preserve"> по обеспечению первичных мер пожарной безопасности на территории  Малышевского сельсовета Сузунского района Новосибирской области на 2020 год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40 0 00 0310I</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3 000,00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 0 00 0310I</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3 000,00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 0 00 0310I</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3 000,00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Непрограммные направления бюджета поселения</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88 0 00 00000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108 737,00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Мероприятия по пожарной безопасности</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88 0 00 03101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10 990,00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88 0 00 03101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10 990,00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88 0 00 03101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10 990,00</w:t>
            </w:r>
          </w:p>
        </w:tc>
      </w:tr>
      <w:tr w:rsidR="009D0A08" w:rsidTr="009D0A08">
        <w:trPr>
          <w:trHeight w:val="69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Мероприятия по установке, приобретению и обслуживанию АДПИ</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88 0 00 03102</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31 797,00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88 0 00 03102</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31 797,00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88 0 00 03102</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31 797,00</w:t>
            </w:r>
          </w:p>
        </w:tc>
      </w:tr>
      <w:tr w:rsidR="009D0A08" w:rsidTr="009D0A08">
        <w:trPr>
          <w:trHeight w:val="2368"/>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Обеспечение мероприятий по оснащению жилых помещений автономными дымовыми пожарными извещателями,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88 0 00 70330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65 940,00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88 0 00 70330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65 940,00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88 0 00 70330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65 940,00</w:t>
            </w:r>
          </w:p>
        </w:tc>
      </w:tr>
      <w:tr w:rsidR="009D0A08" w:rsidTr="009D0A08">
        <w:trPr>
          <w:trHeight w:val="57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Мероприятия по пожарной безопасности, в части софинансирования</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S3101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S3101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S3101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r>
      <w:tr w:rsidR="009D0A08" w:rsidTr="009D0A08">
        <w:trPr>
          <w:trHeight w:val="644"/>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3 000,00</w:t>
            </w:r>
          </w:p>
        </w:tc>
      </w:tr>
      <w:tr w:rsidR="009D0A08" w:rsidTr="009D0A08">
        <w:trPr>
          <w:trHeight w:val="1123"/>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Муниципальная программа профилактики правонарушений и борьбы с преступностью на территории Малышевского сельсовета Сузунского района Новосибирской области на 2020 год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43 0 00 00000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1 000,00</w:t>
            </w:r>
          </w:p>
        </w:tc>
      </w:tr>
      <w:tr w:rsidR="009D0A08" w:rsidTr="009D0A08">
        <w:trPr>
          <w:trHeight w:val="982"/>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Реализация мероприятий муниципальной программы профилактики правонарушений и борьбы с преступностью на территории Малышевского сельсовета Сузунского района Новосибирской области на 2020 год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43 0 00 0314I</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1 000,00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 0 00 0314I</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 0 00 0314I</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1 000,00</w:t>
            </w:r>
          </w:p>
        </w:tc>
      </w:tr>
      <w:tr w:rsidR="009D0A08" w:rsidTr="009D0A08">
        <w:trPr>
          <w:trHeight w:val="1259"/>
        </w:trPr>
        <w:tc>
          <w:tcPr>
            <w:tcW w:w="5260" w:type="dxa"/>
            <w:tcBorders>
              <w:top w:val="nil"/>
              <w:left w:val="single" w:sz="4" w:space="0" w:color="auto"/>
              <w:bottom w:val="single" w:sz="4" w:space="0" w:color="auto"/>
              <w:right w:val="single" w:sz="4" w:space="0" w:color="auto"/>
            </w:tcBorders>
            <w:vAlign w:val="bottom"/>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lastRenderedPageBreak/>
              <w:t>Муниципальная программа «Комплексные меры противодействия  злоупотреблению наркотиками и их незаконному обороту на территории Малышевского сельсовета Сузунского района Новосибирской области  на 2020-2022 годы»</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44 0 00 00000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1 000,00</w:t>
            </w:r>
          </w:p>
        </w:tc>
      </w:tr>
      <w:tr w:rsidR="009D0A08" w:rsidTr="009D0A08">
        <w:trPr>
          <w:trHeight w:val="1276"/>
        </w:trPr>
        <w:tc>
          <w:tcPr>
            <w:tcW w:w="5260" w:type="dxa"/>
            <w:tcBorders>
              <w:top w:val="nil"/>
              <w:left w:val="single" w:sz="4" w:space="0" w:color="auto"/>
              <w:bottom w:val="single" w:sz="4" w:space="0" w:color="auto"/>
              <w:right w:val="single" w:sz="4" w:space="0" w:color="auto"/>
            </w:tcBorders>
            <w:vAlign w:val="bottom"/>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Малышевского сельсовета Сузунского района Новосибирской области  на 2020-2022 годы»</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44 0 00 0315I</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1 000,00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 0 00 0315I</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 0 00 0315I</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1 000,00</w:t>
            </w:r>
          </w:p>
        </w:tc>
      </w:tr>
      <w:tr w:rsidR="009D0A08" w:rsidTr="009D0A08">
        <w:trPr>
          <w:trHeight w:val="28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Непрограммные направления бюджета поселения</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88 0 00 00000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1 000,00</w:t>
            </w:r>
          </w:p>
        </w:tc>
      </w:tr>
      <w:tr w:rsidR="009D0A08" w:rsidTr="009D0A08">
        <w:trPr>
          <w:trHeight w:val="57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Мероприятия по предупреждению терроризма и экстремизма</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88 0 00 03141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1 000,00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88 0 00 03141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88 0 00 03141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1 000,00</w:t>
            </w:r>
          </w:p>
        </w:tc>
      </w:tr>
      <w:tr w:rsidR="009D0A08" w:rsidTr="009D0A08">
        <w:trPr>
          <w:trHeight w:val="28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НАЦИОНАЛЬНАЯ ЭКОНОМИКА</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4 709 610,00</w:t>
            </w:r>
          </w:p>
        </w:tc>
      </w:tr>
      <w:tr w:rsidR="009D0A08" w:rsidTr="009D0A08">
        <w:trPr>
          <w:trHeight w:val="28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Дорожное хозяйство (дорожные фонды)</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09</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4 707 610,00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Непрограммные направления бюджета поселения</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09</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88 0 00 00000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4 707 610,00</w:t>
            </w:r>
          </w:p>
        </w:tc>
      </w:tr>
      <w:tr w:rsidR="009D0A08" w:rsidTr="009D0A08">
        <w:trPr>
          <w:trHeight w:val="722"/>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09</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88 0 00 04091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1 198 711,01</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88 0 00 04091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1 198 711,01</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88 0 00 04091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1 198 711,01</w:t>
            </w:r>
          </w:p>
        </w:tc>
      </w:tr>
      <w:tr w:rsidR="009D0A08" w:rsidTr="009D0A08">
        <w:trPr>
          <w:trHeight w:val="2041"/>
        </w:trPr>
        <w:tc>
          <w:tcPr>
            <w:tcW w:w="5260" w:type="dxa"/>
            <w:tcBorders>
              <w:top w:val="nil"/>
              <w:left w:val="single" w:sz="4" w:space="0" w:color="auto"/>
              <w:bottom w:val="single" w:sz="4" w:space="0" w:color="auto"/>
              <w:right w:val="single" w:sz="4" w:space="0" w:color="auto"/>
            </w:tcBorders>
            <w:vAlign w:val="bottom"/>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09</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88 0 00 70760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3 473 810,00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88 0 00 70760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3 473 810,00</w:t>
            </w:r>
          </w:p>
        </w:tc>
      </w:tr>
      <w:tr w:rsidR="009D0A08" w:rsidTr="009D0A08">
        <w:trPr>
          <w:trHeight w:val="491"/>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88 0 00 70760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3 473 810,00</w:t>
            </w:r>
          </w:p>
        </w:tc>
      </w:tr>
      <w:tr w:rsidR="009D0A08" w:rsidTr="009D0A08">
        <w:trPr>
          <w:trHeight w:val="2110"/>
        </w:trPr>
        <w:tc>
          <w:tcPr>
            <w:tcW w:w="5260" w:type="dxa"/>
            <w:tcBorders>
              <w:top w:val="nil"/>
              <w:left w:val="single" w:sz="4" w:space="0" w:color="auto"/>
              <w:bottom w:val="single" w:sz="4" w:space="0" w:color="auto"/>
              <w:right w:val="single" w:sz="4" w:space="0" w:color="auto"/>
            </w:tcBorders>
            <w:vAlign w:val="bottom"/>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742"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09</w:t>
            </w:r>
          </w:p>
        </w:tc>
        <w:tc>
          <w:tcPr>
            <w:tcW w:w="95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S0760</w:t>
            </w:r>
          </w:p>
        </w:tc>
        <w:tc>
          <w:tcPr>
            <w:tcW w:w="708"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35 088,99</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95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S0760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35 088,99</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09</w:t>
            </w:r>
          </w:p>
        </w:tc>
        <w:tc>
          <w:tcPr>
            <w:tcW w:w="95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S0760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35 088,99</w:t>
            </w:r>
          </w:p>
        </w:tc>
      </w:tr>
      <w:tr w:rsidR="009D0A08" w:rsidTr="009D0A08">
        <w:trPr>
          <w:trHeight w:val="57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lastRenderedPageBreak/>
              <w:t>Другие вопросы в области национальной экономики</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w:t>
            </w:r>
          </w:p>
        </w:tc>
        <w:tc>
          <w:tcPr>
            <w:tcW w:w="95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2 000,00</w:t>
            </w:r>
          </w:p>
        </w:tc>
      </w:tr>
      <w:tr w:rsidR="009D0A08" w:rsidTr="009D0A08">
        <w:trPr>
          <w:trHeight w:val="841"/>
        </w:trPr>
        <w:tc>
          <w:tcPr>
            <w:tcW w:w="5260" w:type="dxa"/>
            <w:tcBorders>
              <w:top w:val="nil"/>
              <w:left w:val="single" w:sz="4" w:space="0" w:color="auto"/>
              <w:bottom w:val="single" w:sz="4" w:space="0" w:color="auto"/>
              <w:right w:val="single" w:sz="4" w:space="0" w:color="auto"/>
            </w:tcBorders>
            <w:vAlign w:val="bottom"/>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Муниципальная программа развития субъектов малого и среднего предпринимательства на территории Малышевского сельсовета Сузунского района Новосибирской области на 2016-2020 годы"</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w:t>
            </w:r>
          </w:p>
        </w:tc>
        <w:tc>
          <w:tcPr>
            <w:tcW w:w="95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45 0 00 00000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1 000,00</w:t>
            </w:r>
          </w:p>
        </w:tc>
      </w:tr>
      <w:tr w:rsidR="009D0A08" w:rsidTr="009D0A08">
        <w:trPr>
          <w:trHeight w:val="1038"/>
        </w:trPr>
        <w:tc>
          <w:tcPr>
            <w:tcW w:w="5260" w:type="dxa"/>
            <w:tcBorders>
              <w:top w:val="nil"/>
              <w:left w:val="single" w:sz="4" w:space="0" w:color="auto"/>
              <w:bottom w:val="single" w:sz="4" w:space="0" w:color="auto"/>
              <w:right w:val="single" w:sz="4" w:space="0" w:color="auto"/>
            </w:tcBorders>
            <w:vAlign w:val="bottom"/>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Реализация мероприятий муниципальной программы развития субъектов малого и среднего предпринимательства на территории Малышевского сельсовета Сузунского района Новосибирской области на 2016-2020 годы"</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w:t>
            </w:r>
          </w:p>
        </w:tc>
        <w:tc>
          <w:tcPr>
            <w:tcW w:w="95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45 0 00 0412I</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1 000,00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95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 0 00 0412I</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1 000,00</w:t>
            </w:r>
          </w:p>
        </w:tc>
      </w:tr>
      <w:tr w:rsidR="009D0A08" w:rsidTr="009D0A08">
        <w:trPr>
          <w:trHeight w:val="693"/>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95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 0 00 0412I</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1 000,00</w:t>
            </w:r>
          </w:p>
        </w:tc>
      </w:tr>
      <w:tr w:rsidR="009D0A08" w:rsidTr="009D0A08">
        <w:trPr>
          <w:trHeight w:val="844"/>
        </w:trPr>
        <w:tc>
          <w:tcPr>
            <w:tcW w:w="5260" w:type="dxa"/>
            <w:tcBorders>
              <w:top w:val="nil"/>
              <w:left w:val="single" w:sz="4" w:space="0" w:color="auto"/>
              <w:bottom w:val="single" w:sz="4" w:space="0" w:color="auto"/>
              <w:right w:val="single" w:sz="4" w:space="0" w:color="auto"/>
            </w:tcBorders>
            <w:vAlign w:val="bottom"/>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Муниципальная программа "Муниципальная поддержка инвестиционной деятельности на территории Малышевского сельсовета Сузунского района Новосибирской области на 2019-2023 годы"</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w:t>
            </w:r>
          </w:p>
        </w:tc>
        <w:tc>
          <w:tcPr>
            <w:tcW w:w="95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46 0 00 00000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1 000,00</w:t>
            </w:r>
          </w:p>
        </w:tc>
      </w:tr>
      <w:tr w:rsidR="009D0A08" w:rsidTr="009D0A08">
        <w:trPr>
          <w:trHeight w:val="1184"/>
        </w:trPr>
        <w:tc>
          <w:tcPr>
            <w:tcW w:w="5260" w:type="dxa"/>
            <w:tcBorders>
              <w:top w:val="nil"/>
              <w:left w:val="single" w:sz="4" w:space="0" w:color="auto"/>
              <w:bottom w:val="single" w:sz="4" w:space="0" w:color="auto"/>
              <w:right w:val="single" w:sz="4" w:space="0" w:color="auto"/>
            </w:tcBorders>
            <w:vAlign w:val="bottom"/>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Реализация мероприятий муниципальной программы "Муниципальная поддержка инвестиционной деятельности на территории Малышевского сельсовета Сузунского района Новосибирской области на 2019-2023 годы"</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04</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w:t>
            </w:r>
          </w:p>
        </w:tc>
        <w:tc>
          <w:tcPr>
            <w:tcW w:w="95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46 0 00 0413I</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1 000,00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бюджетные ассигнования</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95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 0 00 0413I</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1 000,00</w:t>
            </w:r>
          </w:p>
        </w:tc>
      </w:tr>
      <w:tr w:rsidR="009D0A08" w:rsidTr="009D0A08">
        <w:trPr>
          <w:trHeight w:val="938"/>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95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 0 00 0413I</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ЖИЛИЩНО-КОММУНАЛЬНОЕ ХОЗЯЙСТВО</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1 534 252,04</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Благоустройство</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1 534 252,04</w:t>
            </w:r>
          </w:p>
        </w:tc>
      </w:tr>
      <w:tr w:rsidR="009D0A08" w:rsidTr="009D0A08">
        <w:trPr>
          <w:trHeight w:val="777"/>
        </w:trPr>
        <w:tc>
          <w:tcPr>
            <w:tcW w:w="5260" w:type="dxa"/>
            <w:tcBorders>
              <w:top w:val="nil"/>
              <w:left w:val="single" w:sz="4" w:space="0" w:color="auto"/>
              <w:bottom w:val="single" w:sz="4" w:space="0" w:color="auto"/>
              <w:right w:val="single" w:sz="4" w:space="0" w:color="auto"/>
            </w:tcBorders>
            <w:vAlign w:val="bottom"/>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Муниципальная программа "Использование и охрана земель Малышевского сельсовета Сузунского района Новосибирской области" на 2020-2022 годы</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47 0 00 00000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3 000,00</w:t>
            </w:r>
          </w:p>
        </w:tc>
      </w:tr>
      <w:tr w:rsidR="009D0A08" w:rsidTr="009D0A08">
        <w:trPr>
          <w:trHeight w:val="844"/>
        </w:trPr>
        <w:tc>
          <w:tcPr>
            <w:tcW w:w="5260" w:type="dxa"/>
            <w:tcBorders>
              <w:top w:val="nil"/>
              <w:left w:val="single" w:sz="4" w:space="0" w:color="auto"/>
              <w:bottom w:val="single" w:sz="4" w:space="0" w:color="auto"/>
              <w:right w:val="single" w:sz="4" w:space="0" w:color="auto"/>
            </w:tcBorders>
            <w:vAlign w:val="bottom"/>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Реализация мероприятий муниципальной программы "Использование и охрана земель Малышевского сельсовета Сузунского района Новосибирской области" на 2020-2022 годы</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47 0 00 0503I</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3 000,00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 0 00 0503I</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3 000,00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 0 00 0503I</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3 000,00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Непрограммные направления бюджета поселения</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88 0 00 00000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1 531 252,04</w:t>
            </w:r>
          </w:p>
        </w:tc>
      </w:tr>
      <w:tr w:rsidR="009D0A08" w:rsidTr="009D0A08">
        <w:trPr>
          <w:trHeight w:val="28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Уличное освещение</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88 0 00 05031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284 441,00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88 0 00 05031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284 441,00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88 0 00 05031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284 441,00</w:t>
            </w:r>
          </w:p>
        </w:tc>
      </w:tr>
      <w:tr w:rsidR="009D0A08" w:rsidTr="009D0A08">
        <w:trPr>
          <w:trHeight w:val="28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Озеленение</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88 0 00 05032</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73 000,00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88 0 00 05032</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73 000,00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88 0 00 05032</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73 000,00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Организация и содержание мест захоронения</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88 0 00 05033</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18 278,00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88 0 00 05033</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18 278,00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880 00 05033</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18 278,00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Содержание памятников</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88 0 00 05034</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252 768,00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88 0 00 05034</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252 768,00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88 0 00 05034</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252 768,00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Прочие мероприятия по благоустройству</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88 0 00 05035</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478 446,24</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88 0 00 05035</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478 446,24</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88 0 00 05035</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478 446,24</w:t>
            </w:r>
          </w:p>
        </w:tc>
      </w:tr>
      <w:tr w:rsidR="009D0A08" w:rsidTr="009D0A08">
        <w:trPr>
          <w:trHeight w:val="1068"/>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88 0 00 70240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121 190,04</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88 0 00 70240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121 190,04</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88 0 00 70240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121 190,04</w:t>
            </w:r>
          </w:p>
        </w:tc>
      </w:tr>
      <w:tr w:rsidR="009D0A08" w:rsidTr="009D0A08">
        <w:trPr>
          <w:trHeight w:val="1573"/>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88 0 00 70370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200 000,00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88 0 00 70370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200 000,00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88 0 00 70370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200 000,00</w:t>
            </w:r>
          </w:p>
        </w:tc>
      </w:tr>
      <w:tr w:rsidR="009D0A08" w:rsidTr="009D0A08">
        <w:trPr>
          <w:trHeight w:val="579"/>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Организация деятельности по сбору и транспортировке твердых коммунальных отходов</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88 0 00 95032</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48 300,00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88 0 00 95032</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48 300,00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88 0 00 95032</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48 300,00</w:t>
            </w:r>
          </w:p>
        </w:tc>
      </w:tr>
      <w:tr w:rsidR="009D0A08" w:rsidTr="009D0A08">
        <w:trPr>
          <w:trHeight w:val="1332"/>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S0240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52 796,76</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S0240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52 796,76</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S0240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52 796,76</w:t>
            </w:r>
          </w:p>
        </w:tc>
      </w:tr>
      <w:tr w:rsidR="009D0A08" w:rsidTr="009D0A08">
        <w:trPr>
          <w:trHeight w:val="168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lastRenderedPageBreak/>
              <w:t>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в части софинансирования</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S0370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2 032,00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S0370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2 032,00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S0370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2 032,00</w:t>
            </w:r>
          </w:p>
        </w:tc>
      </w:tr>
      <w:tr w:rsidR="009D0A08" w:rsidTr="009D0A08">
        <w:trPr>
          <w:trHeight w:val="285"/>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КУЛЬТУРА, КИНЕМАТОГРАФИЯ</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08</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349 770,00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Культура</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08</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349 770,00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Непрограммные направления бюджета поселения</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08</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88 0 00 00000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349 770,00</w:t>
            </w:r>
          </w:p>
        </w:tc>
      </w:tr>
      <w:tr w:rsidR="009D0A08" w:rsidTr="009D0A08">
        <w:trPr>
          <w:trHeight w:val="114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08</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88 0 00 08011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349 770,00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Межбюджетные трансферты</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88 0 00 08011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349 770,00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межбюджетные трансферты</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88 0 00 08011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349 770,00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СОЦИАЛЬНАЯ ПОЛИТИКА</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255 900,00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Пенсионное обеспечение</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255 900,00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Непрограммные направления бюджета поселения</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88 0 00 00000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255 900,00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Доплаты к пенсиям муниципальных служащих</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88 0 00 10011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255 900,00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Социальное обеспечение и иные выплаты населению</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88 0 00 10011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255 900,00</w:t>
            </w:r>
          </w:p>
        </w:tc>
      </w:tr>
      <w:tr w:rsidR="009D0A08" w:rsidTr="009D0A08">
        <w:trPr>
          <w:trHeight w:val="6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88 0 00 10011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255 900,00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ФИЗИЧЕСКАЯ КУЛЬТУРА И СПОРТ</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33 917,00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Массовый спорт</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02</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33 917,00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Непрограммные направления бюджета поселения</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02</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88 0 00 00000</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33 917,00</w:t>
            </w:r>
          </w:p>
        </w:tc>
      </w:tr>
      <w:tr w:rsidR="009D0A08" w:rsidTr="009D0A08">
        <w:trPr>
          <w:trHeight w:val="1384"/>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02</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88 0 00 11021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33 917,00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Межбюджетные трансферты</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88 0 00 11021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33 917,00</w:t>
            </w:r>
          </w:p>
        </w:tc>
      </w:tr>
      <w:tr w:rsidR="009D0A08" w:rsidTr="009D0A08">
        <w:trPr>
          <w:trHeight w:val="300"/>
        </w:trPr>
        <w:tc>
          <w:tcPr>
            <w:tcW w:w="526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межбюджетные трансферты</w:t>
            </w:r>
          </w:p>
        </w:tc>
        <w:tc>
          <w:tcPr>
            <w:tcW w:w="709" w:type="dxa"/>
            <w:tcBorders>
              <w:top w:val="nil"/>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02</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88 0 00 11021</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540</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33 917,00</w:t>
            </w:r>
          </w:p>
        </w:tc>
      </w:tr>
      <w:tr w:rsidR="009D0A08" w:rsidTr="009D0A08">
        <w:trPr>
          <w:trHeight w:val="300"/>
        </w:trPr>
        <w:tc>
          <w:tcPr>
            <w:tcW w:w="5260" w:type="dxa"/>
            <w:tcBorders>
              <w:top w:val="nil"/>
              <w:left w:val="single" w:sz="4" w:space="0" w:color="auto"/>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ИТОГО</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742"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959"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w:t>
            </w:r>
          </w:p>
        </w:tc>
        <w:tc>
          <w:tcPr>
            <w:tcW w:w="2093" w:type="dxa"/>
            <w:tcBorders>
              <w:top w:val="nil"/>
              <w:left w:val="nil"/>
              <w:bottom w:val="single" w:sz="4" w:space="0" w:color="auto"/>
              <w:right w:val="single" w:sz="4" w:space="0" w:color="auto"/>
            </w:tcBorders>
            <w:noWrap/>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9 953 656,49</w:t>
            </w:r>
          </w:p>
        </w:tc>
      </w:tr>
    </w:tbl>
    <w:p w:rsidR="009D0A08" w:rsidRDefault="009D0A08" w:rsidP="009D0A08">
      <w:pPr>
        <w:spacing w:after="0" w:line="240" w:lineRule="auto"/>
        <w:ind w:firstLine="708"/>
        <w:jc w:val="both"/>
        <w:rPr>
          <w:rFonts w:ascii="Times New Roman" w:hAnsi="Times New Roman" w:cs="Times New Roman"/>
          <w:bCs/>
          <w:color w:val="000000"/>
          <w:sz w:val="20"/>
          <w:szCs w:val="20"/>
        </w:rPr>
      </w:pPr>
    </w:p>
    <w:tbl>
      <w:tblPr>
        <w:tblW w:w="9980" w:type="dxa"/>
        <w:tblInd w:w="93" w:type="dxa"/>
        <w:tblLook w:val="04A0"/>
      </w:tblPr>
      <w:tblGrid>
        <w:gridCol w:w="4900"/>
        <w:gridCol w:w="1120"/>
        <w:gridCol w:w="2440"/>
        <w:gridCol w:w="1520"/>
      </w:tblGrid>
      <w:tr w:rsidR="009D0A08" w:rsidTr="009D0A08">
        <w:trPr>
          <w:trHeight w:val="570"/>
        </w:trPr>
        <w:tc>
          <w:tcPr>
            <w:tcW w:w="9980" w:type="dxa"/>
            <w:gridSpan w:val="4"/>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Источники финансирования дефицита бюджета Малышевского сельсовета Сузунского района Новосибирской области на 2020 год</w:t>
            </w:r>
          </w:p>
        </w:tc>
      </w:tr>
      <w:tr w:rsidR="009D0A08" w:rsidTr="009D0A08">
        <w:trPr>
          <w:trHeight w:val="300"/>
        </w:trPr>
        <w:tc>
          <w:tcPr>
            <w:tcW w:w="4900" w:type="dxa"/>
            <w:noWrap/>
            <w:vAlign w:val="center"/>
            <w:hideMark/>
          </w:tcPr>
          <w:p w:rsidR="009D0A08" w:rsidRDefault="009D0A08">
            <w:pPr>
              <w:spacing w:after="0"/>
              <w:rPr>
                <w:rFonts w:cs="Times New Roman"/>
              </w:rPr>
            </w:pPr>
          </w:p>
        </w:tc>
        <w:tc>
          <w:tcPr>
            <w:tcW w:w="1120" w:type="dxa"/>
            <w:noWrap/>
            <w:vAlign w:val="center"/>
            <w:hideMark/>
          </w:tcPr>
          <w:p w:rsidR="009D0A08" w:rsidRDefault="009D0A08">
            <w:pPr>
              <w:spacing w:after="0"/>
              <w:rPr>
                <w:rFonts w:cs="Times New Roman"/>
              </w:rPr>
            </w:pPr>
          </w:p>
        </w:tc>
        <w:tc>
          <w:tcPr>
            <w:tcW w:w="2440" w:type="dxa"/>
            <w:noWrap/>
            <w:vAlign w:val="center"/>
            <w:hideMark/>
          </w:tcPr>
          <w:p w:rsidR="009D0A08" w:rsidRDefault="009D0A08">
            <w:pPr>
              <w:spacing w:after="0"/>
              <w:rPr>
                <w:rFonts w:cs="Times New Roman"/>
              </w:rPr>
            </w:pPr>
          </w:p>
        </w:tc>
        <w:tc>
          <w:tcPr>
            <w:tcW w:w="1520" w:type="dxa"/>
            <w:noWrap/>
            <w:vAlign w:val="center"/>
            <w:hideMark/>
          </w:tcPr>
          <w:p w:rsidR="009D0A08" w:rsidRDefault="009D0A0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рублей</w:t>
            </w:r>
          </w:p>
        </w:tc>
      </w:tr>
      <w:tr w:rsidR="009D0A08" w:rsidTr="009D0A08">
        <w:trPr>
          <w:trHeight w:val="570"/>
        </w:trPr>
        <w:tc>
          <w:tcPr>
            <w:tcW w:w="4900" w:type="dxa"/>
            <w:tcBorders>
              <w:top w:val="single" w:sz="4" w:space="0" w:color="auto"/>
              <w:left w:val="single" w:sz="4" w:space="0" w:color="auto"/>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Наименование показателя</w:t>
            </w:r>
          </w:p>
        </w:tc>
        <w:tc>
          <w:tcPr>
            <w:tcW w:w="1120" w:type="dxa"/>
            <w:tcBorders>
              <w:top w:val="single" w:sz="4" w:space="0" w:color="auto"/>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Код ППП</w:t>
            </w:r>
          </w:p>
        </w:tc>
        <w:tc>
          <w:tcPr>
            <w:tcW w:w="2440" w:type="dxa"/>
            <w:tcBorders>
              <w:top w:val="single" w:sz="4" w:space="0" w:color="auto"/>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Код Бюджетной классификации</w:t>
            </w:r>
          </w:p>
        </w:tc>
        <w:tc>
          <w:tcPr>
            <w:tcW w:w="1520" w:type="dxa"/>
            <w:tcBorders>
              <w:top w:val="single" w:sz="4" w:space="0" w:color="auto"/>
              <w:left w:val="nil"/>
              <w:bottom w:val="single" w:sz="4" w:space="0" w:color="auto"/>
              <w:right w:val="single" w:sz="4" w:space="0" w:color="auto"/>
            </w:tcBorders>
            <w:vAlign w:val="center"/>
            <w:hideMark/>
          </w:tcPr>
          <w:p w:rsidR="009D0A08" w:rsidRDefault="009D0A08">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2020 год</w:t>
            </w:r>
          </w:p>
        </w:tc>
      </w:tr>
      <w:tr w:rsidR="009D0A08" w:rsidTr="009D0A08">
        <w:trPr>
          <w:trHeight w:val="600"/>
        </w:trPr>
        <w:tc>
          <w:tcPr>
            <w:tcW w:w="490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Источники финансирования дефицита бюджетов -всего</w:t>
            </w:r>
          </w:p>
        </w:tc>
        <w:tc>
          <w:tcPr>
            <w:tcW w:w="1120" w:type="dxa"/>
            <w:tcBorders>
              <w:top w:val="nil"/>
              <w:left w:val="nil"/>
              <w:bottom w:val="single" w:sz="4" w:space="0" w:color="auto"/>
              <w:right w:val="single" w:sz="4" w:space="0" w:color="auto"/>
            </w:tcBorders>
            <w:shd w:val="clear" w:color="auto" w:fill="FFFFFF"/>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2440" w:type="dxa"/>
            <w:tcBorders>
              <w:top w:val="nil"/>
              <w:left w:val="nil"/>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01 00 00 00 00 0000 000</w:t>
            </w:r>
          </w:p>
        </w:tc>
        <w:tc>
          <w:tcPr>
            <w:tcW w:w="1520" w:type="dxa"/>
            <w:tcBorders>
              <w:top w:val="nil"/>
              <w:left w:val="nil"/>
              <w:bottom w:val="single" w:sz="4" w:space="0" w:color="auto"/>
              <w:right w:val="single" w:sz="4" w:space="0" w:color="auto"/>
            </w:tcBorders>
            <w:vAlign w:val="center"/>
            <w:hideMark/>
          </w:tcPr>
          <w:p w:rsidR="009D0A08" w:rsidRDefault="009D0A0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90 756,45</w:t>
            </w:r>
          </w:p>
        </w:tc>
      </w:tr>
      <w:tr w:rsidR="009D0A08" w:rsidTr="009D0A08">
        <w:trPr>
          <w:trHeight w:val="600"/>
        </w:trPr>
        <w:tc>
          <w:tcPr>
            <w:tcW w:w="490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1120" w:type="dxa"/>
            <w:tcBorders>
              <w:top w:val="nil"/>
              <w:left w:val="nil"/>
              <w:bottom w:val="single" w:sz="4" w:space="0" w:color="auto"/>
              <w:right w:val="single" w:sz="4" w:space="0" w:color="auto"/>
            </w:tcBorders>
            <w:shd w:val="clear" w:color="auto" w:fill="FFFFFF"/>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2440" w:type="dxa"/>
            <w:tcBorders>
              <w:top w:val="nil"/>
              <w:left w:val="nil"/>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01 05 00 00 00 0000 000</w:t>
            </w:r>
          </w:p>
        </w:tc>
        <w:tc>
          <w:tcPr>
            <w:tcW w:w="1520" w:type="dxa"/>
            <w:tcBorders>
              <w:top w:val="nil"/>
              <w:left w:val="nil"/>
              <w:bottom w:val="single" w:sz="4" w:space="0" w:color="auto"/>
              <w:right w:val="single" w:sz="4" w:space="0" w:color="auto"/>
            </w:tcBorders>
            <w:vAlign w:val="center"/>
            <w:hideMark/>
          </w:tcPr>
          <w:p w:rsidR="009D0A08" w:rsidRDefault="009D0A0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90 756,45</w:t>
            </w:r>
          </w:p>
        </w:tc>
      </w:tr>
      <w:tr w:rsidR="009D0A08" w:rsidTr="009D0A08">
        <w:trPr>
          <w:trHeight w:val="600"/>
        </w:trPr>
        <w:tc>
          <w:tcPr>
            <w:tcW w:w="490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Увеличение прочих остатков денежных средств бюджетов сельских поселений</w:t>
            </w:r>
          </w:p>
        </w:tc>
        <w:tc>
          <w:tcPr>
            <w:tcW w:w="1120" w:type="dxa"/>
            <w:tcBorders>
              <w:top w:val="nil"/>
              <w:left w:val="nil"/>
              <w:bottom w:val="single" w:sz="4" w:space="0" w:color="auto"/>
              <w:right w:val="single" w:sz="4" w:space="0" w:color="auto"/>
            </w:tcBorders>
            <w:shd w:val="clear" w:color="auto" w:fill="FFFFFF"/>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2440" w:type="dxa"/>
            <w:tcBorders>
              <w:top w:val="nil"/>
              <w:left w:val="nil"/>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01 05 02 01 10 0000 510</w:t>
            </w:r>
          </w:p>
        </w:tc>
        <w:tc>
          <w:tcPr>
            <w:tcW w:w="1520" w:type="dxa"/>
            <w:tcBorders>
              <w:top w:val="nil"/>
              <w:left w:val="nil"/>
              <w:bottom w:val="single" w:sz="4" w:space="0" w:color="auto"/>
              <w:right w:val="single" w:sz="4" w:space="0" w:color="auto"/>
            </w:tcBorders>
            <w:vAlign w:val="center"/>
            <w:hideMark/>
          </w:tcPr>
          <w:p w:rsidR="009D0A08" w:rsidRDefault="009D0A0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-9 862 900,04</w:t>
            </w:r>
          </w:p>
        </w:tc>
      </w:tr>
      <w:tr w:rsidR="009D0A08" w:rsidTr="009D0A08">
        <w:trPr>
          <w:trHeight w:val="600"/>
        </w:trPr>
        <w:tc>
          <w:tcPr>
            <w:tcW w:w="4900" w:type="dxa"/>
            <w:tcBorders>
              <w:top w:val="nil"/>
              <w:left w:val="single" w:sz="4" w:space="0" w:color="auto"/>
              <w:bottom w:val="single" w:sz="4" w:space="0" w:color="auto"/>
              <w:right w:val="single" w:sz="4" w:space="0" w:color="auto"/>
            </w:tcBorders>
            <w:vAlign w:val="center"/>
            <w:hideMark/>
          </w:tcPr>
          <w:p w:rsidR="009D0A08" w:rsidRDefault="009D0A08">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Уменьшение прочих остатков денежных средств бюджетов сельских поселений</w:t>
            </w:r>
          </w:p>
        </w:tc>
        <w:tc>
          <w:tcPr>
            <w:tcW w:w="1120" w:type="dxa"/>
            <w:tcBorders>
              <w:top w:val="nil"/>
              <w:left w:val="nil"/>
              <w:bottom w:val="single" w:sz="4" w:space="0" w:color="auto"/>
              <w:right w:val="single" w:sz="4" w:space="0" w:color="auto"/>
            </w:tcBorders>
            <w:shd w:val="clear" w:color="auto" w:fill="FFFFFF"/>
            <w:vAlign w:val="center"/>
            <w:hideMark/>
          </w:tcPr>
          <w:p w:rsidR="009D0A08" w:rsidRDefault="009D0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2440" w:type="dxa"/>
            <w:tcBorders>
              <w:top w:val="nil"/>
              <w:left w:val="nil"/>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01 05 02 01 10 0000 610</w:t>
            </w:r>
          </w:p>
        </w:tc>
        <w:tc>
          <w:tcPr>
            <w:tcW w:w="1520" w:type="dxa"/>
            <w:tcBorders>
              <w:top w:val="nil"/>
              <w:left w:val="nil"/>
              <w:bottom w:val="single" w:sz="4" w:space="0" w:color="auto"/>
              <w:right w:val="single" w:sz="4" w:space="0" w:color="auto"/>
            </w:tcBorders>
            <w:vAlign w:val="center"/>
            <w:hideMark/>
          </w:tcPr>
          <w:p w:rsidR="009D0A08" w:rsidRDefault="009D0A0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9 953 656,49</w:t>
            </w:r>
          </w:p>
        </w:tc>
      </w:tr>
      <w:tr w:rsidR="009D0A08" w:rsidTr="009D0A08">
        <w:trPr>
          <w:trHeight w:val="300"/>
        </w:trPr>
        <w:tc>
          <w:tcPr>
            <w:tcW w:w="8460" w:type="dxa"/>
            <w:gridSpan w:val="3"/>
            <w:tcBorders>
              <w:top w:val="single" w:sz="4" w:space="0" w:color="auto"/>
              <w:left w:val="single" w:sz="4" w:space="0" w:color="auto"/>
              <w:bottom w:val="single" w:sz="4" w:space="0" w:color="auto"/>
              <w:right w:val="single" w:sz="4" w:space="0" w:color="auto"/>
            </w:tcBorders>
            <w:vAlign w:val="center"/>
            <w:hideMark/>
          </w:tcPr>
          <w:p w:rsidR="009D0A08" w:rsidRDefault="009D0A08">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ВСЕГО ИСТОЧНИКИ</w:t>
            </w:r>
          </w:p>
        </w:tc>
        <w:tc>
          <w:tcPr>
            <w:tcW w:w="1520" w:type="dxa"/>
            <w:tcBorders>
              <w:top w:val="nil"/>
              <w:left w:val="nil"/>
              <w:bottom w:val="single" w:sz="4" w:space="0" w:color="auto"/>
              <w:right w:val="single" w:sz="4" w:space="0" w:color="auto"/>
            </w:tcBorders>
            <w:vAlign w:val="center"/>
            <w:hideMark/>
          </w:tcPr>
          <w:p w:rsidR="009D0A08" w:rsidRDefault="009D0A08">
            <w:pPr>
              <w:spacing w:after="0" w:line="240" w:lineRule="auto"/>
              <w:jc w:val="right"/>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90 756,45</w:t>
            </w:r>
          </w:p>
        </w:tc>
      </w:tr>
      <w:tr w:rsidR="009D0A08" w:rsidTr="009D0A08">
        <w:trPr>
          <w:trHeight w:val="300"/>
        </w:trPr>
        <w:tc>
          <w:tcPr>
            <w:tcW w:w="4900" w:type="dxa"/>
            <w:noWrap/>
            <w:vAlign w:val="center"/>
            <w:hideMark/>
          </w:tcPr>
          <w:p w:rsidR="009D0A08" w:rsidRDefault="009D0A08">
            <w:pPr>
              <w:spacing w:after="0"/>
              <w:rPr>
                <w:rFonts w:cs="Times New Roman"/>
              </w:rPr>
            </w:pPr>
          </w:p>
        </w:tc>
        <w:tc>
          <w:tcPr>
            <w:tcW w:w="1120" w:type="dxa"/>
            <w:noWrap/>
            <w:vAlign w:val="center"/>
            <w:hideMark/>
          </w:tcPr>
          <w:p w:rsidR="009D0A08" w:rsidRDefault="009D0A08">
            <w:pPr>
              <w:spacing w:after="0"/>
              <w:rPr>
                <w:rFonts w:cs="Times New Roman"/>
              </w:rPr>
            </w:pPr>
          </w:p>
        </w:tc>
        <w:tc>
          <w:tcPr>
            <w:tcW w:w="2440" w:type="dxa"/>
            <w:noWrap/>
            <w:vAlign w:val="center"/>
            <w:hideMark/>
          </w:tcPr>
          <w:p w:rsidR="009D0A08" w:rsidRDefault="009D0A08">
            <w:pPr>
              <w:spacing w:after="0"/>
              <w:rPr>
                <w:rFonts w:cs="Times New Roman"/>
              </w:rPr>
            </w:pPr>
          </w:p>
        </w:tc>
        <w:tc>
          <w:tcPr>
            <w:tcW w:w="1520" w:type="dxa"/>
            <w:noWrap/>
            <w:vAlign w:val="center"/>
            <w:hideMark/>
          </w:tcPr>
          <w:p w:rsidR="009D0A08" w:rsidRDefault="009D0A08">
            <w:pPr>
              <w:spacing w:after="0"/>
              <w:rPr>
                <w:rFonts w:cs="Times New Roman"/>
              </w:rPr>
            </w:pPr>
          </w:p>
        </w:tc>
      </w:tr>
      <w:tr w:rsidR="009D0A08" w:rsidTr="009D0A08">
        <w:trPr>
          <w:trHeight w:val="255"/>
        </w:trPr>
        <w:tc>
          <w:tcPr>
            <w:tcW w:w="4900" w:type="dxa"/>
            <w:noWrap/>
            <w:vAlign w:val="center"/>
            <w:hideMark/>
          </w:tcPr>
          <w:p w:rsidR="009D0A08" w:rsidRDefault="009D0A08">
            <w:pPr>
              <w:spacing w:after="0"/>
              <w:rPr>
                <w:rFonts w:cs="Times New Roman"/>
              </w:rPr>
            </w:pPr>
          </w:p>
        </w:tc>
        <w:tc>
          <w:tcPr>
            <w:tcW w:w="1120" w:type="dxa"/>
            <w:noWrap/>
            <w:vAlign w:val="center"/>
            <w:hideMark/>
          </w:tcPr>
          <w:p w:rsidR="009D0A08" w:rsidRDefault="009D0A08">
            <w:pPr>
              <w:spacing w:after="0"/>
              <w:rPr>
                <w:rFonts w:cs="Times New Roman"/>
              </w:rPr>
            </w:pPr>
          </w:p>
        </w:tc>
        <w:tc>
          <w:tcPr>
            <w:tcW w:w="2440" w:type="dxa"/>
            <w:noWrap/>
            <w:vAlign w:val="center"/>
            <w:hideMark/>
          </w:tcPr>
          <w:p w:rsidR="009D0A08" w:rsidRDefault="009D0A08">
            <w:pPr>
              <w:spacing w:after="0"/>
              <w:rPr>
                <w:rFonts w:cs="Times New Roman"/>
              </w:rPr>
            </w:pPr>
          </w:p>
        </w:tc>
        <w:tc>
          <w:tcPr>
            <w:tcW w:w="1520" w:type="dxa"/>
            <w:noWrap/>
            <w:vAlign w:val="center"/>
            <w:hideMark/>
          </w:tcPr>
          <w:p w:rsidR="009D0A08" w:rsidRDefault="009D0A08">
            <w:pPr>
              <w:spacing w:after="0"/>
              <w:rPr>
                <w:rFonts w:cs="Times New Roman"/>
              </w:rPr>
            </w:pPr>
          </w:p>
        </w:tc>
      </w:tr>
    </w:tbl>
    <w:p w:rsidR="009D0A08" w:rsidRDefault="009D0A08" w:rsidP="009D0A08">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СОВЕТ ДЕПУТАТОВ </w:t>
      </w:r>
    </w:p>
    <w:p w:rsidR="009D0A08" w:rsidRDefault="009D0A08" w:rsidP="009D0A08">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 МАЛЫШЕВСКОГО  СЕЛЬСОВЕТА   </w:t>
      </w:r>
    </w:p>
    <w:p w:rsidR="009D0A08" w:rsidRDefault="009D0A08" w:rsidP="009D0A08">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Сузунского  района Новосибирской области</w:t>
      </w:r>
    </w:p>
    <w:p w:rsidR="009D0A08" w:rsidRDefault="009D0A08" w:rsidP="009D0A08">
      <w:pPr>
        <w:pStyle w:val="1"/>
        <w:spacing w:line="24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РЕШЕНИЕ</w:t>
      </w:r>
    </w:p>
    <w:p w:rsidR="009D0A08" w:rsidRDefault="009D0A08" w:rsidP="009D0A08">
      <w:pPr>
        <w:pStyle w:val="3"/>
        <w:spacing w:line="240" w:lineRule="auto"/>
        <w:jc w:val="center"/>
        <w:rPr>
          <w:rFonts w:ascii="Times New Roman" w:hAnsi="Times New Roman" w:cs="Times New Roman"/>
          <w:b w:val="0"/>
          <w:color w:val="auto"/>
          <w:sz w:val="20"/>
          <w:szCs w:val="20"/>
        </w:rPr>
      </w:pPr>
      <w:r>
        <w:rPr>
          <w:rFonts w:ascii="Times New Roman" w:hAnsi="Times New Roman" w:cs="Times New Roman"/>
          <w:b w:val="0"/>
          <w:color w:val="auto"/>
          <w:sz w:val="20"/>
          <w:szCs w:val="20"/>
        </w:rPr>
        <w:t>Шестьдесят  первой сессии пятого созыва</w:t>
      </w:r>
    </w:p>
    <w:p w:rsidR="009D0A08" w:rsidRDefault="009D0A08" w:rsidP="009D0A08">
      <w:pPr>
        <w:spacing w:after="0" w:line="240" w:lineRule="auto"/>
        <w:rPr>
          <w:rFonts w:ascii="Times New Roman" w:hAnsi="Times New Roman" w:cs="Times New Roman"/>
          <w:b/>
          <w:bCs/>
          <w:sz w:val="20"/>
          <w:szCs w:val="20"/>
        </w:rPr>
      </w:pPr>
    </w:p>
    <w:p w:rsidR="009D0A08" w:rsidRDefault="009D0A08" w:rsidP="009D0A08">
      <w:pPr>
        <w:spacing w:after="0" w:line="240" w:lineRule="auto"/>
        <w:rPr>
          <w:rFonts w:ascii="Times New Roman" w:hAnsi="Times New Roman" w:cs="Times New Roman"/>
          <w:sz w:val="20"/>
          <w:szCs w:val="20"/>
        </w:rPr>
      </w:pPr>
      <w:r>
        <w:rPr>
          <w:rFonts w:ascii="Times New Roman" w:hAnsi="Times New Roman" w:cs="Times New Roman"/>
          <w:sz w:val="20"/>
          <w:szCs w:val="20"/>
        </w:rPr>
        <w:t>27.05.2020                                                                                                                                               № 203</w:t>
      </w:r>
    </w:p>
    <w:p w:rsidR="009D0A08" w:rsidRDefault="009D0A08" w:rsidP="009D0A08">
      <w:pPr>
        <w:spacing w:after="0" w:line="240" w:lineRule="auto"/>
        <w:rPr>
          <w:rFonts w:ascii="Times New Roman" w:hAnsi="Times New Roman" w:cs="Times New Roman"/>
          <w:sz w:val="20"/>
          <w:szCs w:val="20"/>
        </w:rPr>
      </w:pPr>
    </w:p>
    <w:p w:rsidR="009D0A08" w:rsidRDefault="009D0A08" w:rsidP="009D0A08">
      <w:pPr>
        <w:tabs>
          <w:tab w:val="left" w:pos="10772"/>
        </w:tabs>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Об утверждении Положения о порядке проведения конкурса по отбору кандидатур на должность Главы  Малышевского сельсовета   Сузунского  района Новосибирской области</w:t>
      </w:r>
    </w:p>
    <w:p w:rsidR="009D0A08" w:rsidRDefault="009D0A08" w:rsidP="009D0A08">
      <w:pPr>
        <w:spacing w:after="0" w:line="240" w:lineRule="auto"/>
        <w:jc w:val="both"/>
        <w:rPr>
          <w:rFonts w:ascii="Times New Roman" w:hAnsi="Times New Roman" w:cs="Times New Roman"/>
          <w:sz w:val="20"/>
          <w:szCs w:val="20"/>
        </w:rPr>
      </w:pPr>
    </w:p>
    <w:p w:rsidR="009D0A08" w:rsidRDefault="009D0A08" w:rsidP="009D0A08">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Устава  Малышевского сельсовета  Сузунского  района Новосибирской области,  Совет депутатов  Малышевского сельсовета  Сузунского  района Новосибирской области,</w:t>
      </w:r>
    </w:p>
    <w:p w:rsidR="009D0A08" w:rsidRDefault="009D0A08" w:rsidP="009D0A0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РЕШИЛ:</w:t>
      </w:r>
    </w:p>
    <w:p w:rsidR="009D0A08" w:rsidRDefault="009D0A08" w:rsidP="009D0A08">
      <w:pPr>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1. Утвердить прилагаемое Положение "О порядке проведения конкурса по отбору кандидатур на должность Главы  Малышевского сельсовета  Сузунского  района Новосибирской области" согласно приложению.</w:t>
      </w:r>
    </w:p>
    <w:p w:rsidR="009D0A08" w:rsidRDefault="009D0A08" w:rsidP="009D0A08">
      <w:pPr>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2. Решение Совета депутатов  Малышевского сельсовета  Сузунского района Новосибирской области от 29.04.2020 № 199 "Об утверждении Положения о Порядке проведения конкурса по отбору кандидатур на должность Главы  Малышевского сельсовета  Сузунского района Новосибирской области»- признать утратившим силу.</w:t>
      </w:r>
    </w:p>
    <w:p w:rsidR="009D0A08" w:rsidRDefault="009D0A08" w:rsidP="009D0A08">
      <w:pPr>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3. Опубликовать настоящее решение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9D0A08" w:rsidRDefault="009D0A08" w:rsidP="009D0A08">
      <w:pPr>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4. Настоящее решение вступает в силу со дня его опубликования.</w:t>
      </w:r>
    </w:p>
    <w:p w:rsidR="009D0A08" w:rsidRDefault="009D0A08" w:rsidP="009D0A08">
      <w:pPr>
        <w:spacing w:after="0" w:line="240" w:lineRule="auto"/>
        <w:ind w:firstLine="851"/>
        <w:jc w:val="both"/>
        <w:rPr>
          <w:rFonts w:ascii="Times New Roman" w:hAnsi="Times New Roman" w:cs="Times New Roman"/>
          <w:sz w:val="20"/>
          <w:szCs w:val="20"/>
        </w:rPr>
      </w:pPr>
    </w:p>
    <w:p w:rsidR="009D0A08" w:rsidRDefault="009D0A08" w:rsidP="009D0A08">
      <w:pPr>
        <w:spacing w:after="0" w:line="240" w:lineRule="auto"/>
        <w:jc w:val="both"/>
        <w:rPr>
          <w:rFonts w:ascii="Times New Roman" w:hAnsi="Times New Roman" w:cs="Times New Roman"/>
          <w:sz w:val="20"/>
          <w:szCs w:val="20"/>
        </w:rPr>
      </w:pPr>
    </w:p>
    <w:tbl>
      <w:tblPr>
        <w:tblW w:w="10288" w:type="dxa"/>
        <w:tblLook w:val="04A0"/>
      </w:tblPr>
      <w:tblGrid>
        <w:gridCol w:w="4902"/>
        <w:gridCol w:w="598"/>
        <w:gridCol w:w="4788"/>
      </w:tblGrid>
      <w:tr w:rsidR="009D0A08" w:rsidTr="009D0A08">
        <w:trPr>
          <w:trHeight w:val="1197"/>
        </w:trPr>
        <w:tc>
          <w:tcPr>
            <w:tcW w:w="4902" w:type="dxa"/>
            <w:hideMark/>
          </w:tcPr>
          <w:p w:rsidR="009D0A08" w:rsidRDefault="009D0A0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Председатель Совета депутатов</w:t>
            </w:r>
          </w:p>
          <w:p w:rsidR="009D0A08" w:rsidRDefault="009D0A0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Малышевского сельсовета  Сузунского  района Новосибирской области</w:t>
            </w:r>
          </w:p>
          <w:p w:rsidR="009D0A08" w:rsidRDefault="009D0A0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________________М.Г. Федосов                     </w:t>
            </w:r>
          </w:p>
        </w:tc>
        <w:tc>
          <w:tcPr>
            <w:tcW w:w="598" w:type="dxa"/>
          </w:tcPr>
          <w:p w:rsidR="009D0A08" w:rsidRDefault="009D0A08">
            <w:pPr>
              <w:spacing w:after="0" w:line="240" w:lineRule="auto"/>
              <w:jc w:val="both"/>
              <w:rPr>
                <w:rFonts w:ascii="Times New Roman" w:hAnsi="Times New Roman" w:cs="Times New Roman"/>
                <w:sz w:val="20"/>
                <w:szCs w:val="20"/>
              </w:rPr>
            </w:pPr>
          </w:p>
        </w:tc>
        <w:tc>
          <w:tcPr>
            <w:tcW w:w="4788" w:type="dxa"/>
          </w:tcPr>
          <w:p w:rsidR="009D0A08" w:rsidRDefault="009D0A0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Глава  Малышевского сельсовета  Сузунского  района Новосибирской области</w:t>
            </w:r>
          </w:p>
          <w:p w:rsidR="009D0A08" w:rsidRDefault="009D0A08">
            <w:pPr>
              <w:spacing w:after="0" w:line="240" w:lineRule="auto"/>
              <w:jc w:val="both"/>
              <w:rPr>
                <w:rFonts w:ascii="Times New Roman" w:hAnsi="Times New Roman" w:cs="Times New Roman"/>
                <w:sz w:val="20"/>
                <w:szCs w:val="20"/>
              </w:rPr>
            </w:pPr>
          </w:p>
          <w:p w:rsidR="009D0A08" w:rsidRDefault="009D0A0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_________________А.А. Львов</w:t>
            </w:r>
          </w:p>
        </w:tc>
      </w:tr>
      <w:tr w:rsidR="009D0A08" w:rsidTr="009D0A08">
        <w:trPr>
          <w:trHeight w:val="235"/>
        </w:trPr>
        <w:tc>
          <w:tcPr>
            <w:tcW w:w="4902" w:type="dxa"/>
          </w:tcPr>
          <w:p w:rsidR="009D0A08" w:rsidRDefault="009D0A08">
            <w:pPr>
              <w:spacing w:after="0" w:line="240" w:lineRule="auto"/>
              <w:jc w:val="both"/>
              <w:rPr>
                <w:rFonts w:ascii="Times New Roman" w:hAnsi="Times New Roman" w:cs="Times New Roman"/>
                <w:sz w:val="20"/>
                <w:szCs w:val="20"/>
              </w:rPr>
            </w:pPr>
          </w:p>
        </w:tc>
        <w:tc>
          <w:tcPr>
            <w:tcW w:w="598" w:type="dxa"/>
          </w:tcPr>
          <w:p w:rsidR="009D0A08" w:rsidRDefault="009D0A08">
            <w:pPr>
              <w:spacing w:after="0" w:line="240" w:lineRule="auto"/>
              <w:jc w:val="both"/>
              <w:rPr>
                <w:rFonts w:ascii="Times New Roman" w:hAnsi="Times New Roman" w:cs="Times New Roman"/>
                <w:sz w:val="20"/>
                <w:szCs w:val="20"/>
              </w:rPr>
            </w:pPr>
          </w:p>
        </w:tc>
        <w:tc>
          <w:tcPr>
            <w:tcW w:w="4788" w:type="dxa"/>
          </w:tcPr>
          <w:p w:rsidR="009D0A08" w:rsidRDefault="009D0A08">
            <w:pPr>
              <w:spacing w:after="0" w:line="240" w:lineRule="auto"/>
              <w:jc w:val="both"/>
              <w:rPr>
                <w:rFonts w:ascii="Times New Roman" w:hAnsi="Times New Roman" w:cs="Times New Roman"/>
                <w:sz w:val="20"/>
                <w:szCs w:val="20"/>
              </w:rPr>
            </w:pPr>
          </w:p>
        </w:tc>
      </w:tr>
    </w:tbl>
    <w:p w:rsidR="009D0A08" w:rsidRDefault="009D0A08" w:rsidP="009D0A08">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УТВЕРЖДЕНО</w:t>
      </w:r>
    </w:p>
    <w:p w:rsidR="009D0A08" w:rsidRDefault="009D0A08" w:rsidP="009D0A08">
      <w:pPr>
        <w:spacing w:after="0" w:line="240" w:lineRule="auto"/>
        <w:ind w:firstLine="4860"/>
        <w:jc w:val="right"/>
        <w:rPr>
          <w:rFonts w:ascii="Times New Roman" w:hAnsi="Times New Roman" w:cs="Times New Roman"/>
          <w:sz w:val="20"/>
          <w:szCs w:val="20"/>
        </w:rPr>
      </w:pPr>
      <w:r>
        <w:rPr>
          <w:rFonts w:ascii="Times New Roman" w:hAnsi="Times New Roman" w:cs="Times New Roman"/>
          <w:sz w:val="20"/>
          <w:szCs w:val="20"/>
        </w:rPr>
        <w:t>решением</w:t>
      </w:r>
    </w:p>
    <w:p w:rsidR="009D0A08" w:rsidRDefault="009D0A08" w:rsidP="009D0A0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Совета депутатов  </w:t>
      </w:r>
    </w:p>
    <w:p w:rsidR="009D0A08" w:rsidRDefault="009D0A08" w:rsidP="009D0A0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Малышевского сельсовета  </w:t>
      </w:r>
    </w:p>
    <w:p w:rsidR="009D0A08" w:rsidRDefault="009D0A08" w:rsidP="009D0A0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Сузунского  района</w:t>
      </w:r>
    </w:p>
    <w:p w:rsidR="009D0A08" w:rsidRDefault="009D0A08" w:rsidP="009D0A0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Новосибирской области </w:t>
      </w:r>
    </w:p>
    <w:p w:rsidR="009D0A08" w:rsidRDefault="009D0A08" w:rsidP="009D0A0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27.05.2020 № 203</w:t>
      </w:r>
    </w:p>
    <w:p w:rsidR="009D0A08" w:rsidRDefault="009D0A08" w:rsidP="009D0A08">
      <w:pPr>
        <w:spacing w:after="0" w:line="240" w:lineRule="auto"/>
        <w:jc w:val="both"/>
        <w:rPr>
          <w:rFonts w:ascii="Times New Roman" w:hAnsi="Times New Roman" w:cs="Times New Roman"/>
          <w:sz w:val="20"/>
          <w:szCs w:val="20"/>
        </w:rPr>
      </w:pPr>
    </w:p>
    <w:p w:rsidR="009D0A08" w:rsidRDefault="009D0A08" w:rsidP="009D0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Положение о порядке проведения конкурса </w:t>
      </w:r>
    </w:p>
    <w:p w:rsidR="009D0A08" w:rsidRDefault="009D0A08" w:rsidP="009D0A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 отбору кандидатур на должность главы</w:t>
      </w:r>
      <w:r>
        <w:rPr>
          <w:rFonts w:ascii="Times New Roman" w:hAnsi="Times New Roman" w:cs="Times New Roman"/>
          <w:b/>
          <w:sz w:val="20"/>
          <w:szCs w:val="20"/>
        </w:rPr>
        <w:t xml:space="preserve"> </w:t>
      </w:r>
      <w:r>
        <w:rPr>
          <w:rFonts w:ascii="Times New Roman" w:hAnsi="Times New Roman" w:cs="Times New Roman"/>
          <w:sz w:val="20"/>
          <w:szCs w:val="20"/>
        </w:rPr>
        <w:t xml:space="preserve"> Малышевского сельсовета  Сузунского  района Новосибирской области</w:t>
      </w:r>
    </w:p>
    <w:p w:rsidR="009D0A08" w:rsidRDefault="009D0A08" w:rsidP="009D0A08">
      <w:pPr>
        <w:tabs>
          <w:tab w:val="left" w:pos="0"/>
        </w:tabs>
        <w:autoSpaceDE w:val="0"/>
        <w:autoSpaceDN w:val="0"/>
        <w:adjustRightInd w:val="0"/>
        <w:spacing w:after="0" w:line="240" w:lineRule="auto"/>
        <w:jc w:val="both"/>
        <w:rPr>
          <w:rFonts w:ascii="Times New Roman" w:hAnsi="Times New Roman" w:cs="Times New Roman"/>
          <w:sz w:val="20"/>
          <w:szCs w:val="20"/>
        </w:rPr>
      </w:pPr>
    </w:p>
    <w:p w:rsidR="009D0A08" w:rsidRDefault="009D0A08" w:rsidP="009D0A08">
      <w:pPr>
        <w:tabs>
          <w:tab w:val="left" w:pos="0"/>
        </w:tabs>
        <w:autoSpaceDE w:val="0"/>
        <w:autoSpaceDN w:val="0"/>
        <w:adjustRightInd w:val="0"/>
        <w:spacing w:after="0" w:line="240" w:lineRule="auto"/>
        <w:ind w:firstLine="540"/>
        <w:jc w:val="center"/>
        <w:rPr>
          <w:rFonts w:ascii="Times New Roman" w:hAnsi="Times New Roman" w:cs="Times New Roman"/>
          <w:b/>
          <w:sz w:val="20"/>
          <w:szCs w:val="20"/>
        </w:rPr>
      </w:pPr>
      <w:r>
        <w:rPr>
          <w:rFonts w:ascii="Times New Roman" w:hAnsi="Times New Roman" w:cs="Times New Roman"/>
          <w:b/>
          <w:sz w:val="20"/>
          <w:szCs w:val="20"/>
        </w:rPr>
        <w:t>1. Общие положения</w:t>
      </w:r>
    </w:p>
    <w:p w:rsidR="009D0A08" w:rsidRDefault="009D0A08" w:rsidP="009D0A08">
      <w:pPr>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1.1. Настоящее Положение определяет порядок проведения конкурса по отбору кандидатур на должность Главы  Малышевского сельсовета  Сузунского  района Новосибирской области (далее – Глава  муниципального образования).</w:t>
      </w:r>
    </w:p>
    <w:p w:rsidR="009D0A08" w:rsidRDefault="009D0A08" w:rsidP="009D0A08">
      <w:pPr>
        <w:pStyle w:val="Pa3"/>
        <w:spacing w:before="40" w:line="240" w:lineRule="auto"/>
        <w:ind w:firstLine="851"/>
        <w:jc w:val="both"/>
        <w:rPr>
          <w:rFonts w:ascii="Times New Roman" w:hAnsi="Times New Roman"/>
          <w:sz w:val="20"/>
          <w:szCs w:val="20"/>
        </w:rPr>
      </w:pPr>
      <w:r>
        <w:rPr>
          <w:rFonts w:ascii="Times New Roman" w:hAnsi="Times New Roman"/>
          <w:sz w:val="20"/>
          <w:szCs w:val="20"/>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9D0A08" w:rsidRDefault="009D0A08" w:rsidP="009D0A08">
      <w:pPr>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Pr>
          <w:rFonts w:ascii="Times New Roman" w:eastAsia="Calibri" w:hAnsi="Times New Roman" w:cs="Times New Roman"/>
          <w:bCs/>
          <w:sz w:val="20"/>
          <w:szCs w:val="20"/>
        </w:rPr>
        <w:t xml:space="preserve">об исполнении обязанности </w:t>
      </w:r>
      <w:r>
        <w:rPr>
          <w:rFonts w:ascii="Times New Roman" w:hAnsi="Times New Roman" w:cs="Times New Roman"/>
          <w:sz w:val="20"/>
          <w:szCs w:val="20"/>
        </w:rPr>
        <w:t xml:space="preserve">представления сведений о своих доходах, об имуществе и </w:t>
      </w:r>
      <w:r>
        <w:rPr>
          <w:rFonts w:ascii="Times New Roman" w:hAnsi="Times New Roman" w:cs="Times New Roman"/>
          <w:sz w:val="20"/>
          <w:szCs w:val="20"/>
        </w:rPr>
        <w:lastRenderedPageBreak/>
        <w:t xml:space="preserve">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 </w:t>
      </w:r>
      <w:r>
        <w:rPr>
          <w:rFonts w:ascii="Times New Roman" w:eastAsia="Calibri" w:hAnsi="Times New Roman" w:cs="Times New Roman"/>
          <w:bCs/>
          <w:sz w:val="20"/>
          <w:szCs w:val="20"/>
        </w:rPr>
        <w:t xml:space="preserve">установленном </w:t>
      </w:r>
      <w:r>
        <w:rPr>
          <w:rFonts w:ascii="Times New Roman" w:hAnsi="Times New Roman" w:cs="Times New Roman"/>
          <w:sz w:val="20"/>
          <w:szCs w:val="20"/>
        </w:rPr>
        <w:t>Законом Новосибирской области от 10.11.2017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9D0A08" w:rsidRDefault="009D0A08" w:rsidP="009D0A08">
      <w:pPr>
        <w:tabs>
          <w:tab w:val="left" w:pos="0"/>
        </w:tabs>
        <w:autoSpaceDE w:val="0"/>
        <w:autoSpaceDN w:val="0"/>
        <w:adjustRightInd w:val="0"/>
        <w:spacing w:after="0" w:line="240" w:lineRule="auto"/>
        <w:ind w:firstLine="851"/>
        <w:rPr>
          <w:rFonts w:ascii="Times New Roman" w:hAnsi="Times New Roman" w:cs="Times New Roman"/>
          <w:sz w:val="20"/>
          <w:szCs w:val="20"/>
        </w:rPr>
      </w:pPr>
      <w:r>
        <w:rPr>
          <w:rFonts w:ascii="Times New Roman" w:hAnsi="Times New Roman" w:cs="Times New Roman"/>
          <w:sz w:val="20"/>
          <w:szCs w:val="20"/>
        </w:rPr>
        <w:t>1.3. При проведении конкурса кандидаты имеют равные права.</w:t>
      </w:r>
    </w:p>
    <w:p w:rsidR="009D0A08" w:rsidRDefault="009D0A08" w:rsidP="009D0A08">
      <w:pPr>
        <w:tabs>
          <w:tab w:val="left" w:pos="0"/>
        </w:tabs>
        <w:autoSpaceDE w:val="0"/>
        <w:autoSpaceDN w:val="0"/>
        <w:adjustRightInd w:val="0"/>
        <w:spacing w:after="0" w:line="240" w:lineRule="auto"/>
        <w:rPr>
          <w:rFonts w:ascii="Times New Roman" w:hAnsi="Times New Roman" w:cs="Times New Roman"/>
          <w:sz w:val="20"/>
          <w:szCs w:val="20"/>
        </w:rPr>
      </w:pPr>
    </w:p>
    <w:p w:rsidR="009D0A08" w:rsidRDefault="009D0A08" w:rsidP="009D0A08">
      <w:pPr>
        <w:tabs>
          <w:tab w:val="left" w:pos="0"/>
        </w:tabs>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 Цель проведения и назначение конкурса</w:t>
      </w:r>
    </w:p>
    <w:p w:rsidR="009D0A08" w:rsidRDefault="009D0A08" w:rsidP="009D0A08">
      <w:pPr>
        <w:tabs>
          <w:tab w:val="left" w:pos="0"/>
        </w:tabs>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9D0A08" w:rsidRDefault="009D0A08" w:rsidP="009D0A08">
      <w:pPr>
        <w:tabs>
          <w:tab w:val="left" w:pos="0"/>
        </w:tabs>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2.2. Решение о проведении конкурса принимается Советом депутатов  Малышевского  сельсовета  Сузунского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газете «Малышевский вестник»  не позднее, чем за 20 дней до дня проведения конкурса.</w:t>
      </w:r>
    </w:p>
    <w:p w:rsidR="009D0A08" w:rsidRDefault="009D0A08" w:rsidP="009D0A08">
      <w:pPr>
        <w:tabs>
          <w:tab w:val="left" w:pos="0"/>
        </w:tabs>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9D0A08" w:rsidRDefault="009D0A08" w:rsidP="009D0A08">
      <w:pPr>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9D0A08" w:rsidRDefault="009D0A08" w:rsidP="009D0A08">
      <w:pPr>
        <w:autoSpaceDE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9D0A08" w:rsidRDefault="009D0A08" w:rsidP="009D0A08">
      <w:pPr>
        <w:tabs>
          <w:tab w:val="left" w:pos="0"/>
        </w:tabs>
        <w:autoSpaceDE w:val="0"/>
        <w:autoSpaceDN w:val="0"/>
        <w:adjustRightInd w:val="0"/>
        <w:spacing w:after="0" w:line="240" w:lineRule="auto"/>
        <w:jc w:val="center"/>
        <w:rPr>
          <w:rFonts w:ascii="Times New Roman" w:hAnsi="Times New Roman" w:cs="Times New Roman"/>
          <w:b/>
          <w:sz w:val="20"/>
          <w:szCs w:val="20"/>
        </w:rPr>
      </w:pPr>
    </w:p>
    <w:p w:rsidR="009D0A08" w:rsidRDefault="009D0A08" w:rsidP="009D0A08">
      <w:pPr>
        <w:tabs>
          <w:tab w:val="left" w:pos="0"/>
        </w:tabs>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 Условия конкурса</w:t>
      </w:r>
    </w:p>
    <w:p w:rsidR="009D0A08" w:rsidRDefault="009D0A08" w:rsidP="009D0A08">
      <w:pPr>
        <w:tabs>
          <w:tab w:val="left" w:pos="0"/>
        </w:tabs>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3.1. Не имеет права участвовать в конкурсе гражданин Российской Федерации:</w:t>
      </w:r>
    </w:p>
    <w:p w:rsidR="009D0A08" w:rsidRDefault="009D0A08" w:rsidP="009D0A08">
      <w:pPr>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 xml:space="preserve">1) признанный недееспособным </w:t>
      </w:r>
      <w:r>
        <w:rPr>
          <w:rFonts w:ascii="Times New Roman" w:hAnsi="Times New Roman" w:cs="Times New Roman"/>
          <w:bCs/>
          <w:sz w:val="20"/>
          <w:szCs w:val="20"/>
        </w:rPr>
        <w:t>решением суда, вступившим в законную силу</w:t>
      </w:r>
      <w:r>
        <w:rPr>
          <w:rFonts w:ascii="Times New Roman" w:hAnsi="Times New Roman" w:cs="Times New Roman"/>
          <w:sz w:val="20"/>
          <w:szCs w:val="20"/>
        </w:rPr>
        <w:t>;</w:t>
      </w:r>
    </w:p>
    <w:p w:rsidR="009D0A08" w:rsidRDefault="009D0A08" w:rsidP="009D0A08">
      <w:pPr>
        <w:tabs>
          <w:tab w:val="left" w:pos="0"/>
        </w:tabs>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2) содержащийся в местах лишения свободы по приговору суда;</w:t>
      </w:r>
    </w:p>
    <w:p w:rsidR="009D0A08" w:rsidRDefault="009D0A08" w:rsidP="009D0A08">
      <w:pPr>
        <w:tabs>
          <w:tab w:val="left" w:pos="0"/>
        </w:tabs>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9D0A08" w:rsidRDefault="009D0A08" w:rsidP="009D0A08">
      <w:pPr>
        <w:tabs>
          <w:tab w:val="left" w:pos="0"/>
        </w:tabs>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9D0A08" w:rsidRDefault="009D0A08" w:rsidP="009D0A08">
      <w:pPr>
        <w:tabs>
          <w:tab w:val="left" w:pos="0"/>
        </w:tabs>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9D0A08" w:rsidRDefault="009D0A08" w:rsidP="009D0A08">
      <w:pPr>
        <w:tabs>
          <w:tab w:val="left" w:pos="0"/>
        </w:tabs>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9D0A08" w:rsidRDefault="009D0A08" w:rsidP="009D0A08">
      <w:pPr>
        <w:tabs>
          <w:tab w:val="left" w:pos="0"/>
        </w:tabs>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9D0A08" w:rsidRDefault="009D0A08" w:rsidP="009D0A08">
      <w:pPr>
        <w:tabs>
          <w:tab w:val="left" w:pos="0"/>
        </w:tabs>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9D0A08" w:rsidRDefault="009D0A08" w:rsidP="009D0A08">
      <w:pPr>
        <w:tabs>
          <w:tab w:val="left" w:pos="0"/>
        </w:tabs>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9) не достигший на день проведения конкурса возраста 21 года;</w:t>
      </w:r>
    </w:p>
    <w:p w:rsidR="009D0A08" w:rsidRDefault="009D0A08" w:rsidP="009D0A08">
      <w:pPr>
        <w:tabs>
          <w:tab w:val="left" w:pos="0"/>
        </w:tabs>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9D0A08" w:rsidRDefault="009D0A08" w:rsidP="009D0A08">
      <w:pPr>
        <w:tabs>
          <w:tab w:val="left" w:pos="0"/>
        </w:tabs>
        <w:autoSpaceDE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9D0A08" w:rsidRDefault="009D0A08" w:rsidP="009D0A08">
      <w:pPr>
        <w:tabs>
          <w:tab w:val="left" w:pos="0"/>
        </w:tabs>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3.2. Гражданин Российской Федерации представляет в конкурсную комиссию следующие документы и сведения:</w:t>
      </w:r>
    </w:p>
    <w:p w:rsidR="009D0A08" w:rsidRDefault="009D0A08" w:rsidP="009D0A08">
      <w:pPr>
        <w:tabs>
          <w:tab w:val="left" w:pos="0"/>
        </w:tabs>
        <w:autoSpaceDE w:val="0"/>
        <w:autoSpaceDN w:val="0"/>
        <w:adjustRightInd w:val="0"/>
        <w:spacing w:after="0" w:line="240" w:lineRule="auto"/>
        <w:ind w:firstLine="851"/>
        <w:contextualSpacing/>
        <w:jc w:val="both"/>
        <w:rPr>
          <w:rFonts w:ascii="Times New Roman" w:hAnsi="Times New Roman" w:cs="Times New Roman"/>
          <w:sz w:val="20"/>
          <w:szCs w:val="20"/>
        </w:rPr>
      </w:pPr>
      <w:r>
        <w:rPr>
          <w:rFonts w:ascii="Times New Roman" w:hAnsi="Times New Roman" w:cs="Times New Roman"/>
          <w:sz w:val="20"/>
          <w:szCs w:val="20"/>
        </w:rPr>
        <w:t>1) личное заявление (приложение 1 к настоящему Положению);</w:t>
      </w:r>
    </w:p>
    <w:p w:rsidR="009D0A08" w:rsidRDefault="009D0A08" w:rsidP="009D0A08">
      <w:pPr>
        <w:tabs>
          <w:tab w:val="left" w:pos="0"/>
        </w:tabs>
        <w:autoSpaceDE w:val="0"/>
        <w:autoSpaceDN w:val="0"/>
        <w:adjustRightInd w:val="0"/>
        <w:spacing w:after="0" w:line="240" w:lineRule="auto"/>
        <w:ind w:firstLine="851"/>
        <w:contextualSpacing/>
        <w:jc w:val="both"/>
        <w:rPr>
          <w:rFonts w:ascii="Times New Roman" w:hAnsi="Times New Roman" w:cs="Times New Roman"/>
          <w:sz w:val="20"/>
          <w:szCs w:val="20"/>
        </w:rPr>
      </w:pPr>
      <w:r>
        <w:rPr>
          <w:rFonts w:ascii="Times New Roman" w:hAnsi="Times New Roman" w:cs="Times New Roman"/>
          <w:sz w:val="20"/>
          <w:szCs w:val="20"/>
        </w:rPr>
        <w:t>2) две фотографии размером 3х4см;</w:t>
      </w:r>
    </w:p>
    <w:p w:rsidR="009D0A08" w:rsidRDefault="009D0A08" w:rsidP="009D0A08">
      <w:pPr>
        <w:tabs>
          <w:tab w:val="left" w:pos="0"/>
        </w:tabs>
        <w:autoSpaceDE w:val="0"/>
        <w:autoSpaceDN w:val="0"/>
        <w:adjustRightInd w:val="0"/>
        <w:spacing w:after="0" w:line="240" w:lineRule="auto"/>
        <w:ind w:firstLine="851"/>
        <w:contextualSpacing/>
        <w:jc w:val="both"/>
        <w:rPr>
          <w:rFonts w:ascii="Times New Roman" w:hAnsi="Times New Roman" w:cs="Times New Roman"/>
          <w:sz w:val="20"/>
          <w:szCs w:val="20"/>
        </w:rPr>
      </w:pPr>
      <w:r>
        <w:rPr>
          <w:rFonts w:ascii="Times New Roman" w:hAnsi="Times New Roman" w:cs="Times New Roman"/>
          <w:sz w:val="20"/>
          <w:szCs w:val="20"/>
        </w:rPr>
        <w:t>3) заполненную и подписанную анкету (приложение 2);</w:t>
      </w:r>
    </w:p>
    <w:p w:rsidR="009D0A08" w:rsidRDefault="009D0A08" w:rsidP="009D0A08">
      <w:pPr>
        <w:tabs>
          <w:tab w:val="left" w:pos="0"/>
        </w:tabs>
        <w:autoSpaceDE w:val="0"/>
        <w:autoSpaceDN w:val="0"/>
        <w:adjustRightInd w:val="0"/>
        <w:spacing w:after="0" w:line="240" w:lineRule="auto"/>
        <w:ind w:firstLine="851"/>
        <w:contextualSpacing/>
        <w:jc w:val="both"/>
        <w:rPr>
          <w:rFonts w:ascii="Times New Roman" w:hAnsi="Times New Roman" w:cs="Times New Roman"/>
          <w:sz w:val="20"/>
          <w:szCs w:val="20"/>
        </w:rPr>
      </w:pPr>
      <w:r>
        <w:rPr>
          <w:rFonts w:ascii="Times New Roman" w:hAnsi="Times New Roman" w:cs="Times New Roman"/>
          <w:sz w:val="20"/>
          <w:szCs w:val="20"/>
        </w:rPr>
        <w:t>4) паспорт или документ, заменяющий паспорт гражданина Российской Федерации;</w:t>
      </w:r>
    </w:p>
    <w:p w:rsidR="009D0A08" w:rsidRDefault="009D0A08" w:rsidP="009D0A08">
      <w:pPr>
        <w:tabs>
          <w:tab w:val="left" w:pos="0"/>
        </w:tabs>
        <w:autoSpaceDE w:val="0"/>
        <w:autoSpaceDN w:val="0"/>
        <w:adjustRightInd w:val="0"/>
        <w:spacing w:after="0" w:line="240" w:lineRule="auto"/>
        <w:ind w:firstLine="851"/>
        <w:contextualSpacing/>
        <w:jc w:val="both"/>
        <w:rPr>
          <w:rFonts w:ascii="Times New Roman" w:hAnsi="Times New Roman" w:cs="Times New Roman"/>
          <w:sz w:val="20"/>
          <w:szCs w:val="20"/>
        </w:rPr>
      </w:pPr>
      <w:r>
        <w:rPr>
          <w:rFonts w:ascii="Times New Roman" w:hAnsi="Times New Roman" w:cs="Times New Roman"/>
          <w:sz w:val="20"/>
          <w:szCs w:val="20"/>
        </w:rPr>
        <w:t>5) программу развития муниципального образования (предложения по улучшению качества жизни населения в муниципальном районе), подготовленную в соответствии с требованиями, указанными в приложении 3 к настоящему Положению;</w:t>
      </w:r>
    </w:p>
    <w:p w:rsidR="009D0A08" w:rsidRDefault="009D0A08" w:rsidP="009D0A08">
      <w:pPr>
        <w:tabs>
          <w:tab w:val="left" w:pos="0"/>
        </w:tabs>
        <w:autoSpaceDE w:val="0"/>
        <w:autoSpaceDN w:val="0"/>
        <w:adjustRightInd w:val="0"/>
        <w:spacing w:after="0" w:line="240" w:lineRule="auto"/>
        <w:ind w:firstLine="851"/>
        <w:contextualSpacing/>
        <w:jc w:val="both"/>
        <w:rPr>
          <w:rFonts w:ascii="Times New Roman" w:hAnsi="Times New Roman" w:cs="Times New Roman"/>
          <w:spacing w:val="-15"/>
          <w:sz w:val="20"/>
          <w:szCs w:val="20"/>
        </w:rPr>
      </w:pPr>
      <w:r>
        <w:rPr>
          <w:rFonts w:ascii="Times New Roman" w:hAnsi="Times New Roman" w:cs="Times New Roman"/>
          <w:sz w:val="20"/>
          <w:szCs w:val="20"/>
        </w:rPr>
        <w:lastRenderedPageBreak/>
        <w:t xml:space="preserve">6) документы, подтверждающие стаж работы (при наличии): </w:t>
      </w:r>
      <w:r>
        <w:rPr>
          <w:rFonts w:ascii="Times New Roman" w:hAnsi="Times New Roman" w:cs="Times New Roman"/>
          <w:spacing w:val="-6"/>
          <w:sz w:val="20"/>
          <w:szCs w:val="20"/>
        </w:rPr>
        <w:t>копию трудовой книжки, заверенную по месту работы или нотариально, или иные докумен</w:t>
      </w:r>
      <w:r>
        <w:rPr>
          <w:rFonts w:ascii="Times New Roman" w:hAnsi="Times New Roman" w:cs="Times New Roman"/>
          <w:spacing w:val="-5"/>
          <w:sz w:val="20"/>
          <w:szCs w:val="20"/>
        </w:rPr>
        <w:t>ты, подтверждающие трудовую (служебную) деятельность гражданина;</w:t>
      </w:r>
    </w:p>
    <w:p w:rsidR="009D0A08" w:rsidRDefault="009D0A08" w:rsidP="009D0A08">
      <w:pPr>
        <w:widowControl w:val="0"/>
        <w:shd w:val="clear" w:color="auto" w:fill="FFFFFF"/>
        <w:tabs>
          <w:tab w:val="left" w:pos="542"/>
        </w:tabs>
        <w:autoSpaceDE w:val="0"/>
        <w:autoSpaceDN w:val="0"/>
        <w:adjustRightInd w:val="0"/>
        <w:spacing w:before="43" w:after="0" w:line="240" w:lineRule="auto"/>
        <w:ind w:firstLine="851"/>
        <w:contextualSpacing/>
        <w:rPr>
          <w:rFonts w:ascii="Times New Roman" w:hAnsi="Times New Roman" w:cs="Times New Roman"/>
          <w:spacing w:val="-12"/>
          <w:sz w:val="20"/>
          <w:szCs w:val="20"/>
        </w:rPr>
      </w:pPr>
      <w:r>
        <w:rPr>
          <w:rFonts w:ascii="Times New Roman" w:hAnsi="Times New Roman" w:cs="Times New Roman"/>
          <w:spacing w:val="-4"/>
          <w:sz w:val="20"/>
          <w:szCs w:val="20"/>
        </w:rPr>
        <w:t>7) документы об образовании;</w:t>
      </w:r>
    </w:p>
    <w:p w:rsidR="009D0A08" w:rsidRDefault="009D0A08" w:rsidP="009D0A08">
      <w:pPr>
        <w:widowControl w:val="0"/>
        <w:shd w:val="clear" w:color="auto" w:fill="FFFFFF"/>
        <w:tabs>
          <w:tab w:val="left" w:pos="542"/>
        </w:tabs>
        <w:autoSpaceDE w:val="0"/>
        <w:autoSpaceDN w:val="0"/>
        <w:adjustRightInd w:val="0"/>
        <w:spacing w:before="38" w:after="0" w:line="240" w:lineRule="auto"/>
        <w:ind w:right="14" w:firstLine="851"/>
        <w:contextualSpacing/>
        <w:jc w:val="both"/>
        <w:rPr>
          <w:rFonts w:ascii="Times New Roman" w:hAnsi="Times New Roman" w:cs="Times New Roman"/>
          <w:spacing w:val="-14"/>
          <w:sz w:val="20"/>
          <w:szCs w:val="20"/>
        </w:rPr>
      </w:pPr>
      <w:r>
        <w:rPr>
          <w:rFonts w:ascii="Times New Roman" w:hAnsi="Times New Roman" w:cs="Times New Roman"/>
          <w:spacing w:val="-6"/>
          <w:sz w:val="20"/>
          <w:szCs w:val="20"/>
        </w:rPr>
        <w:t xml:space="preserve">8) другие документы или их копии, характеризующие его профессиональную </w:t>
      </w:r>
      <w:r>
        <w:rPr>
          <w:rFonts w:ascii="Times New Roman" w:hAnsi="Times New Roman" w:cs="Times New Roman"/>
          <w:spacing w:val="-1"/>
          <w:sz w:val="20"/>
          <w:szCs w:val="20"/>
        </w:rPr>
        <w:t xml:space="preserve">подготовку, характеристики, награды, рекомендации (предоставляются </w:t>
      </w:r>
      <w:r>
        <w:rPr>
          <w:rFonts w:ascii="Times New Roman" w:hAnsi="Times New Roman" w:cs="Times New Roman"/>
          <w:sz w:val="20"/>
          <w:szCs w:val="20"/>
        </w:rPr>
        <w:t>по желанию кандидата).</w:t>
      </w:r>
    </w:p>
    <w:p w:rsidR="009D0A08" w:rsidRDefault="009D0A08" w:rsidP="009D0A08">
      <w:pPr>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9D0A08" w:rsidRDefault="009D0A08" w:rsidP="009D0A08">
      <w:pPr>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9D0A08" w:rsidRDefault="009D0A08" w:rsidP="009D0A08">
      <w:pPr>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9D0A08" w:rsidRDefault="009D0A08" w:rsidP="009D0A08">
      <w:pPr>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9D0A08" w:rsidRDefault="009D0A08" w:rsidP="009D0A08">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hAnsi="Times New Roman" w:cs="Times New Roman"/>
          <w:spacing w:val="-5"/>
          <w:sz w:val="20"/>
          <w:szCs w:val="20"/>
        </w:rPr>
      </w:pPr>
      <w:r>
        <w:rPr>
          <w:rFonts w:ascii="Times New Roman" w:hAnsi="Times New Roman" w:cs="Times New Roman"/>
          <w:sz w:val="20"/>
          <w:szCs w:val="20"/>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9D0A08" w:rsidRDefault="009D0A08" w:rsidP="009D0A08">
      <w:pPr>
        <w:widowControl w:val="0"/>
        <w:shd w:val="clear" w:color="auto" w:fill="FFFFFF"/>
        <w:tabs>
          <w:tab w:val="left" w:pos="709"/>
        </w:tabs>
        <w:autoSpaceDE w:val="0"/>
        <w:spacing w:before="48" w:after="0" w:line="240" w:lineRule="auto"/>
        <w:ind w:right="10" w:firstLine="851"/>
        <w:jc w:val="both"/>
        <w:rPr>
          <w:rFonts w:ascii="Times New Roman" w:hAnsi="Times New Roman" w:cs="Times New Roman"/>
          <w:spacing w:val="-5"/>
          <w:sz w:val="20"/>
          <w:szCs w:val="20"/>
        </w:rPr>
      </w:pPr>
      <w:r>
        <w:rPr>
          <w:rFonts w:ascii="Times New Roman" w:hAnsi="Times New Roman" w:cs="Times New Roman"/>
          <w:spacing w:val="-5"/>
          <w:sz w:val="20"/>
          <w:szCs w:val="20"/>
        </w:rPr>
        <w:t>3.4. Документы, указанные в пунктах 3.2и 3.3 настоящего Положения, гражданин Российской Федерации обя</w:t>
      </w:r>
      <w:r>
        <w:rPr>
          <w:rFonts w:ascii="Times New Roman" w:hAnsi="Times New Roman" w:cs="Times New Roman"/>
          <w:sz w:val="20"/>
          <w:szCs w:val="20"/>
        </w:rPr>
        <w:t>зан представить в конкурсную комиссию лично или через представителя, чьи полномочия удостоверены в установленном законом порядке.</w:t>
      </w:r>
    </w:p>
    <w:p w:rsidR="009D0A08" w:rsidRDefault="009D0A08" w:rsidP="009D0A08">
      <w:pPr>
        <w:widowControl w:val="0"/>
        <w:shd w:val="clear" w:color="auto" w:fill="FFFFFF"/>
        <w:tabs>
          <w:tab w:val="left" w:pos="709"/>
        </w:tabs>
        <w:autoSpaceDE w:val="0"/>
        <w:spacing w:before="58" w:after="0" w:line="240" w:lineRule="auto"/>
        <w:ind w:firstLine="851"/>
        <w:jc w:val="both"/>
        <w:rPr>
          <w:rFonts w:ascii="Times New Roman" w:hAnsi="Times New Roman" w:cs="Times New Roman"/>
          <w:sz w:val="20"/>
          <w:szCs w:val="20"/>
        </w:rPr>
      </w:pPr>
      <w:r>
        <w:rPr>
          <w:rFonts w:ascii="Times New Roman" w:hAnsi="Times New Roman" w:cs="Times New Roman"/>
          <w:spacing w:val="-5"/>
          <w:sz w:val="20"/>
          <w:szCs w:val="20"/>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Pr>
          <w:rFonts w:ascii="Times New Roman" w:hAnsi="Times New Roman" w:cs="Times New Roman"/>
          <w:sz w:val="20"/>
          <w:szCs w:val="20"/>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9D0A08" w:rsidRDefault="009D0A08" w:rsidP="009D0A08">
      <w:pPr>
        <w:pStyle w:val="Pa3"/>
        <w:spacing w:before="40" w:line="240" w:lineRule="auto"/>
        <w:ind w:firstLine="708"/>
        <w:jc w:val="both"/>
        <w:rPr>
          <w:rFonts w:ascii="Times New Roman" w:hAnsi="Times New Roman"/>
          <w:sz w:val="20"/>
          <w:szCs w:val="20"/>
        </w:rPr>
      </w:pPr>
      <w:r>
        <w:rPr>
          <w:rFonts w:ascii="Times New Roman" w:hAnsi="Times New Roman"/>
          <w:sz w:val="20"/>
          <w:szCs w:val="20"/>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9D0A08" w:rsidRDefault="009D0A08" w:rsidP="009D0A08">
      <w:pPr>
        <w:pStyle w:val="Pa3"/>
        <w:spacing w:before="40" w:line="240" w:lineRule="auto"/>
        <w:ind w:firstLine="708"/>
        <w:jc w:val="both"/>
        <w:rPr>
          <w:rFonts w:ascii="Times New Roman" w:hAnsi="Times New Roman"/>
          <w:sz w:val="20"/>
          <w:szCs w:val="20"/>
        </w:rPr>
      </w:pPr>
      <w:r>
        <w:rPr>
          <w:rFonts w:ascii="Times New Roman" w:hAnsi="Times New Roman"/>
          <w:sz w:val="20"/>
          <w:szCs w:val="20"/>
        </w:rPr>
        <w:t>Принятые документы для участия в конкурсе регистрируются в специальном журнале.</w:t>
      </w:r>
    </w:p>
    <w:p w:rsidR="009D0A08" w:rsidRDefault="009D0A08" w:rsidP="009D0A08">
      <w:pPr>
        <w:pStyle w:val="Pa3"/>
        <w:spacing w:before="40" w:line="240" w:lineRule="auto"/>
        <w:ind w:firstLine="709"/>
        <w:jc w:val="both"/>
        <w:rPr>
          <w:rFonts w:ascii="Times New Roman" w:hAnsi="Times New Roman"/>
          <w:sz w:val="20"/>
          <w:szCs w:val="20"/>
        </w:rPr>
      </w:pPr>
      <w:r>
        <w:rPr>
          <w:rFonts w:ascii="Times New Roman" w:hAnsi="Times New Roman"/>
          <w:sz w:val="20"/>
          <w:szCs w:val="20"/>
        </w:rPr>
        <w:t>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9D0A08" w:rsidRDefault="009D0A08" w:rsidP="009D0A0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9D0A08" w:rsidRDefault="009D0A08" w:rsidP="009D0A08">
      <w:pPr>
        <w:pStyle w:val="Pa3"/>
        <w:spacing w:before="40" w:line="240" w:lineRule="auto"/>
        <w:ind w:firstLine="708"/>
        <w:jc w:val="both"/>
        <w:rPr>
          <w:rFonts w:ascii="Times New Roman" w:hAnsi="Times New Roman"/>
          <w:sz w:val="20"/>
          <w:szCs w:val="20"/>
        </w:rPr>
      </w:pPr>
      <w:r>
        <w:rPr>
          <w:rFonts w:ascii="Times New Roman" w:hAnsi="Times New Roman"/>
          <w:sz w:val="20"/>
          <w:szCs w:val="20"/>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9D0A08" w:rsidRDefault="009D0A08" w:rsidP="009D0A08">
      <w:pPr>
        <w:pStyle w:val="Pa3"/>
        <w:spacing w:before="40" w:line="240" w:lineRule="auto"/>
        <w:ind w:firstLine="708"/>
        <w:jc w:val="both"/>
        <w:rPr>
          <w:rFonts w:ascii="Times New Roman" w:hAnsi="Times New Roman"/>
          <w:sz w:val="20"/>
          <w:szCs w:val="20"/>
        </w:rPr>
      </w:pPr>
      <w:r>
        <w:rPr>
          <w:rFonts w:ascii="Times New Roman" w:hAnsi="Times New Roman"/>
          <w:sz w:val="20"/>
          <w:szCs w:val="20"/>
        </w:rPr>
        <w:t>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(указанных в пункте 3.1 настоящего Положения),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9D0A08" w:rsidRDefault="009D0A08" w:rsidP="009D0A08">
      <w:pPr>
        <w:widowControl w:val="0"/>
        <w:shd w:val="clear" w:color="auto" w:fill="FFFFFF"/>
        <w:tabs>
          <w:tab w:val="left" w:pos="709"/>
        </w:tabs>
        <w:autoSpaceDE w:val="0"/>
        <w:autoSpaceDN w:val="0"/>
        <w:adjustRightInd w:val="0"/>
        <w:spacing w:before="58" w:after="0" w:line="240" w:lineRule="auto"/>
        <w:ind w:firstLine="709"/>
        <w:contextualSpacing/>
        <w:jc w:val="both"/>
        <w:rPr>
          <w:rFonts w:ascii="Times New Roman" w:hAnsi="Times New Roman" w:cs="Times New Roman"/>
          <w:spacing w:val="-4"/>
          <w:sz w:val="20"/>
          <w:szCs w:val="20"/>
        </w:rPr>
      </w:pPr>
      <w:r>
        <w:rPr>
          <w:rFonts w:ascii="Times New Roman" w:hAnsi="Times New Roman" w:cs="Times New Roman"/>
          <w:sz w:val="20"/>
          <w:szCs w:val="20"/>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9D0A08" w:rsidRDefault="009D0A08" w:rsidP="009D0A08">
      <w:pPr>
        <w:widowControl w:val="0"/>
        <w:shd w:val="clear" w:color="auto" w:fill="FFFFFF"/>
        <w:autoSpaceDE w:val="0"/>
        <w:autoSpaceDN w:val="0"/>
        <w:adjustRightInd w:val="0"/>
        <w:spacing w:before="158" w:after="0" w:line="240" w:lineRule="auto"/>
        <w:ind w:left="29"/>
        <w:contextualSpacing/>
        <w:jc w:val="center"/>
        <w:rPr>
          <w:rFonts w:ascii="Times New Roman" w:hAnsi="Times New Roman" w:cs="Times New Roman"/>
          <w:b/>
          <w:sz w:val="20"/>
          <w:szCs w:val="20"/>
        </w:rPr>
      </w:pPr>
      <w:r>
        <w:rPr>
          <w:rFonts w:ascii="Times New Roman" w:hAnsi="Times New Roman" w:cs="Times New Roman"/>
          <w:b/>
          <w:spacing w:val="-4"/>
          <w:sz w:val="20"/>
          <w:szCs w:val="20"/>
        </w:rPr>
        <w:t>4. Конкурсная комиссия</w:t>
      </w:r>
    </w:p>
    <w:p w:rsidR="009D0A08" w:rsidRDefault="009D0A08" w:rsidP="009D0A08">
      <w:pPr>
        <w:widowControl w:val="0"/>
        <w:shd w:val="clear" w:color="auto" w:fill="FFFFFF"/>
        <w:tabs>
          <w:tab w:val="left" w:pos="709"/>
        </w:tabs>
        <w:autoSpaceDE w:val="0"/>
        <w:autoSpaceDN w:val="0"/>
        <w:adjustRightInd w:val="0"/>
        <w:spacing w:before="48" w:after="0" w:line="240" w:lineRule="auto"/>
        <w:ind w:right="10" w:firstLine="709"/>
        <w:contextualSpacing/>
        <w:jc w:val="both"/>
        <w:rPr>
          <w:rFonts w:ascii="Times New Roman" w:hAnsi="Times New Roman" w:cs="Times New Roman"/>
          <w:spacing w:val="-9"/>
          <w:sz w:val="20"/>
          <w:szCs w:val="20"/>
        </w:rPr>
      </w:pPr>
      <w:r>
        <w:rPr>
          <w:rFonts w:ascii="Times New Roman" w:hAnsi="Times New Roman" w:cs="Times New Roman"/>
          <w:spacing w:val="-5"/>
          <w:sz w:val="20"/>
          <w:szCs w:val="20"/>
        </w:rPr>
        <w:t xml:space="preserve">4.1. Организация и проведение конкурса возлагаются на конкурсную комиссию </w:t>
      </w:r>
      <w:r>
        <w:rPr>
          <w:rFonts w:ascii="Times New Roman" w:hAnsi="Times New Roman" w:cs="Times New Roman"/>
          <w:sz w:val="20"/>
          <w:szCs w:val="20"/>
        </w:rPr>
        <w:t>по отбору кандидатур на должность Главы  муниципального образования (далее по тексту - комиссия).</w:t>
      </w:r>
    </w:p>
    <w:p w:rsidR="009D0A08" w:rsidRDefault="009D0A08" w:rsidP="009D0A08">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hAnsi="Times New Roman" w:cs="Times New Roman"/>
          <w:spacing w:val="-7"/>
          <w:sz w:val="20"/>
          <w:szCs w:val="20"/>
        </w:rPr>
      </w:pPr>
      <w:r>
        <w:rPr>
          <w:rFonts w:ascii="Times New Roman" w:hAnsi="Times New Roman" w:cs="Times New Roman"/>
          <w:spacing w:val="-5"/>
          <w:sz w:val="20"/>
          <w:szCs w:val="20"/>
        </w:rPr>
        <w:t xml:space="preserve">4.2. Комиссия формируется Советом депутатов и состоит из 6 членов. Половина членов комиссии назначается Советом депутатов, другая половина - </w:t>
      </w:r>
      <w:r>
        <w:rPr>
          <w:rFonts w:ascii="Times New Roman" w:hAnsi="Times New Roman" w:cs="Times New Roman"/>
          <w:sz w:val="20"/>
          <w:szCs w:val="20"/>
        </w:rPr>
        <w:t>Главой Сузунского района Новосибирской области.</w:t>
      </w:r>
      <w:r>
        <w:rPr>
          <w:rFonts w:ascii="Times New Roman" w:hAnsi="Times New Roman" w:cs="Times New Roman"/>
          <w:spacing w:val="-5"/>
          <w:sz w:val="20"/>
          <w:szCs w:val="20"/>
        </w:rPr>
        <w:t xml:space="preserve"> </w:t>
      </w:r>
    </w:p>
    <w:p w:rsidR="009D0A08" w:rsidRDefault="009D0A08" w:rsidP="009D0A08">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hAnsi="Times New Roman" w:cs="Times New Roman"/>
          <w:spacing w:val="-7"/>
          <w:sz w:val="20"/>
          <w:szCs w:val="20"/>
        </w:rPr>
      </w:pPr>
      <w:r>
        <w:rPr>
          <w:rFonts w:ascii="Times New Roman" w:hAnsi="Times New Roman" w:cs="Times New Roman"/>
          <w:spacing w:val="-4"/>
          <w:sz w:val="20"/>
          <w:szCs w:val="20"/>
        </w:rPr>
        <w:t xml:space="preserve">4.3. Комиссия состоит из председателя, заместителя председателя, секретаря и </w:t>
      </w:r>
      <w:r>
        <w:rPr>
          <w:rFonts w:ascii="Times New Roman" w:hAnsi="Times New Roman" w:cs="Times New Roman"/>
          <w:spacing w:val="-5"/>
          <w:sz w:val="20"/>
          <w:szCs w:val="20"/>
        </w:rPr>
        <w:t xml:space="preserve">иных членов комиссии. Председатель, </w:t>
      </w:r>
      <w:r>
        <w:rPr>
          <w:rFonts w:ascii="Times New Roman" w:hAnsi="Times New Roman" w:cs="Times New Roman"/>
          <w:spacing w:val="-5"/>
          <w:sz w:val="20"/>
          <w:szCs w:val="20"/>
        </w:rPr>
        <w:lastRenderedPageBreak/>
        <w:t>заместитель председателя, секретарь ко</w:t>
      </w:r>
      <w:r>
        <w:rPr>
          <w:rFonts w:ascii="Times New Roman" w:hAnsi="Times New Roman" w:cs="Times New Roman"/>
          <w:spacing w:val="-4"/>
          <w:sz w:val="20"/>
          <w:szCs w:val="20"/>
        </w:rPr>
        <w:t xml:space="preserve">миссии избираются на первом заседании комиссии большинством голосов от </w:t>
      </w:r>
      <w:r>
        <w:rPr>
          <w:rFonts w:ascii="Times New Roman" w:hAnsi="Times New Roman" w:cs="Times New Roman"/>
          <w:spacing w:val="-6"/>
          <w:sz w:val="20"/>
          <w:szCs w:val="20"/>
        </w:rPr>
        <w:t xml:space="preserve">числа присутствующих членов комиссии. </w:t>
      </w:r>
      <w:r>
        <w:rPr>
          <w:rFonts w:ascii="Times New Roman" w:hAnsi="Times New Roman" w:cs="Times New Roman"/>
          <w:spacing w:val="-5"/>
          <w:sz w:val="20"/>
          <w:szCs w:val="20"/>
        </w:rPr>
        <w:t>Председатель</w:t>
      </w:r>
      <w:r>
        <w:rPr>
          <w:rFonts w:ascii="Times New Roman" w:hAnsi="Times New Roman" w:cs="Times New Roman"/>
          <w:spacing w:val="-4"/>
          <w:sz w:val="20"/>
          <w:szCs w:val="20"/>
        </w:rPr>
        <w:t xml:space="preserve"> комиссии избирается из числа</w:t>
      </w:r>
      <w:r>
        <w:rPr>
          <w:rFonts w:ascii="Times New Roman" w:hAnsi="Times New Roman" w:cs="Times New Roman"/>
          <w:spacing w:val="-6"/>
          <w:sz w:val="20"/>
          <w:szCs w:val="20"/>
        </w:rPr>
        <w:t xml:space="preserve"> членов комиссии, назначенных </w:t>
      </w:r>
      <w:r>
        <w:rPr>
          <w:rFonts w:ascii="Times New Roman" w:hAnsi="Times New Roman" w:cs="Times New Roman"/>
          <w:spacing w:val="-5"/>
          <w:sz w:val="20"/>
          <w:szCs w:val="20"/>
        </w:rPr>
        <w:t>Главой Сузунского района.</w:t>
      </w:r>
    </w:p>
    <w:p w:rsidR="009D0A08" w:rsidRDefault="009D0A08" w:rsidP="009D0A08">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hAnsi="Times New Roman" w:cs="Times New Roman"/>
          <w:spacing w:val="-9"/>
          <w:sz w:val="20"/>
          <w:szCs w:val="20"/>
        </w:rPr>
      </w:pPr>
      <w:r>
        <w:rPr>
          <w:rFonts w:ascii="Times New Roman" w:hAnsi="Times New Roman" w:cs="Times New Roman"/>
          <w:spacing w:val="-4"/>
          <w:sz w:val="20"/>
          <w:szCs w:val="20"/>
        </w:rPr>
        <w:t>4.4. Деятельность комиссии осуществляется коллегиально. Формой деятельно</w:t>
      </w:r>
      <w:r>
        <w:rPr>
          <w:rFonts w:ascii="Times New Roman" w:hAnsi="Times New Roman" w:cs="Times New Roman"/>
          <w:spacing w:val="-6"/>
          <w:sz w:val="20"/>
          <w:szCs w:val="20"/>
        </w:rPr>
        <w:t xml:space="preserve">сти комиссии являются заседания. Заседание комиссии считается правомочным, </w:t>
      </w:r>
      <w:r>
        <w:rPr>
          <w:rFonts w:ascii="Times New Roman" w:hAnsi="Times New Roman" w:cs="Times New Roman"/>
          <w:spacing w:val="-5"/>
          <w:sz w:val="20"/>
          <w:szCs w:val="20"/>
        </w:rPr>
        <w:t xml:space="preserve">если на нем присутствует не менее двух третей  от установленной численности </w:t>
      </w:r>
      <w:r>
        <w:rPr>
          <w:rFonts w:ascii="Times New Roman" w:hAnsi="Times New Roman" w:cs="Times New Roman"/>
          <w:sz w:val="20"/>
          <w:szCs w:val="20"/>
        </w:rPr>
        <w:t>комиссии.</w:t>
      </w:r>
    </w:p>
    <w:p w:rsidR="009D0A08" w:rsidRDefault="009D0A08" w:rsidP="009D0A08">
      <w:pPr>
        <w:widowControl w:val="0"/>
        <w:shd w:val="clear" w:color="auto" w:fill="FFFFFF"/>
        <w:autoSpaceDE w:val="0"/>
        <w:autoSpaceDN w:val="0"/>
        <w:adjustRightInd w:val="0"/>
        <w:spacing w:before="62" w:after="0" w:line="240" w:lineRule="auto"/>
        <w:ind w:left="10" w:firstLine="698"/>
        <w:contextualSpacing/>
        <w:jc w:val="both"/>
        <w:rPr>
          <w:rFonts w:ascii="Times New Roman" w:hAnsi="Times New Roman" w:cs="Times New Roman"/>
          <w:sz w:val="20"/>
          <w:szCs w:val="20"/>
        </w:rPr>
      </w:pPr>
      <w:r>
        <w:rPr>
          <w:rFonts w:ascii="Times New Roman" w:hAnsi="Times New Roman" w:cs="Times New Roman"/>
          <w:spacing w:val="-4"/>
          <w:sz w:val="20"/>
          <w:szCs w:val="20"/>
        </w:rPr>
        <w:t>В случае невозможности исполнения обязанностей членами комиссии, назна</w:t>
      </w:r>
      <w:r>
        <w:rPr>
          <w:rFonts w:ascii="Times New Roman" w:hAnsi="Times New Roman" w:cs="Times New Roman"/>
          <w:spacing w:val="-5"/>
          <w:sz w:val="20"/>
          <w:szCs w:val="20"/>
        </w:rPr>
        <w:t xml:space="preserve">ченными Советом депутатов, участия члена комиссии в конкурсе по отбору кандидатур на должность Главы </w:t>
      </w:r>
      <w:r>
        <w:rPr>
          <w:rFonts w:ascii="Times New Roman" w:hAnsi="Times New Roman" w:cs="Times New Roman"/>
          <w:sz w:val="20"/>
          <w:szCs w:val="20"/>
        </w:rPr>
        <w:t xml:space="preserve"> муниципального образования</w:t>
      </w:r>
      <w:r>
        <w:rPr>
          <w:rFonts w:ascii="Times New Roman" w:hAnsi="Times New Roman" w:cs="Times New Roman"/>
          <w:spacing w:val="-5"/>
          <w:sz w:val="20"/>
          <w:szCs w:val="20"/>
        </w:rPr>
        <w:t xml:space="preserve"> в качестве кандидата, неправомочности состава комиссии, Совет де</w:t>
      </w:r>
      <w:r>
        <w:rPr>
          <w:rFonts w:ascii="Times New Roman" w:hAnsi="Times New Roman" w:cs="Times New Roman"/>
          <w:spacing w:val="-4"/>
          <w:sz w:val="20"/>
          <w:szCs w:val="20"/>
        </w:rPr>
        <w:t xml:space="preserve">путатов назначает в соответствии с пунктом 4.2. настоящего Положения новых </w:t>
      </w:r>
      <w:r>
        <w:rPr>
          <w:rFonts w:ascii="Times New Roman" w:hAnsi="Times New Roman" w:cs="Times New Roman"/>
          <w:sz w:val="20"/>
          <w:szCs w:val="20"/>
        </w:rPr>
        <w:t>членов комиссии.</w:t>
      </w:r>
    </w:p>
    <w:p w:rsidR="009D0A08" w:rsidRDefault="009D0A08" w:rsidP="009D0A08">
      <w:pPr>
        <w:widowControl w:val="0"/>
        <w:shd w:val="clear" w:color="auto" w:fill="FFFFFF"/>
        <w:tabs>
          <w:tab w:val="left" w:pos="709"/>
        </w:tabs>
        <w:autoSpaceDE w:val="0"/>
        <w:autoSpaceDN w:val="0"/>
        <w:adjustRightInd w:val="0"/>
        <w:spacing w:before="43" w:after="0" w:line="240" w:lineRule="auto"/>
        <w:ind w:left="10" w:firstLine="699"/>
        <w:contextualSpacing/>
        <w:rPr>
          <w:rFonts w:ascii="Times New Roman" w:hAnsi="Times New Roman" w:cs="Times New Roman"/>
          <w:sz w:val="20"/>
          <w:szCs w:val="20"/>
        </w:rPr>
      </w:pPr>
      <w:r>
        <w:rPr>
          <w:rFonts w:ascii="Times New Roman" w:hAnsi="Times New Roman" w:cs="Times New Roman"/>
          <w:spacing w:val="-9"/>
          <w:sz w:val="20"/>
          <w:szCs w:val="20"/>
        </w:rPr>
        <w:t xml:space="preserve">4.5. </w:t>
      </w:r>
      <w:r>
        <w:rPr>
          <w:rFonts w:ascii="Times New Roman" w:hAnsi="Times New Roman" w:cs="Times New Roman"/>
          <w:spacing w:val="-5"/>
          <w:sz w:val="20"/>
          <w:szCs w:val="20"/>
        </w:rPr>
        <w:t>Председатель комиссии:</w:t>
      </w:r>
    </w:p>
    <w:p w:rsidR="009D0A08" w:rsidRDefault="009D0A08" w:rsidP="009D0A08">
      <w:pPr>
        <w:widowControl w:val="0"/>
        <w:numPr>
          <w:ilvl w:val="0"/>
          <w:numId w:val="4"/>
        </w:numPr>
        <w:shd w:val="clear" w:color="auto" w:fill="FFFFFF"/>
        <w:tabs>
          <w:tab w:val="left" w:pos="581"/>
        </w:tabs>
        <w:autoSpaceDE w:val="0"/>
        <w:autoSpaceDN w:val="0"/>
        <w:adjustRightInd w:val="0"/>
        <w:spacing w:before="53" w:after="0" w:line="240" w:lineRule="auto"/>
        <w:ind w:right="5"/>
        <w:contextualSpacing/>
        <w:jc w:val="both"/>
        <w:rPr>
          <w:rFonts w:ascii="Times New Roman" w:hAnsi="Times New Roman" w:cs="Times New Roman"/>
          <w:sz w:val="20"/>
          <w:szCs w:val="20"/>
        </w:rPr>
      </w:pPr>
      <w:r>
        <w:rPr>
          <w:rFonts w:ascii="Times New Roman" w:hAnsi="Times New Roman" w:cs="Times New Roman"/>
          <w:spacing w:val="-4"/>
          <w:sz w:val="20"/>
          <w:szCs w:val="20"/>
        </w:rPr>
        <w:t xml:space="preserve">представляет комиссию во взаимоотношениях с кандидатами, органами </w:t>
      </w:r>
      <w:r>
        <w:rPr>
          <w:rFonts w:ascii="Times New Roman" w:hAnsi="Times New Roman" w:cs="Times New Roman"/>
          <w:spacing w:val="-5"/>
          <w:sz w:val="20"/>
          <w:szCs w:val="20"/>
        </w:rPr>
        <w:t>государственной власти, органами местного самоуправления, организаци</w:t>
      </w:r>
      <w:r>
        <w:rPr>
          <w:rFonts w:ascii="Times New Roman" w:hAnsi="Times New Roman" w:cs="Times New Roman"/>
          <w:sz w:val="20"/>
          <w:szCs w:val="20"/>
        </w:rPr>
        <w:t>ями и гражданами;</w:t>
      </w:r>
    </w:p>
    <w:p w:rsidR="009D0A08" w:rsidRDefault="009D0A08" w:rsidP="009D0A08">
      <w:pPr>
        <w:widowControl w:val="0"/>
        <w:numPr>
          <w:ilvl w:val="0"/>
          <w:numId w:val="4"/>
        </w:numPr>
        <w:shd w:val="clear" w:color="auto" w:fill="FFFFFF"/>
        <w:tabs>
          <w:tab w:val="left" w:pos="581"/>
        </w:tabs>
        <w:autoSpaceDE w:val="0"/>
        <w:autoSpaceDN w:val="0"/>
        <w:adjustRightInd w:val="0"/>
        <w:spacing w:before="48" w:after="0" w:line="240" w:lineRule="auto"/>
        <w:contextualSpacing/>
        <w:rPr>
          <w:rFonts w:ascii="Times New Roman" w:hAnsi="Times New Roman" w:cs="Times New Roman"/>
          <w:sz w:val="20"/>
          <w:szCs w:val="20"/>
        </w:rPr>
      </w:pPr>
      <w:r>
        <w:rPr>
          <w:rFonts w:ascii="Times New Roman" w:hAnsi="Times New Roman" w:cs="Times New Roman"/>
          <w:spacing w:val="-5"/>
          <w:sz w:val="20"/>
          <w:szCs w:val="20"/>
        </w:rPr>
        <w:t>планирует работу комиссии;</w:t>
      </w:r>
    </w:p>
    <w:p w:rsidR="009D0A08" w:rsidRDefault="009D0A08" w:rsidP="009D0A08">
      <w:pPr>
        <w:widowControl w:val="0"/>
        <w:numPr>
          <w:ilvl w:val="0"/>
          <w:numId w:val="4"/>
        </w:numPr>
        <w:shd w:val="clear" w:color="auto" w:fill="FFFFFF"/>
        <w:tabs>
          <w:tab w:val="left" w:pos="581"/>
        </w:tabs>
        <w:autoSpaceDE w:val="0"/>
        <w:autoSpaceDN w:val="0"/>
        <w:adjustRightInd w:val="0"/>
        <w:spacing w:before="58" w:after="0" w:line="240" w:lineRule="auto"/>
        <w:ind w:right="10"/>
        <w:contextualSpacing/>
        <w:jc w:val="both"/>
        <w:rPr>
          <w:rFonts w:ascii="Times New Roman" w:hAnsi="Times New Roman" w:cs="Times New Roman"/>
          <w:sz w:val="20"/>
          <w:szCs w:val="20"/>
        </w:rPr>
      </w:pPr>
      <w:r>
        <w:rPr>
          <w:rFonts w:ascii="Times New Roman" w:hAnsi="Times New Roman" w:cs="Times New Roman"/>
          <w:spacing w:val="-6"/>
          <w:sz w:val="20"/>
          <w:szCs w:val="20"/>
        </w:rPr>
        <w:t>созывает заседания комиссии и утверждает повестку дня заседания комис</w:t>
      </w:r>
      <w:r>
        <w:rPr>
          <w:rFonts w:ascii="Times New Roman" w:hAnsi="Times New Roman" w:cs="Times New Roman"/>
          <w:sz w:val="20"/>
          <w:szCs w:val="20"/>
        </w:rPr>
        <w:t>сии;</w:t>
      </w:r>
    </w:p>
    <w:p w:rsidR="009D0A08" w:rsidRDefault="009D0A08" w:rsidP="009D0A08">
      <w:pPr>
        <w:widowControl w:val="0"/>
        <w:numPr>
          <w:ilvl w:val="0"/>
          <w:numId w:val="4"/>
        </w:numPr>
        <w:shd w:val="clear" w:color="auto" w:fill="FFFFFF"/>
        <w:tabs>
          <w:tab w:val="left" w:pos="581"/>
        </w:tabs>
        <w:autoSpaceDE w:val="0"/>
        <w:autoSpaceDN w:val="0"/>
        <w:adjustRightInd w:val="0"/>
        <w:spacing w:before="10" w:after="0" w:line="240" w:lineRule="auto"/>
        <w:contextualSpacing/>
        <w:rPr>
          <w:rFonts w:ascii="Times New Roman" w:hAnsi="Times New Roman" w:cs="Times New Roman"/>
          <w:sz w:val="20"/>
          <w:szCs w:val="20"/>
        </w:rPr>
      </w:pPr>
      <w:r>
        <w:rPr>
          <w:rFonts w:ascii="Times New Roman" w:hAnsi="Times New Roman" w:cs="Times New Roman"/>
          <w:spacing w:val="-5"/>
          <w:sz w:val="20"/>
          <w:szCs w:val="20"/>
        </w:rPr>
        <w:t>председательствует на заседании комиссии;</w:t>
      </w:r>
    </w:p>
    <w:p w:rsidR="009D0A08" w:rsidRDefault="009D0A08" w:rsidP="009D0A08">
      <w:pPr>
        <w:widowControl w:val="0"/>
        <w:numPr>
          <w:ilvl w:val="0"/>
          <w:numId w:val="4"/>
        </w:numPr>
        <w:shd w:val="clear" w:color="auto" w:fill="FFFFFF"/>
        <w:tabs>
          <w:tab w:val="left" w:pos="581"/>
        </w:tabs>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pacing w:val="-4"/>
          <w:sz w:val="20"/>
          <w:szCs w:val="20"/>
        </w:rPr>
        <w:t>определяет порядок работы комиссии;</w:t>
      </w:r>
    </w:p>
    <w:p w:rsidR="009D0A08" w:rsidRDefault="009D0A08" w:rsidP="009D0A08">
      <w:pPr>
        <w:widowControl w:val="0"/>
        <w:numPr>
          <w:ilvl w:val="0"/>
          <w:numId w:val="4"/>
        </w:numPr>
        <w:shd w:val="clear" w:color="auto" w:fill="FFFFFF"/>
        <w:tabs>
          <w:tab w:val="left" w:pos="581"/>
        </w:tabs>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pacing w:val="-5"/>
          <w:sz w:val="20"/>
          <w:szCs w:val="20"/>
        </w:rPr>
        <w:t>подписывает протоколы заседания комиссии, иные документы комиссии;</w:t>
      </w:r>
    </w:p>
    <w:p w:rsidR="009D0A08" w:rsidRDefault="009D0A08" w:rsidP="009D0A08">
      <w:pPr>
        <w:widowControl w:val="0"/>
        <w:numPr>
          <w:ilvl w:val="0"/>
          <w:numId w:val="4"/>
        </w:numPr>
        <w:shd w:val="clear" w:color="auto" w:fill="FFFFFF"/>
        <w:tabs>
          <w:tab w:val="left" w:pos="581"/>
        </w:tabs>
        <w:autoSpaceDE w:val="0"/>
        <w:autoSpaceDN w:val="0"/>
        <w:adjustRightInd w:val="0"/>
        <w:spacing w:after="0" w:line="240" w:lineRule="auto"/>
        <w:contextualSpacing/>
        <w:jc w:val="both"/>
        <w:rPr>
          <w:rFonts w:ascii="Times New Roman" w:hAnsi="Times New Roman" w:cs="Times New Roman"/>
          <w:sz w:val="20"/>
          <w:szCs w:val="20"/>
        </w:rPr>
      </w:pPr>
      <w:r>
        <w:rPr>
          <w:rFonts w:ascii="Times New Roman" w:hAnsi="Times New Roman" w:cs="Times New Roman"/>
          <w:spacing w:val="-5"/>
          <w:sz w:val="20"/>
          <w:szCs w:val="20"/>
        </w:rPr>
        <w:t>оглашает на заседании Совета депутатов принятое по результатам конкурса решение комиссии.</w:t>
      </w:r>
    </w:p>
    <w:p w:rsidR="009D0A08" w:rsidRDefault="009D0A08" w:rsidP="009D0A08">
      <w:pPr>
        <w:widowControl w:val="0"/>
        <w:shd w:val="clear" w:color="auto" w:fill="FFFFFF"/>
        <w:tabs>
          <w:tab w:val="left" w:pos="709"/>
        </w:tabs>
        <w:autoSpaceDE w:val="0"/>
        <w:autoSpaceDN w:val="0"/>
        <w:adjustRightInd w:val="0"/>
        <w:spacing w:before="43" w:after="0" w:line="240" w:lineRule="auto"/>
        <w:ind w:firstLine="709"/>
        <w:contextualSpacing/>
        <w:jc w:val="both"/>
        <w:rPr>
          <w:rFonts w:ascii="Times New Roman" w:hAnsi="Times New Roman" w:cs="Times New Roman"/>
          <w:spacing w:val="-7"/>
          <w:sz w:val="20"/>
          <w:szCs w:val="20"/>
        </w:rPr>
      </w:pPr>
      <w:r>
        <w:rPr>
          <w:rFonts w:ascii="Times New Roman" w:hAnsi="Times New Roman" w:cs="Times New Roman"/>
          <w:spacing w:val="-4"/>
          <w:sz w:val="20"/>
          <w:szCs w:val="20"/>
        </w:rPr>
        <w:t xml:space="preserve">4.6. Заместитель председателя комиссии исполняет обязанности председателя </w:t>
      </w:r>
      <w:r>
        <w:rPr>
          <w:rFonts w:ascii="Times New Roman" w:hAnsi="Times New Roman" w:cs="Times New Roman"/>
          <w:sz w:val="20"/>
          <w:szCs w:val="20"/>
        </w:rPr>
        <w:t>комиссии во время его отсутствия.</w:t>
      </w:r>
    </w:p>
    <w:p w:rsidR="009D0A08" w:rsidRDefault="009D0A08" w:rsidP="009D0A08">
      <w:pPr>
        <w:shd w:val="clear" w:color="auto" w:fill="FFFFFF"/>
        <w:spacing w:after="0" w:line="240" w:lineRule="auto"/>
        <w:ind w:left="10" w:right="34" w:firstLine="698"/>
        <w:contextualSpacing/>
        <w:jc w:val="both"/>
        <w:rPr>
          <w:rFonts w:ascii="Times New Roman" w:hAnsi="Times New Roman" w:cs="Times New Roman"/>
          <w:sz w:val="20"/>
          <w:szCs w:val="20"/>
        </w:rPr>
      </w:pPr>
      <w:r>
        <w:rPr>
          <w:rFonts w:ascii="Times New Roman" w:hAnsi="Times New Roman" w:cs="Times New Roman"/>
          <w:spacing w:val="-5"/>
          <w:sz w:val="20"/>
          <w:szCs w:val="20"/>
        </w:rPr>
        <w:t>4.7. Секретарь комиссии осуществляет делопроизводство комиссии, обеспечи</w:t>
      </w:r>
      <w:r>
        <w:rPr>
          <w:rFonts w:ascii="Times New Roman" w:hAnsi="Times New Roman" w:cs="Times New Roman"/>
          <w:spacing w:val="-6"/>
          <w:sz w:val="20"/>
          <w:szCs w:val="20"/>
        </w:rPr>
        <w:t xml:space="preserve">вает документационное сопровождение работы комиссии (регистрацию и прием </w:t>
      </w:r>
      <w:r>
        <w:rPr>
          <w:rFonts w:ascii="Times New Roman" w:hAnsi="Times New Roman" w:cs="Times New Roman"/>
          <w:spacing w:val="-5"/>
          <w:sz w:val="20"/>
          <w:szCs w:val="20"/>
        </w:rPr>
        <w:t>документов, формирование дел, ведение протоколов заседаний комиссии, под</w:t>
      </w:r>
      <w:r>
        <w:rPr>
          <w:rFonts w:ascii="Times New Roman" w:hAnsi="Times New Roman" w:cs="Times New Roman"/>
          <w:sz w:val="20"/>
          <w:szCs w:val="20"/>
        </w:rPr>
        <w:t>готовку рабочих материалов комиссии, подготовку и направление запросов).</w:t>
      </w:r>
    </w:p>
    <w:p w:rsidR="009D0A08" w:rsidRDefault="009D0A08" w:rsidP="009D0A08">
      <w:pPr>
        <w:widowControl w:val="0"/>
        <w:shd w:val="clear" w:color="auto" w:fill="FFFFFF"/>
        <w:tabs>
          <w:tab w:val="left" w:pos="709"/>
        </w:tabs>
        <w:autoSpaceDE w:val="0"/>
        <w:autoSpaceDN w:val="0"/>
        <w:adjustRightInd w:val="0"/>
        <w:spacing w:before="29" w:after="0" w:line="240" w:lineRule="auto"/>
        <w:ind w:left="10" w:right="29" w:firstLine="699"/>
        <w:contextualSpacing/>
        <w:jc w:val="both"/>
        <w:rPr>
          <w:rFonts w:ascii="Times New Roman" w:hAnsi="Times New Roman" w:cs="Times New Roman"/>
          <w:spacing w:val="-7"/>
          <w:sz w:val="20"/>
          <w:szCs w:val="20"/>
        </w:rPr>
      </w:pPr>
      <w:r>
        <w:rPr>
          <w:rFonts w:ascii="Times New Roman" w:hAnsi="Times New Roman" w:cs="Times New Roman"/>
          <w:spacing w:val="-4"/>
          <w:sz w:val="20"/>
          <w:szCs w:val="20"/>
        </w:rPr>
        <w:t>4.8. Решения комиссии принимаются открытым голосованием ее членов, присутствующих на заседании. Решение считается принятым, если за него про</w:t>
      </w:r>
      <w:r>
        <w:rPr>
          <w:rFonts w:ascii="Times New Roman" w:hAnsi="Times New Roman" w:cs="Times New Roman"/>
          <w:spacing w:val="-5"/>
          <w:sz w:val="20"/>
          <w:szCs w:val="20"/>
        </w:rPr>
        <w:t xml:space="preserve">голосовало большинство членов комиссии, присутствующих на заседании. При </w:t>
      </w:r>
      <w:r>
        <w:rPr>
          <w:rFonts w:ascii="Times New Roman" w:hAnsi="Times New Roman" w:cs="Times New Roman"/>
          <w:spacing w:val="-6"/>
          <w:sz w:val="20"/>
          <w:szCs w:val="20"/>
        </w:rPr>
        <w:t xml:space="preserve">равенстве голосов решающим является голос председателя комиссии. </w:t>
      </w:r>
      <w:r>
        <w:rPr>
          <w:rFonts w:ascii="Times New Roman" w:hAnsi="Times New Roman" w:cs="Times New Roman"/>
          <w:spacing w:val="-3"/>
          <w:sz w:val="20"/>
          <w:szCs w:val="20"/>
        </w:rPr>
        <w:t xml:space="preserve">Решения оформляются протоколом, который подписывают члены комиссии, </w:t>
      </w:r>
      <w:r>
        <w:rPr>
          <w:rFonts w:ascii="Times New Roman" w:hAnsi="Times New Roman" w:cs="Times New Roman"/>
          <w:sz w:val="20"/>
          <w:szCs w:val="20"/>
        </w:rPr>
        <w:t>присутствующие на заседании.</w:t>
      </w:r>
    </w:p>
    <w:p w:rsidR="009D0A08" w:rsidRDefault="009D0A08" w:rsidP="009D0A08">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hAnsi="Times New Roman" w:cs="Times New Roman"/>
          <w:sz w:val="20"/>
          <w:szCs w:val="20"/>
        </w:rPr>
      </w:pPr>
      <w:r>
        <w:rPr>
          <w:rFonts w:ascii="Times New Roman" w:hAnsi="Times New Roman" w:cs="Times New Roman"/>
          <w:spacing w:val="-4"/>
          <w:sz w:val="20"/>
          <w:szCs w:val="20"/>
        </w:rPr>
        <w:t>4.9. </w:t>
      </w:r>
      <w:r>
        <w:rPr>
          <w:rFonts w:ascii="Times New Roman" w:hAnsi="Times New Roman" w:cs="Times New Roman"/>
          <w:sz w:val="20"/>
          <w:szCs w:val="20"/>
        </w:rPr>
        <w:t>Комиссия вправе привлекать к своей работе специалистов (экспертов), участвующих в заседаниях комиссии и не имеющих права голоса.</w:t>
      </w:r>
    </w:p>
    <w:p w:rsidR="009D0A08" w:rsidRDefault="009D0A08" w:rsidP="009D0A08">
      <w:pPr>
        <w:widowControl w:val="0"/>
        <w:shd w:val="clear" w:color="auto" w:fill="FFFFFF"/>
        <w:tabs>
          <w:tab w:val="left" w:pos="709"/>
          <w:tab w:val="left" w:leader="underscore" w:pos="3907"/>
        </w:tabs>
        <w:autoSpaceDE w:val="0"/>
        <w:autoSpaceDN w:val="0"/>
        <w:adjustRightInd w:val="0"/>
        <w:spacing w:before="48" w:after="0" w:line="240" w:lineRule="auto"/>
        <w:ind w:right="29" w:firstLine="709"/>
        <w:contextualSpacing/>
        <w:jc w:val="both"/>
        <w:rPr>
          <w:rFonts w:ascii="Times New Roman" w:hAnsi="Times New Roman" w:cs="Times New Roman"/>
          <w:sz w:val="20"/>
          <w:szCs w:val="20"/>
        </w:rPr>
      </w:pPr>
      <w:r>
        <w:rPr>
          <w:rFonts w:ascii="Times New Roman" w:hAnsi="Times New Roman" w:cs="Times New Roman"/>
          <w:spacing w:val="-4"/>
          <w:sz w:val="20"/>
          <w:szCs w:val="20"/>
        </w:rPr>
        <w:t>4.10. Материально-техническое обеспечение деятельности комиссии осущест</w:t>
      </w:r>
      <w:r>
        <w:rPr>
          <w:rFonts w:ascii="Times New Roman" w:hAnsi="Times New Roman" w:cs="Times New Roman"/>
          <w:spacing w:val="-2"/>
          <w:sz w:val="20"/>
          <w:szCs w:val="20"/>
        </w:rPr>
        <w:t xml:space="preserve">вляется администрацией </w:t>
      </w:r>
      <w:r>
        <w:rPr>
          <w:rFonts w:ascii="Times New Roman" w:hAnsi="Times New Roman" w:cs="Times New Roman"/>
          <w:sz w:val="20"/>
          <w:szCs w:val="20"/>
        </w:rPr>
        <w:t xml:space="preserve"> Малышевского сельсовета  Сузунского  района Новосибирской области.</w:t>
      </w:r>
    </w:p>
    <w:p w:rsidR="009D0A08" w:rsidRDefault="009D0A08" w:rsidP="009D0A08">
      <w:pPr>
        <w:widowControl w:val="0"/>
        <w:shd w:val="clear" w:color="auto" w:fill="FFFFFF"/>
        <w:autoSpaceDE w:val="0"/>
        <w:autoSpaceDN w:val="0"/>
        <w:adjustRightInd w:val="0"/>
        <w:spacing w:before="158" w:after="0" w:line="240" w:lineRule="auto"/>
        <w:ind w:right="19"/>
        <w:contextualSpacing/>
        <w:jc w:val="center"/>
        <w:rPr>
          <w:rFonts w:ascii="Times New Roman" w:hAnsi="Times New Roman" w:cs="Times New Roman"/>
          <w:b/>
          <w:sz w:val="20"/>
          <w:szCs w:val="20"/>
        </w:rPr>
      </w:pPr>
      <w:r>
        <w:rPr>
          <w:rFonts w:ascii="Times New Roman" w:hAnsi="Times New Roman" w:cs="Times New Roman"/>
          <w:b/>
          <w:spacing w:val="-4"/>
          <w:sz w:val="20"/>
          <w:szCs w:val="20"/>
        </w:rPr>
        <w:t>5. Порядок проведения конкурса</w:t>
      </w:r>
    </w:p>
    <w:p w:rsidR="009D0A08" w:rsidRDefault="009D0A08" w:rsidP="009D0A08">
      <w:pPr>
        <w:widowControl w:val="0"/>
        <w:shd w:val="clear" w:color="auto" w:fill="FFFFFF"/>
        <w:tabs>
          <w:tab w:val="left" w:pos="709"/>
        </w:tabs>
        <w:autoSpaceDE w:val="0"/>
        <w:autoSpaceDN w:val="0"/>
        <w:adjustRightInd w:val="0"/>
        <w:spacing w:before="53" w:after="0" w:line="240" w:lineRule="auto"/>
        <w:ind w:left="14" w:right="24" w:firstLine="695"/>
        <w:contextualSpacing/>
        <w:jc w:val="both"/>
        <w:rPr>
          <w:rFonts w:ascii="Times New Roman" w:hAnsi="Times New Roman" w:cs="Times New Roman"/>
          <w:sz w:val="20"/>
          <w:szCs w:val="20"/>
        </w:rPr>
      </w:pPr>
      <w:r>
        <w:rPr>
          <w:rFonts w:ascii="Times New Roman" w:hAnsi="Times New Roman" w:cs="Times New Roman"/>
          <w:spacing w:val="-8"/>
          <w:sz w:val="20"/>
          <w:szCs w:val="20"/>
        </w:rPr>
        <w:t>5.1.</w:t>
      </w:r>
      <w:r>
        <w:rPr>
          <w:rFonts w:ascii="Times New Roman" w:hAnsi="Times New Roman" w:cs="Times New Roman"/>
          <w:sz w:val="20"/>
          <w:szCs w:val="20"/>
        </w:rPr>
        <w:t> </w:t>
      </w:r>
      <w:r>
        <w:rPr>
          <w:rFonts w:ascii="Times New Roman" w:hAnsi="Times New Roman" w:cs="Times New Roman"/>
          <w:spacing w:val="-5"/>
          <w:sz w:val="20"/>
          <w:szCs w:val="20"/>
        </w:rPr>
        <w:t>Конкурс объявляется решением Совета депутатов. Объявление должно со</w:t>
      </w:r>
      <w:r>
        <w:rPr>
          <w:rFonts w:ascii="Times New Roman" w:hAnsi="Times New Roman" w:cs="Times New Roman"/>
          <w:sz w:val="20"/>
          <w:szCs w:val="20"/>
        </w:rPr>
        <w:t>держать:</w:t>
      </w:r>
    </w:p>
    <w:p w:rsidR="009D0A08" w:rsidRDefault="009D0A08" w:rsidP="009D0A08">
      <w:pPr>
        <w:widowControl w:val="0"/>
        <w:numPr>
          <w:ilvl w:val="0"/>
          <w:numId w:val="5"/>
        </w:numPr>
        <w:shd w:val="clear" w:color="auto" w:fill="FFFFFF"/>
        <w:tabs>
          <w:tab w:val="left" w:pos="576"/>
        </w:tabs>
        <w:autoSpaceDE w:val="0"/>
        <w:autoSpaceDN w:val="0"/>
        <w:adjustRightInd w:val="0"/>
        <w:spacing w:before="10" w:after="0" w:line="240" w:lineRule="auto"/>
        <w:contextualSpacing/>
        <w:rPr>
          <w:rFonts w:ascii="Times New Roman" w:hAnsi="Times New Roman" w:cs="Times New Roman"/>
          <w:sz w:val="20"/>
          <w:szCs w:val="20"/>
        </w:rPr>
      </w:pPr>
      <w:r>
        <w:rPr>
          <w:rFonts w:ascii="Times New Roman" w:hAnsi="Times New Roman" w:cs="Times New Roman"/>
          <w:spacing w:val="-5"/>
          <w:sz w:val="20"/>
          <w:szCs w:val="20"/>
        </w:rPr>
        <w:t>дату, время и место проведения конкурса;</w:t>
      </w:r>
    </w:p>
    <w:p w:rsidR="009D0A08" w:rsidRDefault="009D0A08" w:rsidP="009D0A08">
      <w:pPr>
        <w:widowControl w:val="0"/>
        <w:numPr>
          <w:ilvl w:val="0"/>
          <w:numId w:val="5"/>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pacing w:val="-4"/>
          <w:sz w:val="20"/>
          <w:szCs w:val="20"/>
        </w:rPr>
        <w:t>требования к лицам, желающим принять участие в конкурсе;</w:t>
      </w:r>
    </w:p>
    <w:p w:rsidR="009D0A08" w:rsidRDefault="009D0A08" w:rsidP="009D0A08">
      <w:pPr>
        <w:widowControl w:val="0"/>
        <w:numPr>
          <w:ilvl w:val="0"/>
          <w:numId w:val="5"/>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pacing w:val="-5"/>
          <w:sz w:val="20"/>
          <w:szCs w:val="20"/>
        </w:rPr>
        <w:t>перечень документов, подлежащих представлению в комиссию;</w:t>
      </w:r>
    </w:p>
    <w:p w:rsidR="009D0A08" w:rsidRDefault="009D0A08" w:rsidP="009D0A08">
      <w:pPr>
        <w:widowControl w:val="0"/>
        <w:numPr>
          <w:ilvl w:val="0"/>
          <w:numId w:val="5"/>
        </w:numPr>
        <w:shd w:val="clear" w:color="auto" w:fill="FFFFFF"/>
        <w:tabs>
          <w:tab w:val="left" w:pos="576"/>
        </w:tabs>
        <w:autoSpaceDE w:val="0"/>
        <w:autoSpaceDN w:val="0"/>
        <w:adjustRightInd w:val="0"/>
        <w:spacing w:before="5" w:after="0" w:line="240" w:lineRule="auto"/>
        <w:contextualSpacing/>
        <w:rPr>
          <w:rFonts w:ascii="Times New Roman" w:hAnsi="Times New Roman" w:cs="Times New Roman"/>
          <w:sz w:val="20"/>
          <w:szCs w:val="20"/>
        </w:rPr>
      </w:pPr>
      <w:r>
        <w:rPr>
          <w:rFonts w:ascii="Times New Roman" w:hAnsi="Times New Roman" w:cs="Times New Roman"/>
          <w:spacing w:val="-4"/>
          <w:sz w:val="20"/>
          <w:szCs w:val="20"/>
        </w:rPr>
        <w:t>адрес места приема документов, необходимых для участия в конкурсе;</w:t>
      </w:r>
    </w:p>
    <w:p w:rsidR="009D0A08" w:rsidRDefault="009D0A08" w:rsidP="009D0A08">
      <w:pPr>
        <w:widowControl w:val="0"/>
        <w:numPr>
          <w:ilvl w:val="0"/>
          <w:numId w:val="5"/>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pacing w:val="-4"/>
          <w:sz w:val="20"/>
          <w:szCs w:val="20"/>
        </w:rPr>
        <w:t>даты начала и окончания, время приема документов;</w:t>
      </w:r>
    </w:p>
    <w:p w:rsidR="009D0A08" w:rsidRDefault="009D0A08" w:rsidP="009D0A08">
      <w:pPr>
        <w:widowControl w:val="0"/>
        <w:numPr>
          <w:ilvl w:val="0"/>
          <w:numId w:val="5"/>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pacing w:val="-3"/>
          <w:sz w:val="20"/>
          <w:szCs w:val="20"/>
        </w:rPr>
        <w:t>номер контактного телефона для получения справочной информации.</w:t>
      </w:r>
    </w:p>
    <w:p w:rsidR="009D0A08" w:rsidRDefault="009D0A08" w:rsidP="009D0A08">
      <w:pPr>
        <w:widowControl w:val="0"/>
        <w:shd w:val="clear" w:color="auto" w:fill="FFFFFF"/>
        <w:tabs>
          <w:tab w:val="left" w:leader="underscore" w:pos="5885"/>
        </w:tabs>
        <w:autoSpaceDE w:val="0"/>
        <w:autoSpaceDN w:val="0"/>
        <w:adjustRightInd w:val="0"/>
        <w:spacing w:after="0" w:line="240" w:lineRule="auto"/>
        <w:ind w:left="19" w:firstLine="690"/>
        <w:contextualSpacing/>
        <w:jc w:val="both"/>
        <w:rPr>
          <w:rFonts w:ascii="Times New Roman" w:hAnsi="Times New Roman" w:cs="Times New Roman"/>
          <w:sz w:val="20"/>
          <w:szCs w:val="20"/>
        </w:rPr>
      </w:pPr>
      <w:r>
        <w:rPr>
          <w:rFonts w:ascii="Times New Roman" w:hAnsi="Times New Roman" w:cs="Times New Roman"/>
          <w:sz w:val="20"/>
          <w:szCs w:val="20"/>
        </w:rPr>
        <w:t xml:space="preserve">Данная информация публикуется в официальном печатном издании  Малышевского сельсовета  Сузунского  района Новосибирской области и размещается на </w:t>
      </w:r>
      <w:r>
        <w:rPr>
          <w:rFonts w:ascii="Times New Roman" w:hAnsi="Times New Roman" w:cs="Times New Roman"/>
          <w:spacing w:val="-4"/>
          <w:sz w:val="20"/>
          <w:szCs w:val="20"/>
        </w:rPr>
        <w:t xml:space="preserve">официальном сайте </w:t>
      </w:r>
      <w:r>
        <w:rPr>
          <w:rFonts w:ascii="Times New Roman" w:hAnsi="Times New Roman" w:cs="Times New Roman"/>
          <w:iCs/>
          <w:spacing w:val="-6"/>
          <w:sz w:val="20"/>
          <w:szCs w:val="20"/>
        </w:rPr>
        <w:t xml:space="preserve">администрации  </w:t>
      </w:r>
      <w:r>
        <w:rPr>
          <w:rFonts w:ascii="Times New Roman" w:hAnsi="Times New Roman" w:cs="Times New Roman"/>
          <w:sz w:val="20"/>
          <w:szCs w:val="20"/>
        </w:rPr>
        <w:t xml:space="preserve"> Малышевского сельсовета  Сузунского  района Новосибирской области </w:t>
      </w:r>
      <w:r>
        <w:rPr>
          <w:rFonts w:ascii="Times New Roman" w:hAnsi="Times New Roman" w:cs="Times New Roman"/>
          <w:spacing w:val="-6"/>
          <w:sz w:val="20"/>
          <w:szCs w:val="20"/>
        </w:rPr>
        <w:t xml:space="preserve">в </w:t>
      </w:r>
      <w:r>
        <w:rPr>
          <w:rFonts w:ascii="Times New Roman" w:hAnsi="Times New Roman" w:cs="Times New Roman"/>
          <w:spacing w:val="-3"/>
          <w:sz w:val="20"/>
          <w:szCs w:val="20"/>
        </w:rPr>
        <w:t>информационно-телекоммуникационной сети Интернет.</w:t>
      </w:r>
    </w:p>
    <w:p w:rsidR="009D0A08" w:rsidRDefault="009D0A08" w:rsidP="009D0A08">
      <w:pPr>
        <w:widowControl w:val="0"/>
        <w:shd w:val="clear" w:color="auto" w:fill="FFFFFF"/>
        <w:autoSpaceDE w:val="0"/>
        <w:autoSpaceDN w:val="0"/>
        <w:adjustRightInd w:val="0"/>
        <w:spacing w:before="48" w:after="0" w:line="240" w:lineRule="auto"/>
        <w:ind w:right="19" w:firstLine="709"/>
        <w:contextualSpacing/>
        <w:jc w:val="both"/>
        <w:rPr>
          <w:rFonts w:ascii="Times New Roman" w:hAnsi="Times New Roman" w:cs="Times New Roman"/>
          <w:spacing w:val="-10"/>
          <w:sz w:val="20"/>
          <w:szCs w:val="20"/>
        </w:rPr>
      </w:pPr>
      <w:r>
        <w:rPr>
          <w:rFonts w:ascii="Times New Roman" w:hAnsi="Times New Roman" w:cs="Times New Roman"/>
          <w:spacing w:val="-4"/>
          <w:sz w:val="20"/>
          <w:szCs w:val="20"/>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9D0A08" w:rsidRDefault="009D0A08" w:rsidP="009D0A08">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hAnsi="Times New Roman" w:cs="Times New Roman"/>
          <w:spacing w:val="-8"/>
          <w:sz w:val="20"/>
          <w:szCs w:val="20"/>
        </w:rPr>
      </w:pPr>
      <w:r>
        <w:rPr>
          <w:rFonts w:ascii="Times New Roman" w:hAnsi="Times New Roman" w:cs="Times New Roman"/>
          <w:spacing w:val="-4"/>
          <w:sz w:val="20"/>
          <w:szCs w:val="20"/>
        </w:rPr>
        <w:t>5.3. </w:t>
      </w:r>
      <w:r>
        <w:rPr>
          <w:rFonts w:ascii="Times New Roman" w:hAnsi="Times New Roman" w:cs="Times New Roman"/>
          <w:spacing w:val="-5"/>
          <w:sz w:val="20"/>
          <w:szCs w:val="20"/>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Pr>
          <w:rFonts w:ascii="Times New Roman" w:hAnsi="Times New Roman" w:cs="Times New Roman"/>
          <w:sz w:val="20"/>
          <w:szCs w:val="20"/>
        </w:rPr>
        <w:t>кументах путем направления запросов в соответствующие органы и организации.</w:t>
      </w:r>
    </w:p>
    <w:p w:rsidR="009D0A08" w:rsidRDefault="009D0A08" w:rsidP="009D0A08">
      <w:pPr>
        <w:widowControl w:val="0"/>
        <w:shd w:val="clear" w:color="auto" w:fill="FFFFFF"/>
        <w:tabs>
          <w:tab w:val="left" w:pos="709"/>
        </w:tabs>
        <w:autoSpaceDE w:val="0"/>
        <w:autoSpaceDN w:val="0"/>
        <w:adjustRightInd w:val="0"/>
        <w:spacing w:before="58" w:after="0" w:line="240" w:lineRule="auto"/>
        <w:ind w:right="14" w:firstLine="709"/>
        <w:contextualSpacing/>
        <w:jc w:val="both"/>
        <w:rPr>
          <w:rFonts w:ascii="Times New Roman" w:hAnsi="Times New Roman" w:cs="Times New Roman"/>
          <w:spacing w:val="-10"/>
          <w:sz w:val="20"/>
          <w:szCs w:val="20"/>
        </w:rPr>
      </w:pPr>
      <w:r>
        <w:rPr>
          <w:rFonts w:ascii="Times New Roman" w:hAnsi="Times New Roman" w:cs="Times New Roman"/>
          <w:spacing w:val="-5"/>
          <w:sz w:val="20"/>
          <w:szCs w:val="20"/>
        </w:rPr>
        <w:t>5.4. Конкурс проводится в два этапа.</w:t>
      </w:r>
    </w:p>
    <w:p w:rsidR="009D0A08" w:rsidRDefault="009D0A08" w:rsidP="009D0A08">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hAnsi="Times New Roman" w:cs="Times New Roman"/>
          <w:spacing w:val="-5"/>
          <w:sz w:val="20"/>
          <w:szCs w:val="20"/>
        </w:rPr>
      </w:pPr>
      <w:r>
        <w:rPr>
          <w:rFonts w:ascii="Times New Roman" w:hAnsi="Times New Roman" w:cs="Times New Roman"/>
          <w:spacing w:val="-5"/>
          <w:sz w:val="20"/>
          <w:szCs w:val="20"/>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Pr>
          <w:rFonts w:ascii="Times New Roman" w:hAnsi="Times New Roman" w:cs="Times New Roman"/>
          <w:spacing w:val="-2"/>
          <w:sz w:val="20"/>
          <w:szCs w:val="20"/>
        </w:rPr>
        <w:t>Федерации, Бюджетного, Земельного кодексов, федерального законодатель</w:t>
      </w:r>
      <w:r>
        <w:rPr>
          <w:rFonts w:ascii="Times New Roman" w:hAnsi="Times New Roman" w:cs="Times New Roman"/>
          <w:spacing w:val="-5"/>
          <w:sz w:val="20"/>
          <w:szCs w:val="20"/>
        </w:rPr>
        <w:t>ства, регулирующего вопросы организации местного самоуправления, муници</w:t>
      </w:r>
      <w:r>
        <w:rPr>
          <w:rFonts w:ascii="Times New Roman" w:hAnsi="Times New Roman" w:cs="Times New Roman"/>
          <w:spacing w:val="-6"/>
          <w:sz w:val="20"/>
          <w:szCs w:val="20"/>
        </w:rPr>
        <w:t xml:space="preserve">пальной службы, противодействия коррупции, закупок товаров, работ, услуг для </w:t>
      </w:r>
      <w:r>
        <w:rPr>
          <w:rFonts w:ascii="Times New Roman" w:hAnsi="Times New Roman" w:cs="Times New Roman"/>
          <w:spacing w:val="-5"/>
          <w:sz w:val="20"/>
          <w:szCs w:val="20"/>
        </w:rPr>
        <w:t xml:space="preserve">обеспечения государственных и муниципальных нужд, Устава Новосибирской </w:t>
      </w:r>
      <w:r>
        <w:rPr>
          <w:rFonts w:ascii="Times New Roman" w:hAnsi="Times New Roman" w:cs="Times New Roman"/>
          <w:spacing w:val="-2"/>
          <w:sz w:val="20"/>
          <w:szCs w:val="20"/>
        </w:rPr>
        <w:t>области, законов и иных нормативных правовых актов Новосибирской обла</w:t>
      </w:r>
      <w:r>
        <w:rPr>
          <w:rFonts w:ascii="Times New Roman" w:hAnsi="Times New Roman" w:cs="Times New Roman"/>
          <w:spacing w:val="-7"/>
          <w:sz w:val="20"/>
          <w:szCs w:val="20"/>
        </w:rPr>
        <w:t>сти, Устава и иных муниципальных правовых актов</w:t>
      </w:r>
      <w:r>
        <w:rPr>
          <w:rFonts w:ascii="Times New Roman" w:hAnsi="Times New Roman" w:cs="Times New Roman"/>
          <w:sz w:val="20"/>
          <w:szCs w:val="20"/>
        </w:rPr>
        <w:t xml:space="preserve">  Малышевского сельсовета  Сузунского  района </w:t>
      </w:r>
      <w:r>
        <w:rPr>
          <w:rFonts w:ascii="Times New Roman" w:hAnsi="Times New Roman" w:cs="Times New Roman"/>
          <w:spacing w:val="-8"/>
          <w:sz w:val="20"/>
          <w:szCs w:val="20"/>
        </w:rPr>
        <w:t xml:space="preserve">Новосибирской области в части полномочий, осуществляемых </w:t>
      </w:r>
      <w:r>
        <w:rPr>
          <w:rFonts w:ascii="Times New Roman" w:hAnsi="Times New Roman" w:cs="Times New Roman"/>
          <w:sz w:val="20"/>
          <w:szCs w:val="20"/>
        </w:rPr>
        <w:t>Главой  муниципального образования.</w:t>
      </w:r>
    </w:p>
    <w:p w:rsidR="009D0A08" w:rsidRDefault="009D0A08" w:rsidP="009D0A08">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hAnsi="Times New Roman" w:cs="Times New Roman"/>
          <w:sz w:val="20"/>
          <w:szCs w:val="20"/>
        </w:rPr>
      </w:pPr>
      <w:r>
        <w:rPr>
          <w:rFonts w:ascii="Times New Roman" w:hAnsi="Times New Roman" w:cs="Times New Roman"/>
          <w:sz w:val="20"/>
          <w:szCs w:val="20"/>
        </w:rPr>
        <w:t>Результаты тестирования каждого кандидата заносятся в протокол заседания комиссии.</w:t>
      </w:r>
    </w:p>
    <w:p w:rsidR="009D0A08" w:rsidRDefault="009D0A08" w:rsidP="009D0A08">
      <w:pPr>
        <w:widowControl w:val="0"/>
        <w:shd w:val="clear" w:color="auto" w:fill="FFFFFF"/>
        <w:tabs>
          <w:tab w:val="left" w:pos="709"/>
        </w:tabs>
        <w:autoSpaceDE w:val="0"/>
        <w:autoSpaceDN w:val="0"/>
        <w:adjustRightInd w:val="0"/>
        <w:spacing w:after="0" w:line="240" w:lineRule="auto"/>
        <w:ind w:right="19" w:firstLine="709"/>
        <w:contextualSpacing/>
        <w:jc w:val="both"/>
        <w:rPr>
          <w:rFonts w:ascii="Times New Roman" w:hAnsi="Times New Roman" w:cs="Times New Roman"/>
          <w:sz w:val="20"/>
          <w:szCs w:val="20"/>
        </w:rPr>
      </w:pPr>
      <w:r>
        <w:rPr>
          <w:rFonts w:ascii="Times New Roman" w:hAnsi="Times New Roman" w:cs="Times New Roman"/>
          <w:spacing w:val="-6"/>
          <w:sz w:val="20"/>
          <w:szCs w:val="20"/>
        </w:rPr>
        <w:t>Второй этап конкурса проходит в форме собеседования, на котором рассматриваются   про</w:t>
      </w:r>
      <w:r>
        <w:rPr>
          <w:rFonts w:ascii="Times New Roman" w:hAnsi="Times New Roman" w:cs="Times New Roman"/>
          <w:spacing w:val="-3"/>
          <w:sz w:val="20"/>
          <w:szCs w:val="20"/>
        </w:rPr>
        <w:t xml:space="preserve">граммы развития муниципального образования (предложения по улучшению качества жизни населения в </w:t>
      </w:r>
      <w:r>
        <w:rPr>
          <w:rFonts w:ascii="Times New Roman" w:hAnsi="Times New Roman" w:cs="Times New Roman"/>
          <w:sz w:val="20"/>
          <w:szCs w:val="20"/>
        </w:rPr>
        <w:t>муниципальном образовании</w:t>
      </w:r>
      <w:r>
        <w:rPr>
          <w:rFonts w:ascii="Times New Roman" w:hAnsi="Times New Roman" w:cs="Times New Roman"/>
          <w:spacing w:val="-3"/>
          <w:sz w:val="20"/>
          <w:szCs w:val="20"/>
        </w:rPr>
        <w:t>), представленные кандидатами.</w:t>
      </w:r>
    </w:p>
    <w:p w:rsidR="009D0A08" w:rsidRDefault="009D0A08" w:rsidP="009D0A08">
      <w:pPr>
        <w:widowControl w:val="0"/>
        <w:shd w:val="clear" w:color="auto" w:fill="FFFFFF"/>
        <w:tabs>
          <w:tab w:val="left" w:pos="709"/>
        </w:tabs>
        <w:autoSpaceDE w:val="0"/>
        <w:autoSpaceDN w:val="0"/>
        <w:adjustRightInd w:val="0"/>
        <w:spacing w:before="48" w:after="0" w:line="240" w:lineRule="auto"/>
        <w:ind w:left="5" w:right="5" w:firstLine="704"/>
        <w:contextualSpacing/>
        <w:jc w:val="both"/>
        <w:rPr>
          <w:rFonts w:ascii="Times New Roman" w:hAnsi="Times New Roman" w:cs="Times New Roman"/>
          <w:sz w:val="20"/>
          <w:szCs w:val="20"/>
        </w:rPr>
      </w:pPr>
      <w:r>
        <w:rPr>
          <w:rFonts w:ascii="Times New Roman" w:hAnsi="Times New Roman" w:cs="Times New Roman"/>
          <w:spacing w:val="-9"/>
          <w:sz w:val="20"/>
          <w:szCs w:val="20"/>
        </w:rPr>
        <w:t>К</w:t>
      </w:r>
      <w:r>
        <w:rPr>
          <w:rFonts w:ascii="Times New Roman" w:hAnsi="Times New Roman" w:cs="Times New Roman"/>
          <w:spacing w:val="-4"/>
          <w:sz w:val="20"/>
          <w:szCs w:val="20"/>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9D0A08" w:rsidRDefault="009D0A08" w:rsidP="009D0A08">
      <w:pPr>
        <w:widowControl w:val="0"/>
        <w:shd w:val="clear" w:color="auto" w:fill="FFFFFF"/>
        <w:autoSpaceDE w:val="0"/>
        <w:autoSpaceDN w:val="0"/>
        <w:adjustRightInd w:val="0"/>
        <w:spacing w:before="48" w:after="0" w:line="240" w:lineRule="auto"/>
        <w:ind w:left="10" w:right="10" w:firstLine="698"/>
        <w:contextualSpacing/>
        <w:jc w:val="both"/>
        <w:rPr>
          <w:rFonts w:ascii="Times New Roman" w:hAnsi="Times New Roman" w:cs="Times New Roman"/>
          <w:spacing w:val="-5"/>
          <w:sz w:val="20"/>
          <w:szCs w:val="20"/>
        </w:rPr>
      </w:pPr>
      <w:r>
        <w:rPr>
          <w:rFonts w:ascii="Times New Roman" w:hAnsi="Times New Roman" w:cs="Times New Roman"/>
          <w:spacing w:val="-5"/>
          <w:sz w:val="20"/>
          <w:szCs w:val="20"/>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9D0A08" w:rsidRDefault="009D0A08" w:rsidP="009D0A08">
      <w:pPr>
        <w:widowControl w:val="0"/>
        <w:shd w:val="clear" w:color="auto" w:fill="FFFFFF"/>
        <w:autoSpaceDE w:val="0"/>
        <w:autoSpaceDN w:val="0"/>
        <w:adjustRightInd w:val="0"/>
        <w:spacing w:before="48" w:after="0" w:line="240" w:lineRule="auto"/>
        <w:ind w:left="10" w:right="10" w:firstLine="698"/>
        <w:contextualSpacing/>
        <w:jc w:val="both"/>
        <w:rPr>
          <w:rFonts w:ascii="Times New Roman" w:hAnsi="Times New Roman" w:cs="Times New Roman"/>
          <w:spacing w:val="-5"/>
          <w:sz w:val="20"/>
          <w:szCs w:val="20"/>
        </w:rPr>
      </w:pPr>
      <w:r>
        <w:rPr>
          <w:rFonts w:ascii="Times New Roman" w:hAnsi="Times New Roman" w:cs="Times New Roman"/>
          <w:spacing w:val="-5"/>
          <w:sz w:val="20"/>
          <w:szCs w:val="20"/>
        </w:rPr>
        <w:t>‒ </w:t>
      </w:r>
      <w:r>
        <w:rPr>
          <w:rFonts w:ascii="Times New Roman" w:hAnsi="Times New Roman" w:cs="Times New Roman"/>
          <w:sz w:val="20"/>
          <w:szCs w:val="20"/>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9D0A08" w:rsidRDefault="009D0A08" w:rsidP="009D0A08">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hAnsi="Times New Roman" w:cs="Times New Roman"/>
          <w:sz w:val="20"/>
          <w:szCs w:val="20"/>
        </w:rPr>
      </w:pPr>
      <w:r>
        <w:rPr>
          <w:rFonts w:ascii="Times New Roman" w:hAnsi="Times New Roman" w:cs="Times New Roman"/>
          <w:sz w:val="20"/>
          <w:szCs w:val="20"/>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9D0A08" w:rsidRDefault="009D0A08" w:rsidP="009D0A08">
      <w:pPr>
        <w:widowControl w:val="0"/>
        <w:shd w:val="clear" w:color="auto" w:fill="FFFFFF"/>
        <w:tabs>
          <w:tab w:val="left" w:leader="underscore" w:pos="6461"/>
        </w:tabs>
        <w:autoSpaceDE w:val="0"/>
        <w:autoSpaceDN w:val="0"/>
        <w:adjustRightInd w:val="0"/>
        <w:spacing w:before="53" w:after="0" w:line="240" w:lineRule="auto"/>
        <w:ind w:left="24" w:firstLine="685"/>
        <w:contextualSpacing/>
        <w:jc w:val="both"/>
        <w:rPr>
          <w:rFonts w:ascii="Times New Roman" w:hAnsi="Times New Roman" w:cs="Times New Roman"/>
          <w:spacing w:val="-5"/>
          <w:sz w:val="20"/>
          <w:szCs w:val="20"/>
        </w:rPr>
      </w:pPr>
      <w:r>
        <w:rPr>
          <w:rFonts w:ascii="Times New Roman" w:hAnsi="Times New Roman" w:cs="Times New Roman"/>
          <w:sz w:val="20"/>
          <w:szCs w:val="20"/>
        </w:rPr>
        <w:t xml:space="preserve">‒ наличие в программе развития муниципального образования мер, предлагаемых кандидатом, направленных на </w:t>
      </w:r>
      <w:r>
        <w:rPr>
          <w:rFonts w:ascii="Times New Roman" w:hAnsi="Times New Roman" w:cs="Times New Roman"/>
          <w:sz w:val="20"/>
          <w:szCs w:val="20"/>
        </w:rPr>
        <w:lastRenderedPageBreak/>
        <w:t>решение поставленных проблем, их реальность и обоснованность, включая отражение имеющихся для этого ресурсов</w:t>
      </w:r>
      <w:r>
        <w:rPr>
          <w:rFonts w:ascii="Times New Roman" w:hAnsi="Times New Roman" w:cs="Times New Roman"/>
          <w:spacing w:val="-5"/>
          <w:sz w:val="20"/>
          <w:szCs w:val="20"/>
        </w:rPr>
        <w:t>.</w:t>
      </w:r>
    </w:p>
    <w:p w:rsidR="009D0A08" w:rsidRDefault="009D0A08" w:rsidP="009D0A08">
      <w:pPr>
        <w:widowControl w:val="0"/>
        <w:shd w:val="clear" w:color="auto" w:fill="FFFFFF"/>
        <w:autoSpaceDE w:val="0"/>
        <w:autoSpaceDN w:val="0"/>
        <w:adjustRightInd w:val="0"/>
        <w:spacing w:before="48" w:after="0" w:line="240" w:lineRule="auto"/>
        <w:ind w:left="10" w:right="10" w:firstLine="698"/>
        <w:contextualSpacing/>
        <w:jc w:val="both"/>
        <w:rPr>
          <w:rFonts w:ascii="Times New Roman" w:hAnsi="Times New Roman" w:cs="Times New Roman"/>
          <w:spacing w:val="-5"/>
          <w:sz w:val="20"/>
          <w:szCs w:val="20"/>
        </w:rPr>
      </w:pPr>
      <w:r>
        <w:rPr>
          <w:rFonts w:ascii="Times New Roman" w:hAnsi="Times New Roman" w:cs="Times New Roman"/>
          <w:spacing w:val="-5"/>
          <w:sz w:val="20"/>
          <w:szCs w:val="20"/>
        </w:rPr>
        <w:t>Средний балл, присвоенный кандидату по итогам собеседования, записывается в протокол комиссии.</w:t>
      </w:r>
    </w:p>
    <w:p w:rsidR="009D0A08" w:rsidRDefault="009D0A08" w:rsidP="009D0A08">
      <w:pPr>
        <w:widowControl w:val="0"/>
        <w:shd w:val="clear" w:color="auto" w:fill="FFFFFF"/>
        <w:autoSpaceDE w:val="0"/>
        <w:autoSpaceDN w:val="0"/>
        <w:adjustRightInd w:val="0"/>
        <w:spacing w:before="168" w:after="0" w:line="240" w:lineRule="auto"/>
        <w:ind w:left="1728" w:right="1709"/>
        <w:contextualSpacing/>
        <w:jc w:val="center"/>
        <w:rPr>
          <w:rFonts w:ascii="Times New Roman" w:hAnsi="Times New Roman" w:cs="Times New Roman"/>
          <w:b/>
          <w:spacing w:val="-5"/>
          <w:sz w:val="20"/>
          <w:szCs w:val="20"/>
        </w:rPr>
      </w:pPr>
      <w:r>
        <w:rPr>
          <w:rFonts w:ascii="Times New Roman" w:hAnsi="Times New Roman" w:cs="Times New Roman"/>
          <w:b/>
          <w:spacing w:val="-5"/>
          <w:sz w:val="20"/>
          <w:szCs w:val="20"/>
        </w:rPr>
        <w:t xml:space="preserve">6. Решение комиссии </w:t>
      </w:r>
    </w:p>
    <w:p w:rsidR="009D0A08" w:rsidRDefault="009D0A08" w:rsidP="009D0A08">
      <w:pPr>
        <w:widowControl w:val="0"/>
        <w:shd w:val="clear" w:color="auto" w:fill="FFFFFF"/>
        <w:autoSpaceDE w:val="0"/>
        <w:autoSpaceDN w:val="0"/>
        <w:adjustRightInd w:val="0"/>
        <w:spacing w:before="168" w:after="0" w:line="240" w:lineRule="auto"/>
        <w:ind w:left="1728" w:right="1709"/>
        <w:contextualSpacing/>
        <w:jc w:val="center"/>
        <w:rPr>
          <w:rFonts w:ascii="Times New Roman" w:hAnsi="Times New Roman" w:cs="Times New Roman"/>
          <w:sz w:val="20"/>
          <w:szCs w:val="20"/>
        </w:rPr>
      </w:pPr>
      <w:r>
        <w:rPr>
          <w:rFonts w:ascii="Times New Roman" w:hAnsi="Times New Roman" w:cs="Times New Roman"/>
          <w:b/>
          <w:spacing w:val="-5"/>
          <w:sz w:val="20"/>
          <w:szCs w:val="20"/>
        </w:rPr>
        <w:t>и порядок оформления результатов конкурса</w:t>
      </w:r>
    </w:p>
    <w:p w:rsidR="009D0A08" w:rsidRDefault="009D0A08" w:rsidP="009D0A08">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hAnsi="Times New Roman" w:cs="Times New Roman"/>
          <w:spacing w:val="-5"/>
          <w:sz w:val="20"/>
          <w:szCs w:val="20"/>
        </w:rPr>
      </w:pPr>
      <w:r>
        <w:rPr>
          <w:rFonts w:ascii="Times New Roman" w:hAnsi="Times New Roman" w:cs="Times New Roman"/>
          <w:spacing w:val="-10"/>
          <w:sz w:val="20"/>
          <w:szCs w:val="20"/>
        </w:rPr>
        <w:t>6.1. </w:t>
      </w:r>
      <w:r>
        <w:rPr>
          <w:rFonts w:ascii="Times New Roman" w:hAnsi="Times New Roman" w:cs="Times New Roman"/>
          <w:spacing w:val="-5"/>
          <w:sz w:val="20"/>
          <w:szCs w:val="20"/>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9D0A08" w:rsidRDefault="009D0A08" w:rsidP="009D0A08">
      <w:pPr>
        <w:widowControl w:val="0"/>
        <w:shd w:val="clear" w:color="auto" w:fill="FFFFFF"/>
        <w:tabs>
          <w:tab w:val="left" w:pos="709"/>
        </w:tabs>
        <w:autoSpaceDE w:val="0"/>
        <w:autoSpaceDN w:val="0"/>
        <w:adjustRightInd w:val="0"/>
        <w:spacing w:before="58" w:after="0" w:line="240" w:lineRule="auto"/>
        <w:ind w:right="10" w:firstLine="709"/>
        <w:contextualSpacing/>
        <w:jc w:val="both"/>
        <w:rPr>
          <w:rFonts w:ascii="Times New Roman" w:hAnsi="Times New Roman" w:cs="Times New Roman"/>
          <w:sz w:val="20"/>
          <w:szCs w:val="20"/>
        </w:rPr>
      </w:pPr>
      <w:r>
        <w:rPr>
          <w:rFonts w:ascii="Times New Roman" w:hAnsi="Times New Roman" w:cs="Times New Roman"/>
          <w:spacing w:val="-6"/>
          <w:sz w:val="20"/>
          <w:szCs w:val="20"/>
        </w:rPr>
        <w:t>В случае если ни один из кандидатов не был признан успешно прошедшим кон</w:t>
      </w:r>
      <w:r>
        <w:rPr>
          <w:rFonts w:ascii="Times New Roman" w:hAnsi="Times New Roman" w:cs="Times New Roman"/>
          <w:spacing w:val="-4"/>
          <w:sz w:val="20"/>
          <w:szCs w:val="20"/>
        </w:rPr>
        <w:t>курсное испытание, комиссия принимает решение признать кандидатов не от</w:t>
      </w:r>
      <w:r>
        <w:rPr>
          <w:rFonts w:ascii="Times New Roman" w:hAnsi="Times New Roman" w:cs="Times New Roman"/>
          <w:sz w:val="20"/>
          <w:szCs w:val="20"/>
        </w:rPr>
        <w:t>вечающими предъявленным требованиям.</w:t>
      </w:r>
    </w:p>
    <w:p w:rsidR="009D0A08" w:rsidRDefault="009D0A08" w:rsidP="009D0A08">
      <w:pPr>
        <w:widowControl w:val="0"/>
        <w:shd w:val="clear" w:color="auto" w:fill="FFFFFF"/>
        <w:tabs>
          <w:tab w:val="left" w:pos="709"/>
        </w:tabs>
        <w:autoSpaceDE w:val="0"/>
        <w:autoSpaceDN w:val="0"/>
        <w:adjustRightInd w:val="0"/>
        <w:spacing w:before="62" w:after="0" w:line="240" w:lineRule="auto"/>
        <w:ind w:right="14" w:firstLine="709"/>
        <w:contextualSpacing/>
        <w:jc w:val="both"/>
        <w:rPr>
          <w:rFonts w:ascii="Times New Roman" w:hAnsi="Times New Roman" w:cs="Times New Roman"/>
          <w:spacing w:val="-6"/>
          <w:sz w:val="20"/>
          <w:szCs w:val="20"/>
        </w:rPr>
      </w:pPr>
      <w:r>
        <w:rPr>
          <w:rFonts w:ascii="Times New Roman" w:hAnsi="Times New Roman" w:cs="Times New Roman"/>
          <w:spacing w:val="-10"/>
          <w:sz w:val="20"/>
          <w:szCs w:val="20"/>
        </w:rPr>
        <w:t>6.2.</w:t>
      </w:r>
      <w:r>
        <w:rPr>
          <w:rFonts w:ascii="Times New Roman" w:hAnsi="Times New Roman" w:cs="Times New Roman"/>
          <w:sz w:val="20"/>
          <w:szCs w:val="20"/>
        </w:rPr>
        <w:t> </w:t>
      </w:r>
      <w:r>
        <w:rPr>
          <w:rFonts w:ascii="Times New Roman" w:hAnsi="Times New Roman" w:cs="Times New Roman"/>
          <w:spacing w:val="-4"/>
          <w:sz w:val="20"/>
          <w:szCs w:val="20"/>
        </w:rPr>
        <w:t>Решение комиссии оформляется протоколом, который подписывается все</w:t>
      </w:r>
      <w:r>
        <w:rPr>
          <w:rFonts w:ascii="Times New Roman" w:hAnsi="Times New Roman" w:cs="Times New Roman"/>
          <w:spacing w:val="-6"/>
          <w:sz w:val="20"/>
          <w:szCs w:val="20"/>
        </w:rPr>
        <w:t xml:space="preserve">ми членами комиссии, присутствующими на заседании комиссии. Протокол, а также </w:t>
      </w:r>
      <w:r>
        <w:rPr>
          <w:rFonts w:ascii="Times New Roman" w:hAnsi="Times New Roman" w:cs="Times New Roman"/>
          <w:sz w:val="20"/>
          <w:szCs w:val="20"/>
        </w:rPr>
        <w:t xml:space="preserve">копии представленных победителями конкурса программ развития муниципального образования (предложений по </w:t>
      </w:r>
      <w:r>
        <w:rPr>
          <w:rFonts w:ascii="Times New Roman" w:hAnsi="Times New Roman" w:cs="Times New Roman"/>
          <w:spacing w:val="-3"/>
          <w:sz w:val="20"/>
          <w:szCs w:val="20"/>
        </w:rPr>
        <w:t>улучшению качества жизни населения в муниципальном образовании</w:t>
      </w:r>
      <w:r>
        <w:rPr>
          <w:rFonts w:ascii="Times New Roman" w:hAnsi="Times New Roman" w:cs="Times New Roman"/>
          <w:sz w:val="20"/>
          <w:szCs w:val="20"/>
        </w:rPr>
        <w:t>)</w:t>
      </w:r>
      <w:r>
        <w:rPr>
          <w:rFonts w:ascii="Times New Roman" w:hAnsi="Times New Roman" w:cs="Times New Roman"/>
          <w:spacing w:val="-6"/>
          <w:sz w:val="20"/>
          <w:szCs w:val="20"/>
        </w:rPr>
        <w:t xml:space="preserve"> нап</w:t>
      </w:r>
      <w:r>
        <w:rPr>
          <w:rFonts w:ascii="Times New Roman" w:hAnsi="Times New Roman" w:cs="Times New Roman"/>
          <w:sz w:val="20"/>
          <w:szCs w:val="20"/>
        </w:rPr>
        <w:t>равляется в Совет депутатов.</w:t>
      </w:r>
    </w:p>
    <w:p w:rsidR="009D0A08" w:rsidRDefault="009D0A08" w:rsidP="009D0A08">
      <w:pPr>
        <w:widowControl w:val="0"/>
        <w:shd w:val="clear" w:color="auto" w:fill="FFFFFF"/>
        <w:tabs>
          <w:tab w:val="left" w:pos="709"/>
        </w:tabs>
        <w:autoSpaceDE w:val="0"/>
        <w:autoSpaceDN w:val="0"/>
        <w:adjustRightInd w:val="0"/>
        <w:spacing w:before="62" w:after="0" w:line="240" w:lineRule="auto"/>
        <w:ind w:right="14" w:firstLine="709"/>
        <w:contextualSpacing/>
        <w:jc w:val="both"/>
        <w:rPr>
          <w:rFonts w:ascii="Times New Roman" w:hAnsi="Times New Roman" w:cs="Times New Roman"/>
          <w:sz w:val="20"/>
          <w:szCs w:val="20"/>
        </w:rPr>
      </w:pPr>
      <w:r>
        <w:rPr>
          <w:rFonts w:ascii="Times New Roman" w:hAnsi="Times New Roman" w:cs="Times New Roman"/>
          <w:spacing w:val="-5"/>
          <w:sz w:val="20"/>
          <w:szCs w:val="20"/>
        </w:rPr>
        <w:t>О результатах конкурса комиссия информирует кандидатов в письменной фор</w:t>
      </w:r>
      <w:r>
        <w:rPr>
          <w:rFonts w:ascii="Times New Roman" w:hAnsi="Times New Roman" w:cs="Times New Roman"/>
          <w:spacing w:val="-6"/>
          <w:sz w:val="20"/>
          <w:szCs w:val="20"/>
        </w:rPr>
        <w:t xml:space="preserve">ме в течение 2 рабочих дней со дня его завершения путем направления заказного </w:t>
      </w:r>
      <w:r>
        <w:rPr>
          <w:rFonts w:ascii="Times New Roman" w:hAnsi="Times New Roman" w:cs="Times New Roman"/>
          <w:spacing w:val="-5"/>
          <w:sz w:val="20"/>
          <w:szCs w:val="20"/>
        </w:rPr>
        <w:t>письма с уведомлением о вручении или иным доступным способом.</w:t>
      </w:r>
    </w:p>
    <w:p w:rsidR="009D0A08" w:rsidRDefault="009D0A08" w:rsidP="009D0A08">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hAnsi="Times New Roman" w:cs="Times New Roman"/>
          <w:spacing w:val="-10"/>
          <w:sz w:val="20"/>
          <w:szCs w:val="20"/>
        </w:rPr>
      </w:pPr>
      <w:r>
        <w:rPr>
          <w:rFonts w:ascii="Times New Roman" w:hAnsi="Times New Roman" w:cs="Times New Roman"/>
          <w:spacing w:val="-5"/>
          <w:sz w:val="20"/>
          <w:szCs w:val="20"/>
        </w:rPr>
        <w:t xml:space="preserve">6.3. По результатам проведенного конкурса на замещение должности Главы муниципального </w:t>
      </w:r>
      <w:r>
        <w:rPr>
          <w:rFonts w:ascii="Times New Roman" w:hAnsi="Times New Roman" w:cs="Times New Roman"/>
          <w:spacing w:val="-6"/>
          <w:sz w:val="20"/>
          <w:szCs w:val="20"/>
        </w:rPr>
        <w:t>образования комиссия представляет Совету депутатов не менее двух зарегистрированных комиссией канди</w:t>
      </w:r>
      <w:r>
        <w:rPr>
          <w:rFonts w:ascii="Times New Roman" w:hAnsi="Times New Roman" w:cs="Times New Roman"/>
          <w:sz w:val="20"/>
          <w:szCs w:val="20"/>
        </w:rPr>
        <w:t>датов на должность Главы муниципального образования.</w:t>
      </w:r>
    </w:p>
    <w:p w:rsidR="009D0A08" w:rsidRDefault="009D0A08" w:rsidP="009D0A08">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hAnsi="Times New Roman" w:cs="Times New Roman"/>
          <w:spacing w:val="-5"/>
          <w:sz w:val="20"/>
          <w:szCs w:val="20"/>
        </w:rPr>
      </w:pPr>
      <w:r>
        <w:rPr>
          <w:rFonts w:ascii="Times New Roman" w:hAnsi="Times New Roman" w:cs="Times New Roman"/>
          <w:spacing w:val="-5"/>
          <w:sz w:val="20"/>
          <w:szCs w:val="20"/>
        </w:rPr>
        <w:t>6.4. Конкурс признается комиссией несостоявшимся в случаях:</w:t>
      </w:r>
    </w:p>
    <w:p w:rsidR="009D0A08" w:rsidRDefault="009D0A08" w:rsidP="009D0A08">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hAnsi="Times New Roman" w:cs="Times New Roman"/>
          <w:spacing w:val="-5"/>
          <w:sz w:val="20"/>
          <w:szCs w:val="20"/>
        </w:rPr>
      </w:pPr>
      <w:r>
        <w:rPr>
          <w:rFonts w:ascii="Times New Roman" w:hAnsi="Times New Roman" w:cs="Times New Roman"/>
          <w:spacing w:val="-5"/>
          <w:sz w:val="20"/>
          <w:szCs w:val="20"/>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9D0A08" w:rsidRDefault="009D0A08" w:rsidP="009D0A08">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hAnsi="Times New Roman" w:cs="Times New Roman"/>
          <w:spacing w:val="-5"/>
          <w:sz w:val="20"/>
          <w:szCs w:val="20"/>
        </w:rPr>
      </w:pPr>
      <w:r>
        <w:rPr>
          <w:rFonts w:ascii="Times New Roman" w:hAnsi="Times New Roman" w:cs="Times New Roman"/>
          <w:spacing w:val="-5"/>
          <w:sz w:val="20"/>
          <w:szCs w:val="20"/>
        </w:rPr>
        <w:t>- если на конкурс не явились граждане Российской Федерации, подавшие документы для участия в конкурсе;</w:t>
      </w:r>
    </w:p>
    <w:p w:rsidR="009D0A08" w:rsidRDefault="009D0A08" w:rsidP="009D0A08">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hAnsi="Times New Roman" w:cs="Times New Roman"/>
          <w:spacing w:val="-5"/>
          <w:sz w:val="20"/>
          <w:szCs w:val="20"/>
        </w:rPr>
      </w:pPr>
      <w:r>
        <w:rPr>
          <w:rFonts w:ascii="Times New Roman" w:hAnsi="Times New Roman" w:cs="Times New Roman"/>
          <w:spacing w:val="-5"/>
          <w:sz w:val="20"/>
          <w:szCs w:val="20"/>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9D0A08" w:rsidRDefault="009D0A08" w:rsidP="009D0A08">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hAnsi="Times New Roman" w:cs="Times New Roman"/>
          <w:spacing w:val="-5"/>
          <w:sz w:val="20"/>
          <w:szCs w:val="20"/>
        </w:rPr>
      </w:pPr>
      <w:r>
        <w:rPr>
          <w:rFonts w:ascii="Times New Roman" w:hAnsi="Times New Roman" w:cs="Times New Roman"/>
          <w:spacing w:val="-5"/>
          <w:sz w:val="20"/>
          <w:szCs w:val="20"/>
        </w:rPr>
        <w:t>- если всеми кандидатами на должность Главы муниципального образования поданы заявления о снятии своих кандидатур с участия в конкурсе;</w:t>
      </w:r>
    </w:p>
    <w:p w:rsidR="009D0A08" w:rsidRDefault="009D0A08" w:rsidP="009D0A08">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hAnsi="Times New Roman" w:cs="Times New Roman"/>
          <w:spacing w:val="-5"/>
          <w:sz w:val="20"/>
          <w:szCs w:val="20"/>
        </w:rPr>
      </w:pPr>
      <w:r>
        <w:rPr>
          <w:rFonts w:ascii="Times New Roman" w:hAnsi="Times New Roman" w:cs="Times New Roman"/>
          <w:spacing w:val="-5"/>
          <w:sz w:val="20"/>
          <w:szCs w:val="20"/>
        </w:rPr>
        <w:t>- если для участия в первом или во втором этапе конкурса явился один или не явился ни один кандидат;</w:t>
      </w:r>
    </w:p>
    <w:p w:rsidR="009D0A08" w:rsidRDefault="009D0A08" w:rsidP="009D0A08">
      <w:pPr>
        <w:widowControl w:val="0"/>
        <w:shd w:val="clear" w:color="auto" w:fill="FFFFFF"/>
        <w:tabs>
          <w:tab w:val="left" w:pos="709"/>
        </w:tabs>
        <w:autoSpaceDE w:val="0"/>
        <w:autoSpaceDN w:val="0"/>
        <w:adjustRightInd w:val="0"/>
        <w:spacing w:before="58" w:after="0" w:line="240" w:lineRule="auto"/>
        <w:ind w:right="5"/>
        <w:contextualSpacing/>
        <w:jc w:val="both"/>
        <w:rPr>
          <w:rFonts w:ascii="Times New Roman" w:hAnsi="Times New Roman" w:cs="Times New Roman"/>
          <w:spacing w:val="-5"/>
          <w:sz w:val="20"/>
          <w:szCs w:val="20"/>
        </w:rPr>
      </w:pPr>
      <w:r>
        <w:rPr>
          <w:rFonts w:ascii="Times New Roman" w:hAnsi="Times New Roman" w:cs="Times New Roman"/>
          <w:spacing w:val="-5"/>
          <w:sz w:val="20"/>
          <w:szCs w:val="20"/>
        </w:rPr>
        <w:t>- отсутствия победителей конкурса, либо наличия только одного победителя конкурса.</w:t>
      </w:r>
    </w:p>
    <w:p w:rsidR="009D0A08" w:rsidRDefault="009D0A08" w:rsidP="009D0A08">
      <w:pPr>
        <w:widowControl w:val="0"/>
        <w:shd w:val="clear" w:color="auto" w:fill="FFFFFF"/>
        <w:tabs>
          <w:tab w:val="left" w:pos="709"/>
        </w:tabs>
        <w:autoSpaceDE w:val="0"/>
        <w:autoSpaceDN w:val="0"/>
        <w:adjustRightInd w:val="0"/>
        <w:spacing w:before="58" w:after="0" w:line="240" w:lineRule="auto"/>
        <w:ind w:right="5" w:firstLine="709"/>
        <w:contextualSpacing/>
        <w:jc w:val="both"/>
        <w:rPr>
          <w:rFonts w:ascii="Times New Roman" w:hAnsi="Times New Roman" w:cs="Times New Roman"/>
          <w:sz w:val="20"/>
          <w:szCs w:val="20"/>
        </w:rPr>
      </w:pPr>
      <w:r>
        <w:rPr>
          <w:rFonts w:ascii="Times New Roman" w:hAnsi="Times New Roman" w:cs="Times New Roman"/>
          <w:spacing w:val="-5"/>
          <w:sz w:val="20"/>
          <w:szCs w:val="20"/>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9D0A08" w:rsidRDefault="009D0A08" w:rsidP="009D0A08">
      <w:pPr>
        <w:widowControl w:val="0"/>
        <w:shd w:val="clear" w:color="auto" w:fill="FFFFFF"/>
        <w:autoSpaceDE w:val="0"/>
        <w:autoSpaceDN w:val="0"/>
        <w:adjustRightInd w:val="0"/>
        <w:spacing w:before="158" w:after="0" w:line="240" w:lineRule="auto"/>
        <w:ind w:left="19"/>
        <w:contextualSpacing/>
        <w:jc w:val="center"/>
        <w:rPr>
          <w:rFonts w:ascii="Times New Roman" w:hAnsi="Times New Roman" w:cs="Times New Roman"/>
          <w:b/>
          <w:sz w:val="20"/>
          <w:szCs w:val="20"/>
        </w:rPr>
      </w:pPr>
      <w:r>
        <w:rPr>
          <w:rFonts w:ascii="Times New Roman" w:hAnsi="Times New Roman" w:cs="Times New Roman"/>
          <w:b/>
          <w:spacing w:val="-3"/>
          <w:sz w:val="20"/>
          <w:szCs w:val="20"/>
        </w:rPr>
        <w:t>7. Заключительные положения</w:t>
      </w:r>
    </w:p>
    <w:p w:rsidR="009D0A08" w:rsidRDefault="009D0A08" w:rsidP="009D0A08">
      <w:pPr>
        <w:widowControl w:val="0"/>
        <w:shd w:val="clear" w:color="auto" w:fill="FFFFFF"/>
        <w:tabs>
          <w:tab w:val="left" w:pos="709"/>
          <w:tab w:val="left" w:leader="underscore" w:pos="6701"/>
        </w:tabs>
        <w:autoSpaceDE w:val="0"/>
        <w:autoSpaceDN w:val="0"/>
        <w:adjustRightInd w:val="0"/>
        <w:spacing w:before="53" w:after="0" w:line="240" w:lineRule="auto"/>
        <w:ind w:right="5" w:firstLine="709"/>
        <w:contextualSpacing/>
        <w:jc w:val="both"/>
        <w:rPr>
          <w:rFonts w:ascii="Times New Roman" w:hAnsi="Times New Roman" w:cs="Times New Roman"/>
          <w:spacing w:val="-7"/>
          <w:sz w:val="20"/>
          <w:szCs w:val="20"/>
        </w:rPr>
      </w:pPr>
      <w:r>
        <w:rPr>
          <w:rFonts w:ascii="Times New Roman" w:hAnsi="Times New Roman" w:cs="Times New Roman"/>
          <w:spacing w:val="-7"/>
          <w:sz w:val="20"/>
          <w:szCs w:val="20"/>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Малышевского </w:t>
      </w:r>
      <w:r>
        <w:rPr>
          <w:rFonts w:ascii="Times New Roman" w:hAnsi="Times New Roman" w:cs="Times New Roman"/>
          <w:sz w:val="20"/>
          <w:szCs w:val="20"/>
        </w:rPr>
        <w:t xml:space="preserve">сельсовета  Сузунского  района Новосибирской области </w:t>
      </w:r>
      <w:r>
        <w:rPr>
          <w:rFonts w:ascii="Times New Roman" w:hAnsi="Times New Roman" w:cs="Times New Roman"/>
          <w:spacing w:val="-7"/>
          <w:sz w:val="20"/>
          <w:szCs w:val="20"/>
        </w:rPr>
        <w:t>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9D0A08" w:rsidRDefault="009D0A08" w:rsidP="009D0A08">
      <w:pPr>
        <w:widowControl w:val="0"/>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pacing w:val="-6"/>
          <w:sz w:val="20"/>
          <w:szCs w:val="20"/>
        </w:rPr>
        <w:t xml:space="preserve">7.2. Расходы, связанные с участием в конкурсе, осуществляются гражданами Российской Федерации за </w:t>
      </w:r>
      <w:r>
        <w:rPr>
          <w:rFonts w:ascii="Times New Roman" w:hAnsi="Times New Roman" w:cs="Times New Roman"/>
          <w:sz w:val="20"/>
          <w:szCs w:val="20"/>
        </w:rPr>
        <w:t>счет собственных средств</w:t>
      </w:r>
      <w:r>
        <w:rPr>
          <w:rFonts w:ascii="Times New Roman" w:hAnsi="Times New Roman" w:cs="Times New Roman"/>
          <w:spacing w:val="-8"/>
          <w:sz w:val="20"/>
          <w:szCs w:val="20"/>
        </w:rPr>
        <w:t>.</w:t>
      </w:r>
    </w:p>
    <w:p w:rsidR="009D0A08" w:rsidRDefault="009D0A08" w:rsidP="009D0A08">
      <w:pPr>
        <w:widowControl w:val="0"/>
        <w:shd w:val="clear" w:color="auto" w:fill="FFFFFF"/>
        <w:autoSpaceDE w:val="0"/>
        <w:autoSpaceDN w:val="0"/>
        <w:adjustRightInd w:val="0"/>
        <w:spacing w:after="0" w:line="240" w:lineRule="auto"/>
        <w:ind w:right="24"/>
        <w:contextualSpacing/>
        <w:rPr>
          <w:rFonts w:ascii="Times New Roman" w:hAnsi="Times New Roman" w:cs="Times New Roman"/>
          <w:spacing w:val="-4"/>
          <w:sz w:val="20"/>
          <w:szCs w:val="20"/>
        </w:rPr>
      </w:pPr>
    </w:p>
    <w:p w:rsidR="009D0A08" w:rsidRDefault="009D0A08" w:rsidP="009D0A08">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sz w:val="20"/>
          <w:szCs w:val="20"/>
        </w:rPr>
      </w:pPr>
      <w:r>
        <w:rPr>
          <w:rFonts w:ascii="Times New Roman" w:hAnsi="Times New Roman" w:cs="Times New Roman"/>
          <w:spacing w:val="-4"/>
          <w:sz w:val="20"/>
          <w:szCs w:val="20"/>
        </w:rPr>
        <w:t>ПРИЛОЖЕНИЕ 1</w:t>
      </w:r>
    </w:p>
    <w:p w:rsidR="009D0A08" w:rsidRDefault="009D0A08" w:rsidP="009D0A08">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sz w:val="20"/>
          <w:szCs w:val="20"/>
        </w:rPr>
      </w:pPr>
      <w:r>
        <w:rPr>
          <w:rFonts w:ascii="Times New Roman" w:hAnsi="Times New Roman" w:cs="Times New Roman"/>
          <w:spacing w:val="-4"/>
          <w:sz w:val="20"/>
          <w:szCs w:val="20"/>
        </w:rPr>
        <w:t>к Положению «О порядке проведения конкурса</w:t>
      </w:r>
    </w:p>
    <w:p w:rsidR="009D0A08" w:rsidRDefault="009D0A08" w:rsidP="009D0A08">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spacing w:val="-4"/>
          <w:sz w:val="20"/>
          <w:szCs w:val="20"/>
        </w:rPr>
      </w:pPr>
      <w:r>
        <w:rPr>
          <w:rFonts w:ascii="Times New Roman" w:hAnsi="Times New Roman" w:cs="Times New Roman"/>
          <w:spacing w:val="-4"/>
          <w:sz w:val="20"/>
          <w:szCs w:val="20"/>
        </w:rPr>
        <w:t xml:space="preserve">по отбору кандидатур на должность </w:t>
      </w:r>
    </w:p>
    <w:p w:rsidR="009D0A08" w:rsidRDefault="009D0A08" w:rsidP="009D0A08">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sz w:val="20"/>
          <w:szCs w:val="20"/>
        </w:rPr>
      </w:pPr>
      <w:r>
        <w:rPr>
          <w:rFonts w:ascii="Times New Roman" w:hAnsi="Times New Roman" w:cs="Times New Roman"/>
          <w:spacing w:val="-4"/>
          <w:sz w:val="20"/>
          <w:szCs w:val="20"/>
        </w:rPr>
        <w:t>Главы</w:t>
      </w:r>
      <w:r>
        <w:rPr>
          <w:rFonts w:ascii="Times New Roman" w:hAnsi="Times New Roman" w:cs="Times New Roman"/>
          <w:sz w:val="20"/>
          <w:szCs w:val="20"/>
        </w:rPr>
        <w:t xml:space="preserve">  Малышевского  сельсовета  </w:t>
      </w:r>
    </w:p>
    <w:p w:rsidR="009D0A08" w:rsidRDefault="009D0A08" w:rsidP="009D0A08">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sz w:val="20"/>
          <w:szCs w:val="20"/>
        </w:rPr>
      </w:pPr>
      <w:r>
        <w:rPr>
          <w:rFonts w:ascii="Times New Roman" w:hAnsi="Times New Roman" w:cs="Times New Roman"/>
          <w:sz w:val="20"/>
          <w:szCs w:val="20"/>
        </w:rPr>
        <w:t>Сузунского района Новосибирской области</w:t>
      </w:r>
      <w:r>
        <w:rPr>
          <w:rFonts w:ascii="Times New Roman" w:hAnsi="Times New Roman" w:cs="Times New Roman"/>
          <w:iCs/>
          <w:spacing w:val="-8"/>
          <w:sz w:val="20"/>
          <w:szCs w:val="20"/>
        </w:rPr>
        <w:t>»</w:t>
      </w:r>
    </w:p>
    <w:p w:rsidR="009D0A08" w:rsidRDefault="009D0A08" w:rsidP="009D0A08">
      <w:pPr>
        <w:widowControl w:val="0"/>
        <w:shd w:val="clear" w:color="auto" w:fill="FFFFFF"/>
        <w:autoSpaceDE w:val="0"/>
        <w:autoSpaceDN w:val="0"/>
        <w:adjustRightInd w:val="0"/>
        <w:spacing w:before="168" w:after="0" w:line="240" w:lineRule="auto"/>
        <w:contextualSpacing/>
        <w:jc w:val="right"/>
        <w:rPr>
          <w:rFonts w:ascii="Times New Roman" w:hAnsi="Times New Roman" w:cs="Times New Roman"/>
          <w:spacing w:val="-8"/>
          <w:sz w:val="20"/>
          <w:szCs w:val="20"/>
        </w:rPr>
      </w:pPr>
    </w:p>
    <w:p w:rsidR="009D0A08" w:rsidRDefault="009D0A08" w:rsidP="009D0A08">
      <w:pPr>
        <w:widowControl w:val="0"/>
        <w:shd w:val="clear" w:color="auto" w:fill="FFFFFF"/>
        <w:autoSpaceDE w:val="0"/>
        <w:autoSpaceDN w:val="0"/>
        <w:adjustRightInd w:val="0"/>
        <w:spacing w:before="168" w:after="0" w:line="240" w:lineRule="auto"/>
        <w:contextualSpacing/>
        <w:jc w:val="right"/>
        <w:rPr>
          <w:rFonts w:ascii="Times New Roman" w:hAnsi="Times New Roman" w:cs="Times New Roman"/>
          <w:spacing w:val="-8"/>
          <w:sz w:val="20"/>
          <w:szCs w:val="20"/>
        </w:rPr>
      </w:pPr>
      <w:r>
        <w:rPr>
          <w:rFonts w:ascii="Times New Roman" w:hAnsi="Times New Roman" w:cs="Times New Roman"/>
          <w:spacing w:val="-8"/>
          <w:sz w:val="20"/>
          <w:szCs w:val="20"/>
        </w:rPr>
        <w:t>В конкурсную комиссию</w:t>
      </w:r>
    </w:p>
    <w:p w:rsidR="009D0A08" w:rsidRDefault="009D0A08" w:rsidP="009D0A08">
      <w:pPr>
        <w:widowControl w:val="0"/>
        <w:shd w:val="clear" w:color="auto" w:fill="FFFFFF"/>
        <w:autoSpaceDE w:val="0"/>
        <w:autoSpaceDN w:val="0"/>
        <w:adjustRightInd w:val="0"/>
        <w:spacing w:before="168" w:after="0" w:line="240" w:lineRule="auto"/>
        <w:contextualSpacing/>
        <w:jc w:val="right"/>
        <w:rPr>
          <w:rFonts w:ascii="Times New Roman" w:hAnsi="Times New Roman" w:cs="Times New Roman"/>
          <w:sz w:val="20"/>
          <w:szCs w:val="20"/>
        </w:rPr>
      </w:pPr>
      <w:r>
        <w:rPr>
          <w:rFonts w:ascii="Times New Roman" w:hAnsi="Times New Roman" w:cs="Times New Roman"/>
          <w:spacing w:val="-8"/>
          <w:sz w:val="20"/>
          <w:szCs w:val="20"/>
        </w:rPr>
        <w:t>по отбору кандидатур на должность Главы</w:t>
      </w:r>
    </w:p>
    <w:p w:rsidR="009D0A08" w:rsidRDefault="009D0A08" w:rsidP="009D0A08">
      <w:pPr>
        <w:widowControl w:val="0"/>
        <w:shd w:val="clear" w:color="auto" w:fill="FFFFFF"/>
        <w:autoSpaceDE w:val="0"/>
        <w:autoSpaceDN w:val="0"/>
        <w:adjustRightInd w:val="0"/>
        <w:spacing w:before="72" w:after="0" w:line="240" w:lineRule="auto"/>
        <w:ind w:left="3312" w:firstLine="1051"/>
        <w:contextualSpacing/>
        <w:jc w:val="right"/>
        <w:rPr>
          <w:rFonts w:ascii="Times New Roman" w:hAnsi="Times New Roman" w:cs="Times New Roman"/>
          <w:iCs/>
          <w:spacing w:val="-8"/>
          <w:sz w:val="20"/>
          <w:szCs w:val="20"/>
        </w:rPr>
      </w:pPr>
      <w:r>
        <w:rPr>
          <w:rFonts w:ascii="Times New Roman" w:hAnsi="Times New Roman" w:cs="Times New Roman"/>
          <w:sz w:val="20"/>
          <w:szCs w:val="20"/>
        </w:rPr>
        <w:t xml:space="preserve"> Малышевского  сельсовета </w:t>
      </w:r>
      <w:r>
        <w:rPr>
          <w:rFonts w:ascii="Times New Roman" w:hAnsi="Times New Roman" w:cs="Times New Roman"/>
          <w:iCs/>
          <w:spacing w:val="-8"/>
          <w:sz w:val="20"/>
          <w:szCs w:val="20"/>
        </w:rPr>
        <w:t xml:space="preserve"> Сузунского района Новосибирской области</w:t>
      </w:r>
    </w:p>
    <w:p w:rsidR="009D0A08" w:rsidRDefault="009D0A08" w:rsidP="009D0A08">
      <w:pPr>
        <w:widowControl w:val="0"/>
        <w:shd w:val="clear" w:color="auto" w:fill="FFFFFF"/>
        <w:autoSpaceDE w:val="0"/>
        <w:autoSpaceDN w:val="0"/>
        <w:adjustRightInd w:val="0"/>
        <w:spacing w:before="72" w:after="0" w:line="240" w:lineRule="auto"/>
        <w:ind w:left="3312" w:firstLine="1051"/>
        <w:contextualSpacing/>
        <w:jc w:val="right"/>
        <w:rPr>
          <w:rFonts w:ascii="Times New Roman" w:hAnsi="Times New Roman" w:cs="Times New Roman"/>
          <w:iCs/>
          <w:spacing w:val="-8"/>
          <w:sz w:val="20"/>
          <w:szCs w:val="20"/>
        </w:rPr>
      </w:pPr>
    </w:p>
    <w:p w:rsidR="009D0A08" w:rsidRDefault="009D0A08" w:rsidP="009D0A08">
      <w:pPr>
        <w:widowControl w:val="0"/>
        <w:shd w:val="clear" w:color="auto" w:fill="FFFFFF"/>
        <w:autoSpaceDE w:val="0"/>
        <w:autoSpaceDN w:val="0"/>
        <w:adjustRightInd w:val="0"/>
        <w:spacing w:before="72" w:after="0" w:line="240" w:lineRule="auto"/>
        <w:ind w:left="3312" w:firstLine="1051"/>
        <w:contextualSpacing/>
        <w:rPr>
          <w:rFonts w:ascii="Times New Roman" w:hAnsi="Times New Roman" w:cs="Times New Roman"/>
          <w:sz w:val="20"/>
          <w:szCs w:val="20"/>
        </w:rPr>
      </w:pPr>
      <w:r>
        <w:rPr>
          <w:rFonts w:ascii="Times New Roman" w:hAnsi="Times New Roman" w:cs="Times New Roman"/>
          <w:sz w:val="20"/>
          <w:szCs w:val="20"/>
        </w:rPr>
        <w:t>ЗАЯВЛЕНИЕ</w:t>
      </w:r>
    </w:p>
    <w:p w:rsidR="009D0A08" w:rsidRDefault="009D0A08" w:rsidP="009D0A08">
      <w:pPr>
        <w:widowControl w:val="0"/>
        <w:shd w:val="clear" w:color="auto" w:fill="FFFFFF"/>
        <w:tabs>
          <w:tab w:val="left" w:leader="underscore" w:pos="3888"/>
          <w:tab w:val="left" w:leader="underscore" w:pos="7138"/>
          <w:tab w:val="left" w:pos="7910"/>
        </w:tabs>
        <w:autoSpaceDE w:val="0"/>
        <w:autoSpaceDN w:val="0"/>
        <w:adjustRightInd w:val="0"/>
        <w:spacing w:after="0" w:line="240" w:lineRule="auto"/>
        <w:ind w:left="10"/>
        <w:contextualSpacing/>
        <w:rPr>
          <w:rFonts w:ascii="Times New Roman" w:hAnsi="Times New Roman" w:cs="Times New Roman"/>
          <w:sz w:val="20"/>
          <w:szCs w:val="20"/>
        </w:rPr>
      </w:pPr>
      <w:r>
        <w:rPr>
          <w:rFonts w:ascii="Times New Roman" w:hAnsi="Times New Roman" w:cs="Times New Roman"/>
          <w:bCs/>
          <w:spacing w:val="-10"/>
          <w:w w:val="80"/>
          <w:sz w:val="20"/>
          <w:szCs w:val="20"/>
        </w:rPr>
        <w:t>Я</w:t>
      </w:r>
      <w:r>
        <w:rPr>
          <w:rFonts w:ascii="Times New Roman" w:hAnsi="Times New Roman" w:cs="Times New Roman"/>
          <w:b/>
          <w:bCs/>
          <w:sz w:val="20"/>
          <w:szCs w:val="20"/>
        </w:rPr>
        <w:t>__________________________________________________________________ ,</w:t>
      </w:r>
    </w:p>
    <w:p w:rsidR="009D0A08" w:rsidRDefault="009D0A08" w:rsidP="009D0A08">
      <w:pPr>
        <w:widowControl w:val="0"/>
        <w:shd w:val="clear" w:color="auto" w:fill="FFFFFF"/>
        <w:autoSpaceDE w:val="0"/>
        <w:autoSpaceDN w:val="0"/>
        <w:adjustRightInd w:val="0"/>
        <w:spacing w:after="0" w:line="240" w:lineRule="auto"/>
        <w:ind w:right="10"/>
        <w:contextualSpacing/>
        <w:jc w:val="center"/>
        <w:rPr>
          <w:rFonts w:ascii="Times New Roman" w:hAnsi="Times New Roman" w:cs="Times New Roman"/>
          <w:sz w:val="20"/>
          <w:szCs w:val="20"/>
        </w:rPr>
      </w:pPr>
      <w:r>
        <w:rPr>
          <w:rFonts w:ascii="Times New Roman" w:hAnsi="Times New Roman" w:cs="Times New Roman"/>
          <w:iCs/>
          <w:spacing w:val="-8"/>
          <w:sz w:val="20"/>
          <w:szCs w:val="20"/>
        </w:rPr>
        <w:t>(фамилия, имя, отчество)</w:t>
      </w:r>
    </w:p>
    <w:p w:rsidR="009D0A08" w:rsidRDefault="009D0A08" w:rsidP="009D0A08">
      <w:pPr>
        <w:widowControl w:val="0"/>
        <w:shd w:val="clear" w:color="auto" w:fill="FFFFFF"/>
        <w:tabs>
          <w:tab w:val="left" w:leader="underscore" w:pos="1272"/>
        </w:tabs>
        <w:autoSpaceDE w:val="0"/>
        <w:autoSpaceDN w:val="0"/>
        <w:adjustRightInd w:val="0"/>
        <w:spacing w:before="62" w:after="0" w:line="240" w:lineRule="auto"/>
        <w:ind w:left="5" w:right="10"/>
        <w:contextualSpacing/>
        <w:jc w:val="both"/>
        <w:rPr>
          <w:rFonts w:ascii="Times New Roman" w:hAnsi="Times New Roman" w:cs="Times New Roman"/>
          <w:sz w:val="20"/>
          <w:szCs w:val="20"/>
        </w:rPr>
      </w:pPr>
      <w:r>
        <w:rPr>
          <w:rFonts w:ascii="Times New Roman" w:hAnsi="Times New Roman" w:cs="Times New Roman"/>
          <w:spacing w:val="-4"/>
          <w:sz w:val="20"/>
          <w:szCs w:val="20"/>
        </w:rPr>
        <w:t>желаю принять участие в конкурсе по отбору кандидатур на должность Главы</w:t>
      </w:r>
      <w:r>
        <w:rPr>
          <w:rFonts w:ascii="Times New Roman" w:hAnsi="Times New Roman" w:cs="Times New Roman"/>
          <w:spacing w:val="-4"/>
          <w:sz w:val="20"/>
          <w:szCs w:val="20"/>
        </w:rPr>
        <w:br/>
      </w:r>
      <w:r>
        <w:rPr>
          <w:rFonts w:ascii="Times New Roman" w:hAnsi="Times New Roman" w:cs="Times New Roman"/>
          <w:sz w:val="20"/>
          <w:szCs w:val="20"/>
        </w:rPr>
        <w:t xml:space="preserve"> Малышевского сельсовета  Сузунского района Новосибирской области</w:t>
      </w:r>
      <w:r>
        <w:rPr>
          <w:rFonts w:ascii="Times New Roman" w:hAnsi="Times New Roman" w:cs="Times New Roman"/>
          <w:iCs/>
          <w:sz w:val="20"/>
          <w:szCs w:val="20"/>
        </w:rPr>
        <w:t>.</w:t>
      </w:r>
    </w:p>
    <w:p w:rsidR="009D0A08" w:rsidRDefault="009D0A08" w:rsidP="009D0A08">
      <w:pPr>
        <w:pStyle w:val="Pa3"/>
        <w:spacing w:before="40" w:line="240" w:lineRule="auto"/>
        <w:ind w:firstLine="708"/>
        <w:jc w:val="both"/>
        <w:rPr>
          <w:rFonts w:ascii="Times New Roman" w:hAnsi="Times New Roman"/>
          <w:sz w:val="20"/>
          <w:szCs w:val="20"/>
        </w:rPr>
      </w:pPr>
      <w:r>
        <w:rPr>
          <w:rFonts w:ascii="Times New Roman" w:hAnsi="Times New Roman"/>
          <w:sz w:val="20"/>
          <w:szCs w:val="20"/>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9D0A08" w:rsidRDefault="009D0A08" w:rsidP="009D0A08">
      <w:pPr>
        <w:pStyle w:val="Pa3"/>
        <w:spacing w:before="40" w:line="240" w:lineRule="auto"/>
        <w:ind w:firstLine="708"/>
        <w:jc w:val="both"/>
        <w:rPr>
          <w:rFonts w:ascii="Times New Roman" w:hAnsi="Times New Roman"/>
          <w:sz w:val="20"/>
          <w:szCs w:val="20"/>
        </w:rPr>
      </w:pPr>
      <w:r>
        <w:rPr>
          <w:rFonts w:ascii="Times New Roman" w:hAnsi="Times New Roman"/>
          <w:sz w:val="20"/>
          <w:szCs w:val="20"/>
        </w:rPr>
        <w:t>Не имею возражений против проведения проверки документов и сведений, представляемых мной в комиссию по отбору кандидатур на должность Главы  Малышевского сельсовета  Сузунского района Новосибирской области.</w:t>
      </w:r>
    </w:p>
    <w:p w:rsidR="009D0A08" w:rsidRDefault="009D0A08" w:rsidP="009D0A08">
      <w:pPr>
        <w:pStyle w:val="Pa3"/>
        <w:spacing w:before="40" w:line="240" w:lineRule="auto"/>
        <w:ind w:firstLine="708"/>
        <w:jc w:val="both"/>
        <w:rPr>
          <w:rFonts w:ascii="Times New Roman" w:hAnsi="Times New Roman"/>
          <w:sz w:val="20"/>
          <w:szCs w:val="20"/>
        </w:rPr>
      </w:pPr>
      <w:r>
        <w:rPr>
          <w:rFonts w:ascii="Times New Roman" w:hAnsi="Times New Roman"/>
          <w:sz w:val="20"/>
          <w:szCs w:val="20"/>
        </w:rPr>
        <w:t>Обязуюсь в случае моего избрания на должность Главы  Малышевского сельсовета  Сузунского района Новосибирской области 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9D0A08" w:rsidRDefault="009D0A08" w:rsidP="009D0A08">
      <w:pPr>
        <w:pStyle w:val="Pa3"/>
        <w:spacing w:before="40" w:line="240" w:lineRule="auto"/>
        <w:ind w:firstLine="708"/>
        <w:jc w:val="both"/>
        <w:rPr>
          <w:rFonts w:ascii="Times New Roman" w:hAnsi="Times New Roman"/>
          <w:sz w:val="20"/>
          <w:szCs w:val="20"/>
        </w:rPr>
      </w:pPr>
      <w:r>
        <w:rPr>
          <w:rFonts w:ascii="Times New Roman" w:hAnsi="Times New Roman"/>
          <w:sz w:val="20"/>
          <w:szCs w:val="20"/>
        </w:rPr>
        <w:t>Даю согласие комиссии по отбору кандидатур на должность Главы  Малышевского сельсовета  Сузунского района Новосибирской области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w:t>
      </w:r>
    </w:p>
    <w:p w:rsidR="009D0A08" w:rsidRDefault="009D0A08" w:rsidP="009D0A08">
      <w:pPr>
        <w:widowControl w:val="0"/>
        <w:shd w:val="clear" w:color="auto" w:fill="FFFFFF"/>
        <w:tabs>
          <w:tab w:val="left" w:leader="underscore" w:pos="1272"/>
        </w:tabs>
        <w:autoSpaceDE w:val="0"/>
        <w:autoSpaceDN w:val="0"/>
        <w:adjustRightInd w:val="0"/>
        <w:spacing w:before="62" w:after="0" w:line="240" w:lineRule="auto"/>
        <w:ind w:left="5" w:right="10" w:firstLine="704"/>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Даю согласие на предоставление конкурсной комиссией по отбору кандидатур на должность Главы Малышевского сельсовета  Сузунского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Pr>
          <w:rFonts w:ascii="Times New Roman" w:hAnsi="Times New Roman" w:cs="Times New Roman"/>
          <w:spacing w:val="-3"/>
          <w:sz w:val="20"/>
          <w:szCs w:val="20"/>
        </w:rPr>
        <w:t>улучшению качества жизни населения в муниципальном образовании</w:t>
      </w:r>
      <w:r>
        <w:rPr>
          <w:rFonts w:ascii="Times New Roman" w:hAnsi="Times New Roman" w:cs="Times New Roman"/>
          <w:sz w:val="20"/>
          <w:szCs w:val="20"/>
        </w:rPr>
        <w:t>) в случае признания меня победителем конкурса</w:t>
      </w:r>
      <w:r>
        <w:rPr>
          <w:rFonts w:ascii="Times New Roman" w:hAnsi="Times New Roman" w:cs="Times New Roman"/>
          <w:spacing w:val="-4"/>
          <w:sz w:val="20"/>
          <w:szCs w:val="20"/>
        </w:rPr>
        <w:t xml:space="preserve"> по отбору кандидатур на должность Главы </w:t>
      </w:r>
      <w:r>
        <w:rPr>
          <w:rFonts w:ascii="Times New Roman" w:hAnsi="Times New Roman" w:cs="Times New Roman"/>
          <w:sz w:val="20"/>
          <w:szCs w:val="20"/>
        </w:rPr>
        <w:t>Малышевского</w:t>
      </w:r>
      <w:r>
        <w:rPr>
          <w:rFonts w:ascii="Times New Roman" w:hAnsi="Times New Roman" w:cs="Times New Roman"/>
          <w:spacing w:val="-4"/>
          <w:sz w:val="20"/>
          <w:szCs w:val="20"/>
        </w:rPr>
        <w:t xml:space="preserve"> </w:t>
      </w:r>
      <w:r>
        <w:rPr>
          <w:rFonts w:ascii="Times New Roman" w:hAnsi="Times New Roman" w:cs="Times New Roman"/>
          <w:sz w:val="20"/>
          <w:szCs w:val="20"/>
        </w:rPr>
        <w:t>сельсовета  Сузунского района Новосибирской области</w:t>
      </w:r>
      <w:r>
        <w:rPr>
          <w:rFonts w:ascii="Times New Roman" w:hAnsi="Times New Roman" w:cs="Times New Roman"/>
          <w:iCs/>
          <w:sz w:val="20"/>
          <w:szCs w:val="20"/>
        </w:rPr>
        <w:t>.</w:t>
      </w:r>
    </w:p>
    <w:p w:rsidR="009D0A08" w:rsidRDefault="009D0A08" w:rsidP="009D0A08">
      <w:pPr>
        <w:pStyle w:val="Pa14"/>
        <w:spacing w:before="160" w:line="240" w:lineRule="auto"/>
        <w:jc w:val="both"/>
        <w:rPr>
          <w:rFonts w:ascii="Times New Roman" w:hAnsi="Times New Roman"/>
          <w:sz w:val="20"/>
          <w:szCs w:val="20"/>
        </w:rPr>
      </w:pPr>
      <w:r>
        <w:rPr>
          <w:rFonts w:ascii="Times New Roman" w:hAnsi="Times New Roman"/>
          <w:sz w:val="20"/>
          <w:szCs w:val="20"/>
        </w:rPr>
        <w:t xml:space="preserve">_______________                                                                                                                   _______________ </w:t>
      </w:r>
    </w:p>
    <w:p w:rsidR="009D0A08" w:rsidRDefault="009D0A08" w:rsidP="009D0A08">
      <w:pPr>
        <w:pStyle w:val="Pa16"/>
        <w:spacing w:line="240" w:lineRule="auto"/>
        <w:rPr>
          <w:rFonts w:ascii="Times New Roman" w:hAnsi="Times New Roman"/>
          <w:sz w:val="20"/>
          <w:szCs w:val="20"/>
        </w:rPr>
      </w:pPr>
      <w:r>
        <w:rPr>
          <w:rFonts w:ascii="Times New Roman" w:hAnsi="Times New Roman"/>
          <w:iCs/>
          <w:sz w:val="20"/>
          <w:szCs w:val="20"/>
        </w:rPr>
        <w:t xml:space="preserve">           (дата)                                                                                                                                                                    (подпись)</w:t>
      </w:r>
    </w:p>
    <w:p w:rsidR="009D0A08" w:rsidRDefault="009D0A08" w:rsidP="009D0A08">
      <w:pPr>
        <w:pStyle w:val="Pa20"/>
        <w:spacing w:before="160" w:line="240" w:lineRule="auto"/>
        <w:jc w:val="both"/>
        <w:rPr>
          <w:rFonts w:ascii="Times New Roman" w:hAnsi="Times New Roman"/>
          <w:sz w:val="20"/>
          <w:szCs w:val="20"/>
        </w:rPr>
      </w:pPr>
      <w:r>
        <w:rPr>
          <w:rFonts w:ascii="Times New Roman" w:hAnsi="Times New Roman"/>
          <w:sz w:val="20"/>
          <w:szCs w:val="20"/>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9D0A08" w:rsidRDefault="009D0A08" w:rsidP="009D0A08">
      <w:pPr>
        <w:widowControl w:val="0"/>
        <w:shd w:val="clear" w:color="auto" w:fill="FFFFFF"/>
        <w:autoSpaceDE w:val="0"/>
        <w:autoSpaceDN w:val="0"/>
        <w:adjustRightInd w:val="0"/>
        <w:spacing w:after="0" w:line="240" w:lineRule="auto"/>
        <w:ind w:right="58"/>
        <w:contextualSpacing/>
        <w:jc w:val="both"/>
        <w:rPr>
          <w:rFonts w:ascii="Times New Roman" w:hAnsi="Times New Roman" w:cs="Times New Roman"/>
          <w:sz w:val="20"/>
          <w:szCs w:val="20"/>
        </w:rPr>
      </w:pPr>
      <w:r>
        <w:rPr>
          <w:rFonts w:ascii="Times New Roman" w:hAnsi="Times New Roman" w:cs="Times New Roman"/>
          <w:sz w:val="20"/>
          <w:szCs w:val="20"/>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9D0A08" w:rsidRDefault="009D0A08" w:rsidP="009D0A08">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0"/>
          <w:szCs w:val="20"/>
        </w:rPr>
      </w:pPr>
    </w:p>
    <w:p w:rsidR="009D0A08" w:rsidRDefault="009D0A08" w:rsidP="009D0A08">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z w:val="20"/>
          <w:szCs w:val="20"/>
        </w:rPr>
      </w:pPr>
      <w:r>
        <w:rPr>
          <w:rFonts w:ascii="Times New Roman" w:hAnsi="Times New Roman" w:cs="Times New Roman"/>
          <w:spacing w:val="-6"/>
          <w:sz w:val="20"/>
          <w:szCs w:val="20"/>
        </w:rPr>
        <w:t>ПРИЛОЖЕНИЕ 2</w:t>
      </w:r>
    </w:p>
    <w:p w:rsidR="009D0A08" w:rsidRDefault="009D0A08" w:rsidP="009D0A08">
      <w:pPr>
        <w:widowControl w:val="0"/>
        <w:shd w:val="clear" w:color="auto" w:fill="FFFFFF"/>
        <w:autoSpaceDE w:val="0"/>
        <w:autoSpaceDN w:val="0"/>
        <w:adjustRightInd w:val="0"/>
        <w:spacing w:after="0" w:line="240" w:lineRule="auto"/>
        <w:ind w:right="53"/>
        <w:contextualSpacing/>
        <w:jc w:val="right"/>
        <w:rPr>
          <w:rFonts w:ascii="Times New Roman" w:hAnsi="Times New Roman" w:cs="Times New Roman"/>
          <w:sz w:val="20"/>
          <w:szCs w:val="20"/>
        </w:rPr>
      </w:pPr>
      <w:r>
        <w:rPr>
          <w:rFonts w:ascii="Times New Roman" w:hAnsi="Times New Roman" w:cs="Times New Roman"/>
          <w:spacing w:val="-4"/>
          <w:sz w:val="20"/>
          <w:szCs w:val="20"/>
        </w:rPr>
        <w:t>к Положению «О порядке проведения конкурса</w:t>
      </w:r>
    </w:p>
    <w:p w:rsidR="009D0A08" w:rsidRDefault="009D0A08" w:rsidP="009D0A08">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5"/>
          <w:sz w:val="20"/>
          <w:szCs w:val="20"/>
        </w:rPr>
      </w:pPr>
      <w:r>
        <w:rPr>
          <w:rFonts w:ascii="Times New Roman" w:hAnsi="Times New Roman" w:cs="Times New Roman"/>
          <w:spacing w:val="-5"/>
          <w:sz w:val="20"/>
          <w:szCs w:val="20"/>
        </w:rPr>
        <w:t xml:space="preserve">по отбору кандидатур на должность </w:t>
      </w:r>
    </w:p>
    <w:p w:rsidR="009D0A08" w:rsidRDefault="009D0A08" w:rsidP="009D0A08">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iCs/>
          <w:spacing w:val="-8"/>
          <w:sz w:val="20"/>
          <w:szCs w:val="20"/>
        </w:rPr>
      </w:pPr>
      <w:r>
        <w:rPr>
          <w:rFonts w:ascii="Times New Roman" w:hAnsi="Times New Roman" w:cs="Times New Roman"/>
          <w:spacing w:val="-5"/>
          <w:sz w:val="20"/>
          <w:szCs w:val="20"/>
        </w:rPr>
        <w:t>Главы</w:t>
      </w:r>
      <w:r>
        <w:rPr>
          <w:rFonts w:ascii="Times New Roman" w:hAnsi="Times New Roman" w:cs="Times New Roman"/>
          <w:sz w:val="20"/>
          <w:szCs w:val="20"/>
        </w:rPr>
        <w:t xml:space="preserve">  Малышевского сельсовета  Сузунского района Новосибирской области</w:t>
      </w:r>
      <w:r>
        <w:rPr>
          <w:rFonts w:ascii="Times New Roman" w:hAnsi="Times New Roman" w:cs="Times New Roman"/>
          <w:iCs/>
          <w:spacing w:val="-8"/>
          <w:sz w:val="20"/>
          <w:szCs w:val="20"/>
        </w:rPr>
        <w:t>»</w:t>
      </w:r>
    </w:p>
    <w:p w:rsidR="009D0A08" w:rsidRDefault="009D0A08" w:rsidP="009D0A08">
      <w:pPr>
        <w:widowControl w:val="0"/>
        <w:shd w:val="clear" w:color="auto" w:fill="FFFFFF"/>
        <w:autoSpaceDE w:val="0"/>
        <w:autoSpaceDN w:val="0"/>
        <w:adjustRightInd w:val="0"/>
        <w:spacing w:before="240" w:after="0" w:line="240" w:lineRule="auto"/>
        <w:ind w:right="53"/>
        <w:contextualSpacing/>
        <w:rPr>
          <w:rFonts w:ascii="Times New Roman" w:hAnsi="Times New Roman" w:cs="Times New Roman"/>
          <w:sz w:val="20"/>
          <w:szCs w:val="20"/>
        </w:rPr>
      </w:pPr>
    </w:p>
    <w:p w:rsidR="009D0A08" w:rsidRDefault="009D0A08" w:rsidP="009D0A08">
      <w:pPr>
        <w:widowControl w:val="0"/>
        <w:shd w:val="clear" w:color="auto" w:fill="FFFFFF"/>
        <w:autoSpaceDE w:val="0"/>
        <w:autoSpaceDN w:val="0"/>
        <w:adjustRightInd w:val="0"/>
        <w:spacing w:before="178" w:after="0" w:line="240" w:lineRule="auto"/>
        <w:ind w:left="2419" w:right="2448"/>
        <w:contextualSpacing/>
        <w:jc w:val="center"/>
        <w:rPr>
          <w:rFonts w:ascii="Times New Roman" w:hAnsi="Times New Roman" w:cs="Times New Roman"/>
          <w:sz w:val="20"/>
          <w:szCs w:val="20"/>
        </w:rPr>
      </w:pPr>
      <w:r>
        <w:rPr>
          <w:rFonts w:ascii="Times New Roman" w:hAnsi="Times New Roman" w:cs="Times New Roman"/>
          <w:sz w:val="20"/>
          <w:szCs w:val="20"/>
        </w:rPr>
        <w:t xml:space="preserve">АНКЕТА </w:t>
      </w:r>
    </w:p>
    <w:p w:rsidR="009D0A08" w:rsidRDefault="009D0A08" w:rsidP="009D0A08">
      <w:pPr>
        <w:widowControl w:val="0"/>
        <w:shd w:val="clear" w:color="auto" w:fill="FFFFFF"/>
        <w:autoSpaceDE w:val="0"/>
        <w:autoSpaceDN w:val="0"/>
        <w:adjustRightInd w:val="0"/>
        <w:spacing w:before="341" w:after="0" w:line="240" w:lineRule="auto"/>
        <w:ind w:left="6720"/>
        <w:contextualSpacing/>
        <w:jc w:val="center"/>
        <w:rPr>
          <w:rFonts w:ascii="Times New Roman" w:hAnsi="Times New Roman" w:cs="Times New Roman"/>
          <w:sz w:val="20"/>
          <w:szCs w:val="20"/>
        </w:rPr>
      </w:pPr>
      <w:r>
        <w:rPr>
          <w:rFonts w:ascii="Times New Roman" w:hAnsi="Times New Roman" w:cs="Times New Roman"/>
          <w:spacing w:val="-12"/>
          <w:sz w:val="20"/>
          <w:szCs w:val="20"/>
        </w:rPr>
        <w:t>Место</w:t>
      </w:r>
    </w:p>
    <w:p w:rsidR="009D0A08" w:rsidRDefault="009D0A08" w:rsidP="009D0A08">
      <w:pPr>
        <w:widowControl w:val="0"/>
        <w:shd w:val="clear" w:color="auto" w:fill="FFFFFF"/>
        <w:autoSpaceDE w:val="0"/>
        <w:autoSpaceDN w:val="0"/>
        <w:adjustRightInd w:val="0"/>
        <w:spacing w:after="0" w:line="240" w:lineRule="auto"/>
        <w:ind w:left="6710"/>
        <w:contextualSpacing/>
        <w:jc w:val="center"/>
        <w:rPr>
          <w:rFonts w:ascii="Times New Roman" w:hAnsi="Times New Roman" w:cs="Times New Roman"/>
          <w:sz w:val="20"/>
          <w:szCs w:val="20"/>
        </w:rPr>
      </w:pPr>
      <w:r>
        <w:rPr>
          <w:rFonts w:ascii="Times New Roman" w:hAnsi="Times New Roman" w:cs="Times New Roman"/>
          <w:spacing w:val="-7"/>
          <w:sz w:val="20"/>
          <w:szCs w:val="20"/>
        </w:rPr>
        <w:t>для</w:t>
      </w:r>
    </w:p>
    <w:p w:rsidR="009D0A08" w:rsidRDefault="009D0A08" w:rsidP="009D0A08">
      <w:pPr>
        <w:widowControl w:val="0"/>
        <w:shd w:val="clear" w:color="auto" w:fill="FFFFFF"/>
        <w:autoSpaceDE w:val="0"/>
        <w:autoSpaceDN w:val="0"/>
        <w:adjustRightInd w:val="0"/>
        <w:spacing w:before="5" w:after="0" w:line="240" w:lineRule="auto"/>
        <w:ind w:left="6710"/>
        <w:contextualSpacing/>
        <w:jc w:val="center"/>
        <w:rPr>
          <w:rFonts w:ascii="Times New Roman" w:hAnsi="Times New Roman" w:cs="Times New Roman"/>
          <w:spacing w:val="-8"/>
          <w:sz w:val="20"/>
          <w:szCs w:val="20"/>
        </w:rPr>
      </w:pPr>
      <w:r>
        <w:rPr>
          <w:rFonts w:ascii="Times New Roman" w:hAnsi="Times New Roman" w:cs="Times New Roman"/>
          <w:spacing w:val="-8"/>
          <w:sz w:val="20"/>
          <w:szCs w:val="20"/>
        </w:rPr>
        <w:t>фотографии</w:t>
      </w:r>
    </w:p>
    <w:p w:rsidR="009D0A08" w:rsidRDefault="009D0A08" w:rsidP="009D0A08">
      <w:pPr>
        <w:widowControl w:val="0"/>
        <w:shd w:val="clear" w:color="auto" w:fill="FFFFFF"/>
        <w:autoSpaceDE w:val="0"/>
        <w:autoSpaceDN w:val="0"/>
        <w:adjustRightInd w:val="0"/>
        <w:spacing w:before="5" w:after="0" w:line="240" w:lineRule="auto"/>
        <w:ind w:left="6710"/>
        <w:contextualSpacing/>
        <w:jc w:val="center"/>
        <w:rPr>
          <w:rFonts w:ascii="Times New Roman" w:hAnsi="Times New Roman" w:cs="Times New Roman"/>
          <w:sz w:val="20"/>
          <w:szCs w:val="20"/>
        </w:rPr>
      </w:pPr>
    </w:p>
    <w:p w:rsidR="009D0A08" w:rsidRDefault="009D0A08" w:rsidP="009D0A08">
      <w:pPr>
        <w:widowControl w:val="0"/>
        <w:shd w:val="clear" w:color="auto" w:fill="FFFFFF"/>
        <w:autoSpaceDE w:val="0"/>
        <w:autoSpaceDN w:val="0"/>
        <w:adjustRightInd w:val="0"/>
        <w:spacing w:before="298" w:after="0" w:line="240" w:lineRule="auto"/>
        <w:ind w:left="24"/>
        <w:contextualSpacing/>
        <w:rPr>
          <w:rFonts w:ascii="Times New Roman" w:hAnsi="Times New Roman" w:cs="Times New Roman"/>
          <w:sz w:val="20"/>
          <w:szCs w:val="20"/>
        </w:rPr>
      </w:pPr>
      <w:r>
        <w:rPr>
          <w:rFonts w:ascii="Times New Roman" w:hAnsi="Times New Roman" w:cs="Times New Roman"/>
          <w:spacing w:val="-4"/>
          <w:sz w:val="20"/>
          <w:szCs w:val="20"/>
        </w:rPr>
        <w:t>1. Фамилия _________________________________________________</w:t>
      </w:r>
    </w:p>
    <w:p w:rsidR="009D0A08" w:rsidRDefault="009D0A08" w:rsidP="009D0A08">
      <w:pPr>
        <w:widowControl w:val="0"/>
        <w:shd w:val="clear" w:color="auto" w:fill="FFFFFF"/>
        <w:tabs>
          <w:tab w:val="left" w:leader="underscore" w:pos="1181"/>
        </w:tabs>
        <w:autoSpaceDE w:val="0"/>
        <w:autoSpaceDN w:val="0"/>
        <w:adjustRightInd w:val="0"/>
        <w:spacing w:after="0" w:line="240" w:lineRule="auto"/>
        <w:ind w:left="240"/>
        <w:contextualSpacing/>
        <w:rPr>
          <w:rFonts w:ascii="Times New Roman" w:hAnsi="Times New Roman" w:cs="Times New Roman"/>
          <w:sz w:val="20"/>
          <w:szCs w:val="20"/>
        </w:rPr>
      </w:pPr>
      <w:r>
        <w:rPr>
          <w:rFonts w:ascii="Times New Roman" w:hAnsi="Times New Roman" w:cs="Times New Roman"/>
          <w:spacing w:val="-4"/>
          <w:sz w:val="20"/>
          <w:szCs w:val="20"/>
        </w:rPr>
        <w:t>Имя _____________________________________________________</w:t>
      </w:r>
      <w:r>
        <w:rPr>
          <w:rFonts w:ascii="Times New Roman" w:hAnsi="Times New Roman" w:cs="Times New Roman"/>
          <w:sz w:val="20"/>
          <w:szCs w:val="20"/>
        </w:rPr>
        <w:tab/>
      </w:r>
    </w:p>
    <w:p w:rsidR="009D0A08" w:rsidRDefault="009D0A08" w:rsidP="009D0A08">
      <w:pPr>
        <w:widowControl w:val="0"/>
        <w:shd w:val="clear" w:color="auto" w:fill="FFFFFF"/>
        <w:autoSpaceDE w:val="0"/>
        <w:autoSpaceDN w:val="0"/>
        <w:adjustRightInd w:val="0"/>
        <w:spacing w:after="0" w:line="240" w:lineRule="auto"/>
        <w:ind w:left="245"/>
        <w:contextualSpacing/>
        <w:rPr>
          <w:rFonts w:ascii="Times New Roman" w:hAnsi="Times New Roman" w:cs="Times New Roman"/>
          <w:sz w:val="20"/>
          <w:szCs w:val="20"/>
        </w:rPr>
      </w:pPr>
      <w:r>
        <w:rPr>
          <w:rFonts w:ascii="Times New Roman" w:hAnsi="Times New Roman" w:cs="Times New Roman"/>
          <w:spacing w:val="-7"/>
          <w:sz w:val="20"/>
          <w:szCs w:val="20"/>
        </w:rPr>
        <w:t>Отчество ___________________________________________________</w:t>
      </w:r>
    </w:p>
    <w:p w:rsidR="009D0A08" w:rsidRDefault="009D0A08" w:rsidP="009D0A08">
      <w:pPr>
        <w:widowControl w:val="0"/>
        <w:autoSpaceDE w:val="0"/>
        <w:autoSpaceDN w:val="0"/>
        <w:adjustRightInd w:val="0"/>
        <w:spacing w:after="0" w:line="240" w:lineRule="auto"/>
        <w:contextualSpacing/>
        <w:rPr>
          <w:rFonts w:ascii="Times New Roman" w:hAnsi="Times New Roman" w:cs="Times New Roman"/>
          <w:sz w:val="20"/>
          <w:szCs w:val="20"/>
        </w:rPr>
      </w:pPr>
    </w:p>
    <w:tbl>
      <w:tblPr>
        <w:tblW w:w="0" w:type="auto"/>
        <w:tblInd w:w="40" w:type="dxa"/>
        <w:tblLayout w:type="fixed"/>
        <w:tblCellMar>
          <w:left w:w="40" w:type="dxa"/>
          <w:right w:w="40" w:type="dxa"/>
        </w:tblCellMar>
        <w:tblLook w:val="04A0"/>
      </w:tblPr>
      <w:tblGrid>
        <w:gridCol w:w="8080"/>
        <w:gridCol w:w="1559"/>
      </w:tblGrid>
      <w:tr w:rsidR="009D0A08" w:rsidTr="009D0A08">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D0A08" w:rsidRDefault="009D0A08">
            <w:pPr>
              <w:widowControl w:val="0"/>
              <w:shd w:val="clear" w:color="auto" w:fill="FFFFFF"/>
              <w:autoSpaceDE w:val="0"/>
              <w:autoSpaceDN w:val="0"/>
              <w:adjustRightInd w:val="0"/>
              <w:spacing w:after="0" w:line="240" w:lineRule="auto"/>
              <w:ind w:firstLine="10"/>
              <w:contextualSpacing/>
              <w:rPr>
                <w:rFonts w:ascii="Times New Roman" w:hAnsi="Times New Roman" w:cs="Times New Roman"/>
                <w:sz w:val="20"/>
                <w:szCs w:val="20"/>
              </w:rPr>
            </w:pPr>
            <w:r>
              <w:rPr>
                <w:rFonts w:ascii="Times New Roman" w:hAnsi="Times New Roman" w:cs="Times New Roman"/>
                <w:sz w:val="20"/>
                <w:szCs w:val="20"/>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rPr>
                <w:rFonts w:ascii="Times New Roman" w:hAnsi="Times New Roman" w:cs="Times New Roman"/>
                <w:sz w:val="20"/>
                <w:szCs w:val="20"/>
              </w:rPr>
            </w:pPr>
          </w:p>
        </w:tc>
      </w:tr>
      <w:tr w:rsidR="009D0A08" w:rsidTr="009D0A08">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D0A08" w:rsidRDefault="009D0A08">
            <w:pPr>
              <w:widowControl w:val="0"/>
              <w:shd w:val="clear" w:color="auto" w:fill="FFFFFF"/>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pacing w:val="-4"/>
                <w:sz w:val="20"/>
                <w:szCs w:val="20"/>
              </w:rPr>
              <w:t>3. Число, месяц, год и место рождения (село, деревня, город, рай</w:t>
            </w:r>
            <w:r>
              <w:rPr>
                <w:rFonts w:ascii="Times New Roman" w:hAnsi="Times New Roman" w:cs="Times New Roman"/>
                <w:spacing w:val="-4"/>
                <w:sz w:val="20"/>
                <w:szCs w:val="20"/>
              </w:rPr>
              <w:softHyphen/>
            </w:r>
            <w:r>
              <w:rPr>
                <w:rFonts w:ascii="Times New Roman" w:hAnsi="Times New Roman" w:cs="Times New Roman"/>
                <w:sz w:val="20"/>
                <w:szCs w:val="20"/>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rPr>
                <w:rFonts w:ascii="Times New Roman" w:hAnsi="Times New Roman" w:cs="Times New Roman"/>
                <w:sz w:val="20"/>
                <w:szCs w:val="20"/>
              </w:rPr>
            </w:pPr>
          </w:p>
        </w:tc>
      </w:tr>
      <w:tr w:rsidR="009D0A08" w:rsidTr="009D0A08">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D0A08" w:rsidRDefault="009D0A08">
            <w:pPr>
              <w:widowControl w:val="0"/>
              <w:shd w:val="clear" w:color="auto" w:fill="FFFFFF"/>
              <w:autoSpaceDE w:val="0"/>
              <w:autoSpaceDN w:val="0"/>
              <w:adjustRightInd w:val="0"/>
              <w:spacing w:after="0" w:line="240" w:lineRule="auto"/>
              <w:ind w:firstLine="5"/>
              <w:contextualSpacing/>
              <w:rPr>
                <w:rFonts w:ascii="Times New Roman" w:hAnsi="Times New Roman" w:cs="Times New Roman"/>
                <w:sz w:val="20"/>
                <w:szCs w:val="20"/>
              </w:rPr>
            </w:pPr>
            <w:r>
              <w:rPr>
                <w:rFonts w:ascii="Times New Roman" w:hAnsi="Times New Roman" w:cs="Times New Roman"/>
                <w:spacing w:val="-5"/>
                <w:sz w:val="20"/>
                <w:szCs w:val="20"/>
              </w:rPr>
              <w:t>4. Гражданство (если изменяли, то укажите, когда и по какой при</w:t>
            </w:r>
            <w:r>
              <w:rPr>
                <w:rFonts w:ascii="Times New Roman" w:hAnsi="Times New Roman" w:cs="Times New Roman"/>
                <w:spacing w:val="-5"/>
                <w:sz w:val="20"/>
                <w:szCs w:val="20"/>
              </w:rPr>
              <w:softHyphen/>
            </w:r>
            <w:r>
              <w:rPr>
                <w:rFonts w:ascii="Times New Roman" w:hAnsi="Times New Roman" w:cs="Times New Roman"/>
                <w:spacing w:val="-4"/>
                <w:sz w:val="20"/>
                <w:szCs w:val="20"/>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rPr>
                <w:rFonts w:ascii="Times New Roman" w:hAnsi="Times New Roman" w:cs="Times New Roman"/>
                <w:sz w:val="20"/>
                <w:szCs w:val="20"/>
              </w:rPr>
            </w:pPr>
          </w:p>
        </w:tc>
      </w:tr>
      <w:tr w:rsidR="009D0A08" w:rsidTr="009D0A08">
        <w:trPr>
          <w:trHeight w:hRule="exact" w:val="63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D0A08" w:rsidRDefault="009D0A08">
            <w:pPr>
              <w:widowControl w:val="0"/>
              <w:shd w:val="clear" w:color="auto" w:fill="FFFFFF"/>
              <w:autoSpaceDE w:val="0"/>
              <w:autoSpaceDN w:val="0"/>
              <w:adjustRightInd w:val="0"/>
              <w:spacing w:after="0" w:line="240" w:lineRule="auto"/>
              <w:ind w:firstLine="5"/>
              <w:contextualSpacing/>
              <w:rPr>
                <w:rFonts w:ascii="Times New Roman" w:hAnsi="Times New Roman" w:cs="Times New Roman"/>
                <w:sz w:val="20"/>
                <w:szCs w:val="20"/>
              </w:rPr>
            </w:pPr>
            <w:r>
              <w:rPr>
                <w:rFonts w:ascii="Times New Roman" w:hAnsi="Times New Roman" w:cs="Times New Roman"/>
                <w:spacing w:val="-2"/>
                <w:sz w:val="20"/>
                <w:szCs w:val="20"/>
              </w:rPr>
              <w:t>5. Образование (когда и какие учебные заведения окончили, но</w:t>
            </w:r>
            <w:r>
              <w:rPr>
                <w:rFonts w:ascii="Times New Roman" w:hAnsi="Times New Roman" w:cs="Times New Roman"/>
                <w:spacing w:val="-2"/>
                <w:sz w:val="20"/>
                <w:szCs w:val="20"/>
              </w:rPr>
              <w:softHyphen/>
            </w:r>
            <w:r>
              <w:rPr>
                <w:rFonts w:ascii="Times New Roman" w:hAnsi="Times New Roman" w:cs="Times New Roman"/>
                <w:sz w:val="20"/>
                <w:szCs w:val="20"/>
              </w:rPr>
              <w:t>мера дипломов).</w:t>
            </w:r>
          </w:p>
          <w:p w:rsidR="009D0A08" w:rsidRDefault="009D0A08">
            <w:pPr>
              <w:widowControl w:val="0"/>
              <w:shd w:val="clear" w:color="auto" w:fill="FFFFFF"/>
              <w:autoSpaceDE w:val="0"/>
              <w:autoSpaceDN w:val="0"/>
              <w:adjustRightInd w:val="0"/>
              <w:spacing w:after="0" w:line="240" w:lineRule="auto"/>
              <w:ind w:firstLine="5"/>
              <w:contextualSpacing/>
              <w:rPr>
                <w:rFonts w:ascii="Times New Roman" w:hAnsi="Times New Roman" w:cs="Times New Roman"/>
                <w:sz w:val="20"/>
                <w:szCs w:val="20"/>
              </w:rPr>
            </w:pPr>
            <w:r>
              <w:rPr>
                <w:rFonts w:ascii="Times New Roman" w:hAnsi="Times New Roman" w:cs="Times New Roman"/>
                <w:spacing w:val="-6"/>
                <w:sz w:val="20"/>
                <w:szCs w:val="20"/>
              </w:rPr>
              <w:t xml:space="preserve">Направление подготовки или специальность по диплому. </w:t>
            </w:r>
            <w:r>
              <w:rPr>
                <w:rFonts w:ascii="Times New Roman" w:hAnsi="Times New Roman" w:cs="Times New Roman"/>
                <w:sz w:val="20"/>
                <w:szCs w:val="20"/>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rPr>
                <w:rFonts w:ascii="Times New Roman" w:hAnsi="Times New Roman" w:cs="Times New Roman"/>
                <w:sz w:val="20"/>
                <w:szCs w:val="20"/>
              </w:rPr>
            </w:pPr>
          </w:p>
        </w:tc>
      </w:tr>
      <w:tr w:rsidR="009D0A08" w:rsidTr="009D0A08">
        <w:trPr>
          <w:trHeight w:hRule="exact" w:val="984"/>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D0A08" w:rsidRDefault="009D0A08">
            <w:pPr>
              <w:widowControl w:val="0"/>
              <w:shd w:val="clear" w:color="auto" w:fill="FFFFFF"/>
              <w:autoSpaceDE w:val="0"/>
              <w:autoSpaceDN w:val="0"/>
              <w:adjustRightInd w:val="0"/>
              <w:spacing w:after="0" w:line="240" w:lineRule="auto"/>
              <w:ind w:firstLine="5"/>
              <w:contextualSpacing/>
              <w:rPr>
                <w:rFonts w:ascii="Times New Roman" w:hAnsi="Times New Roman" w:cs="Times New Roman"/>
                <w:sz w:val="20"/>
                <w:szCs w:val="20"/>
              </w:rPr>
            </w:pPr>
            <w:r>
              <w:rPr>
                <w:rFonts w:ascii="Times New Roman" w:hAnsi="Times New Roman" w:cs="Times New Roman"/>
                <w:sz w:val="20"/>
                <w:szCs w:val="20"/>
              </w:rPr>
              <w:t>6. Послевузовское профессиональное образование (наименова</w:t>
            </w:r>
            <w:r>
              <w:rPr>
                <w:rFonts w:ascii="Times New Roman" w:hAnsi="Times New Roman" w:cs="Times New Roman"/>
                <w:spacing w:val="-4"/>
                <w:sz w:val="20"/>
                <w:szCs w:val="20"/>
              </w:rPr>
              <w:t xml:space="preserve">ние образовательного или научного учреждения, год окончания). </w:t>
            </w:r>
            <w:r>
              <w:rPr>
                <w:rFonts w:ascii="Times New Roman" w:hAnsi="Times New Roman" w:cs="Times New Roman"/>
                <w:spacing w:val="-3"/>
                <w:sz w:val="20"/>
                <w:szCs w:val="20"/>
              </w:rPr>
              <w:t>Ученая степень, ученое звание (когда присвоены, номера дипло</w:t>
            </w:r>
            <w:r>
              <w:rPr>
                <w:rFonts w:ascii="Times New Roman" w:hAnsi="Times New Roman" w:cs="Times New Roman"/>
                <w:sz w:val="20"/>
                <w:szCs w:val="20"/>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rPr>
                <w:rFonts w:ascii="Times New Roman" w:hAnsi="Times New Roman" w:cs="Times New Roman"/>
                <w:sz w:val="20"/>
                <w:szCs w:val="20"/>
              </w:rPr>
            </w:pPr>
          </w:p>
        </w:tc>
      </w:tr>
      <w:tr w:rsidR="009D0A08" w:rsidTr="009D0A08">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D0A08" w:rsidRDefault="009D0A08">
            <w:pPr>
              <w:widowControl w:val="0"/>
              <w:shd w:val="clear" w:color="auto" w:fill="FFFFFF"/>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7. Какими иностранными языками и языками народов Россий</w:t>
            </w:r>
            <w:r>
              <w:rPr>
                <w:rFonts w:ascii="Times New Roman" w:hAnsi="Times New Roman" w:cs="Times New Roman"/>
                <w:spacing w:val="-5"/>
                <w:sz w:val="20"/>
                <w:szCs w:val="20"/>
              </w:rPr>
              <w:t xml:space="preserve">ской Федерации владеете и в какой степени (читаете и переводите </w:t>
            </w:r>
            <w:r>
              <w:rPr>
                <w:rFonts w:ascii="Times New Roman" w:hAnsi="Times New Roman" w:cs="Times New Roman"/>
                <w:spacing w:val="-4"/>
                <w:sz w:val="20"/>
                <w:szCs w:val="20"/>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rPr>
                <w:rFonts w:ascii="Times New Roman" w:hAnsi="Times New Roman" w:cs="Times New Roman"/>
                <w:sz w:val="20"/>
                <w:szCs w:val="20"/>
              </w:rPr>
            </w:pPr>
          </w:p>
        </w:tc>
      </w:tr>
      <w:tr w:rsidR="009D0A08" w:rsidTr="009D0A08">
        <w:trPr>
          <w:trHeight w:hRule="exact" w:val="14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D0A08" w:rsidRDefault="009D0A08">
            <w:pPr>
              <w:widowControl w:val="0"/>
              <w:shd w:val="clear" w:color="auto" w:fill="FFFFFF"/>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pacing w:val="-5"/>
                <w:sz w:val="20"/>
                <w:szCs w:val="20"/>
              </w:rPr>
              <w:t xml:space="preserve">8. Классный чин федеральной гражданской службы, </w:t>
            </w:r>
            <w:r>
              <w:rPr>
                <w:rFonts w:ascii="Times New Roman" w:hAnsi="Times New Roman" w:cs="Times New Roman"/>
                <w:sz w:val="20"/>
                <w:szCs w:val="20"/>
              </w:rPr>
              <w:t xml:space="preserve">дипломатический ранг, </w:t>
            </w:r>
            <w:r>
              <w:rPr>
                <w:rFonts w:ascii="Times New Roman" w:hAnsi="Times New Roman" w:cs="Times New Roman"/>
                <w:spacing w:val="-5"/>
                <w:sz w:val="20"/>
                <w:szCs w:val="20"/>
              </w:rPr>
              <w:t xml:space="preserve">воинское или </w:t>
            </w:r>
            <w:r>
              <w:rPr>
                <w:rFonts w:ascii="Times New Roman" w:hAnsi="Times New Roman" w:cs="Times New Roman"/>
                <w:spacing w:val="-3"/>
                <w:sz w:val="20"/>
                <w:szCs w:val="20"/>
              </w:rPr>
              <w:t xml:space="preserve">специальное звание, классный чин правоохранительной службы, </w:t>
            </w:r>
            <w:r>
              <w:rPr>
                <w:rFonts w:ascii="Times New Roman" w:hAnsi="Times New Roman" w:cs="Times New Roman"/>
                <w:spacing w:val="-5"/>
                <w:sz w:val="20"/>
                <w:szCs w:val="20"/>
              </w:rPr>
              <w:t>классный чин гражданской службы субъекта Российской Федера</w:t>
            </w:r>
            <w:r>
              <w:rPr>
                <w:rFonts w:ascii="Times New Roman" w:hAnsi="Times New Roman" w:cs="Times New Roman"/>
                <w:spacing w:val="-3"/>
                <w:sz w:val="20"/>
                <w:szCs w:val="20"/>
              </w:rPr>
              <w:t>ции, квалификационный разряд государственной службы, квали</w:t>
            </w:r>
            <w:r>
              <w:rPr>
                <w:rFonts w:ascii="Times New Roman" w:hAnsi="Times New Roman" w:cs="Times New Roman"/>
                <w:spacing w:val="-2"/>
                <w:sz w:val="20"/>
                <w:szCs w:val="20"/>
              </w:rPr>
              <w:t xml:space="preserve">фикационный разряд или классный чин муниципальной службы </w:t>
            </w:r>
            <w:r>
              <w:rPr>
                <w:rFonts w:ascii="Times New Roman" w:hAnsi="Times New Roman" w:cs="Times New Roman"/>
                <w:sz w:val="20"/>
                <w:szCs w:val="20"/>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rPr>
                <w:rFonts w:ascii="Times New Roman" w:hAnsi="Times New Roman" w:cs="Times New Roman"/>
                <w:sz w:val="20"/>
                <w:szCs w:val="20"/>
              </w:rPr>
            </w:pPr>
          </w:p>
        </w:tc>
      </w:tr>
      <w:tr w:rsidR="009D0A08" w:rsidTr="009D0A08">
        <w:trPr>
          <w:trHeight w:hRule="exact" w:val="72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D0A08" w:rsidRDefault="009D0A08">
            <w:pPr>
              <w:widowControl w:val="0"/>
              <w:shd w:val="clear" w:color="auto" w:fill="FFFFFF"/>
              <w:autoSpaceDE w:val="0"/>
              <w:autoSpaceDN w:val="0"/>
              <w:adjustRightIn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rPr>
                <w:rFonts w:ascii="Times New Roman" w:hAnsi="Times New Roman" w:cs="Times New Roman"/>
                <w:sz w:val="20"/>
                <w:szCs w:val="20"/>
              </w:rPr>
            </w:pPr>
          </w:p>
        </w:tc>
      </w:tr>
      <w:tr w:rsidR="009D0A08" w:rsidTr="009D0A08">
        <w:trPr>
          <w:trHeight w:hRule="exact" w:val="58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9D0A08" w:rsidRDefault="009D0A08">
            <w:pPr>
              <w:widowControl w:val="0"/>
              <w:shd w:val="clear" w:color="auto" w:fill="FFFFFF"/>
              <w:autoSpaceDE w:val="0"/>
              <w:autoSpaceDN w:val="0"/>
              <w:adjustRightInd w:val="0"/>
              <w:spacing w:after="0" w:line="240" w:lineRule="auto"/>
              <w:ind w:firstLine="14"/>
              <w:contextualSpacing/>
              <w:rPr>
                <w:rFonts w:ascii="Times New Roman" w:hAnsi="Times New Roman" w:cs="Times New Roman"/>
                <w:sz w:val="20"/>
                <w:szCs w:val="20"/>
              </w:rPr>
            </w:pPr>
            <w:r>
              <w:rPr>
                <w:rFonts w:ascii="Times New Roman" w:hAnsi="Times New Roman" w:cs="Times New Roman"/>
                <w:spacing w:val="-4"/>
                <w:sz w:val="20"/>
                <w:szCs w:val="20"/>
              </w:rPr>
              <w:t>10. Допуск к государственной тайне, оформленный за период ра</w:t>
            </w:r>
            <w:r>
              <w:rPr>
                <w:rFonts w:ascii="Times New Roman" w:hAnsi="Times New Roman" w:cs="Times New Roman"/>
                <w:spacing w:val="-4"/>
                <w:sz w:val="20"/>
                <w:szCs w:val="20"/>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rPr>
                <w:rFonts w:ascii="Times New Roman" w:hAnsi="Times New Roman" w:cs="Times New Roman"/>
                <w:sz w:val="20"/>
                <w:szCs w:val="20"/>
              </w:rPr>
            </w:pPr>
          </w:p>
        </w:tc>
      </w:tr>
    </w:tbl>
    <w:p w:rsidR="009D0A08" w:rsidRDefault="009D0A08" w:rsidP="009D0A08">
      <w:pPr>
        <w:widowControl w:val="0"/>
        <w:autoSpaceDE w:val="0"/>
        <w:autoSpaceDN w:val="0"/>
        <w:adjustRightInd w:val="0"/>
        <w:spacing w:after="0" w:line="240" w:lineRule="auto"/>
        <w:jc w:val="both"/>
        <w:rPr>
          <w:rFonts w:ascii="Times New Roman" w:hAnsi="Times New Roman" w:cs="Times New Roman"/>
          <w:sz w:val="20"/>
          <w:szCs w:val="20"/>
        </w:rPr>
      </w:pPr>
    </w:p>
    <w:p w:rsidR="009D0A08" w:rsidRDefault="009D0A08" w:rsidP="009D0A08">
      <w:pPr>
        <w:widowControl w:val="0"/>
        <w:shd w:val="clear" w:color="auto" w:fill="FFFFFF"/>
        <w:autoSpaceDE w:val="0"/>
        <w:autoSpaceDN w:val="0"/>
        <w:adjustRightInd w:val="0"/>
        <w:spacing w:after="0" w:line="240" w:lineRule="auto"/>
        <w:ind w:right="62"/>
        <w:contextualSpacing/>
        <w:jc w:val="both"/>
        <w:rPr>
          <w:rFonts w:ascii="Times New Roman" w:hAnsi="Times New Roman" w:cs="Times New Roman"/>
          <w:spacing w:val="-4"/>
          <w:sz w:val="20"/>
          <w:szCs w:val="20"/>
        </w:rPr>
      </w:pPr>
      <w:r>
        <w:rPr>
          <w:rFonts w:ascii="Times New Roman" w:hAnsi="Times New Roman" w:cs="Times New Roman"/>
          <w:spacing w:val="-5"/>
          <w:sz w:val="20"/>
          <w:szCs w:val="20"/>
        </w:rPr>
        <w:t>11. Выполняемая работа с начала трудовой деятельности (включая учебу в выс</w:t>
      </w:r>
      <w:r>
        <w:rPr>
          <w:rFonts w:ascii="Times New Roman" w:hAnsi="Times New Roman" w:cs="Times New Roman"/>
          <w:spacing w:val="-5"/>
          <w:sz w:val="20"/>
          <w:szCs w:val="20"/>
        </w:rPr>
        <w:softHyphen/>
        <w:t xml:space="preserve">ших и средних специальных учебных заведениях, военную службу, работу по </w:t>
      </w:r>
      <w:r>
        <w:rPr>
          <w:rFonts w:ascii="Times New Roman" w:hAnsi="Times New Roman" w:cs="Times New Roman"/>
          <w:spacing w:val="-4"/>
          <w:sz w:val="20"/>
          <w:szCs w:val="20"/>
        </w:rPr>
        <w:t xml:space="preserve">совместительству, предпринимательскую деятельность и т.п.). </w:t>
      </w:r>
    </w:p>
    <w:p w:rsidR="009D0A08" w:rsidRDefault="009D0A08" w:rsidP="009D0A08">
      <w:pPr>
        <w:widowControl w:val="0"/>
        <w:shd w:val="clear" w:color="auto" w:fill="FFFFFF"/>
        <w:autoSpaceDE w:val="0"/>
        <w:autoSpaceDN w:val="0"/>
        <w:adjustRightInd w:val="0"/>
        <w:spacing w:after="0" w:line="240" w:lineRule="auto"/>
        <w:ind w:right="62"/>
        <w:contextualSpacing/>
        <w:jc w:val="both"/>
        <w:rPr>
          <w:rFonts w:ascii="Times New Roman" w:hAnsi="Times New Roman" w:cs="Times New Roman"/>
          <w:sz w:val="20"/>
          <w:szCs w:val="20"/>
        </w:rPr>
      </w:pPr>
      <w:r>
        <w:rPr>
          <w:rFonts w:ascii="Times New Roman" w:hAnsi="Times New Roman" w:cs="Times New Roman"/>
          <w:spacing w:val="-3"/>
          <w:sz w:val="20"/>
          <w:szCs w:val="20"/>
        </w:rPr>
        <w:t xml:space="preserve">При заполнении данного пункта необходимо именовать организации так, как </w:t>
      </w:r>
      <w:r>
        <w:rPr>
          <w:rFonts w:ascii="Times New Roman" w:hAnsi="Times New Roman" w:cs="Times New Roman"/>
          <w:spacing w:val="-5"/>
          <w:sz w:val="20"/>
          <w:szCs w:val="20"/>
        </w:rPr>
        <w:t xml:space="preserve">они назывались в свое время, военную службу </w:t>
      </w:r>
      <w:r>
        <w:rPr>
          <w:rFonts w:ascii="Times New Roman" w:hAnsi="Times New Roman" w:cs="Times New Roman"/>
          <w:spacing w:val="-5"/>
          <w:sz w:val="20"/>
          <w:szCs w:val="20"/>
        </w:rPr>
        <w:lastRenderedPageBreak/>
        <w:t>записывать с указанием должно</w:t>
      </w:r>
      <w:r>
        <w:rPr>
          <w:rFonts w:ascii="Times New Roman" w:hAnsi="Times New Roman" w:cs="Times New Roman"/>
          <w:sz w:val="20"/>
          <w:szCs w:val="20"/>
        </w:rPr>
        <w:t>сти и номера воинской части.</w:t>
      </w:r>
    </w:p>
    <w:p w:rsidR="009D0A08" w:rsidRDefault="009D0A08" w:rsidP="009D0A08">
      <w:pPr>
        <w:widowControl w:val="0"/>
        <w:autoSpaceDE w:val="0"/>
        <w:autoSpaceDN w:val="0"/>
        <w:adjustRightInd w:val="0"/>
        <w:spacing w:after="0" w:line="240" w:lineRule="auto"/>
        <w:contextualSpacing/>
        <w:rPr>
          <w:rFonts w:ascii="Times New Roman" w:hAnsi="Times New Roman" w:cs="Times New Roman"/>
          <w:sz w:val="20"/>
          <w:szCs w:val="20"/>
        </w:rPr>
      </w:pPr>
    </w:p>
    <w:tbl>
      <w:tblPr>
        <w:tblW w:w="0" w:type="auto"/>
        <w:tblInd w:w="40" w:type="dxa"/>
        <w:tblLayout w:type="fixed"/>
        <w:tblCellMar>
          <w:left w:w="40" w:type="dxa"/>
          <w:right w:w="40" w:type="dxa"/>
        </w:tblCellMar>
        <w:tblLook w:val="04A0"/>
      </w:tblPr>
      <w:tblGrid>
        <w:gridCol w:w="1456"/>
        <w:gridCol w:w="1456"/>
        <w:gridCol w:w="3303"/>
        <w:gridCol w:w="3350"/>
      </w:tblGrid>
      <w:tr w:rsidR="009D0A08" w:rsidTr="009D0A08">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9D0A08" w:rsidRDefault="009D0A08">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9D0A08" w:rsidRDefault="009D0A08">
            <w:pPr>
              <w:widowControl w:val="0"/>
              <w:shd w:val="clear" w:color="auto" w:fill="FFFFFF"/>
              <w:autoSpaceDE w:val="0"/>
              <w:autoSpaceDN w:val="0"/>
              <w:adjustRightInd w:val="0"/>
              <w:spacing w:after="0" w:line="240" w:lineRule="auto"/>
              <w:ind w:left="245" w:right="245"/>
              <w:contextualSpacing/>
              <w:jc w:val="center"/>
              <w:rPr>
                <w:rFonts w:ascii="Times New Roman" w:hAnsi="Times New Roman" w:cs="Times New Roman"/>
                <w:sz w:val="20"/>
                <w:szCs w:val="20"/>
              </w:rPr>
            </w:pPr>
            <w:r>
              <w:rPr>
                <w:rFonts w:ascii="Times New Roman" w:hAnsi="Times New Roman" w:cs="Times New Roman"/>
                <w:sz w:val="20"/>
                <w:szCs w:val="20"/>
              </w:rPr>
              <w:t xml:space="preserve">Должность </w:t>
            </w:r>
            <w:r>
              <w:rPr>
                <w:rFonts w:ascii="Times New Roman" w:hAnsi="Times New Roman" w:cs="Times New Roman"/>
                <w:spacing w:val="-6"/>
                <w:sz w:val="20"/>
                <w:szCs w:val="20"/>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9D0A08" w:rsidRDefault="009D0A08">
            <w:pPr>
              <w:widowControl w:val="0"/>
              <w:shd w:val="clear" w:color="auto" w:fill="FFFFFF"/>
              <w:autoSpaceDE w:val="0"/>
              <w:autoSpaceDN w:val="0"/>
              <w:adjustRightInd w:val="0"/>
              <w:spacing w:after="0" w:line="240" w:lineRule="auto"/>
              <w:ind w:left="230" w:right="269"/>
              <w:contextualSpacing/>
              <w:jc w:val="center"/>
              <w:rPr>
                <w:rFonts w:ascii="Times New Roman" w:hAnsi="Times New Roman" w:cs="Times New Roman"/>
                <w:sz w:val="20"/>
                <w:szCs w:val="20"/>
              </w:rPr>
            </w:pPr>
            <w:r>
              <w:rPr>
                <w:rFonts w:ascii="Times New Roman" w:hAnsi="Times New Roman" w:cs="Times New Roman"/>
                <w:sz w:val="20"/>
                <w:szCs w:val="20"/>
              </w:rPr>
              <w:t xml:space="preserve">Адрес организации </w:t>
            </w:r>
            <w:r>
              <w:rPr>
                <w:rFonts w:ascii="Times New Roman" w:hAnsi="Times New Roman" w:cs="Times New Roman"/>
                <w:spacing w:val="-6"/>
                <w:sz w:val="20"/>
                <w:szCs w:val="20"/>
              </w:rPr>
              <w:t>(в том числе за границей)</w:t>
            </w:r>
          </w:p>
        </w:tc>
      </w:tr>
      <w:tr w:rsidR="009D0A08" w:rsidTr="009D0A08">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9D0A08" w:rsidRDefault="009D0A08">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pacing w:val="-8"/>
                <w:sz w:val="20"/>
                <w:szCs w:val="20"/>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9D0A08" w:rsidRDefault="009D0A08">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p>
        </w:tc>
      </w:tr>
      <w:tr w:rsidR="009D0A08" w:rsidTr="009D0A08">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rPr>
                <w:rFonts w:ascii="Times New Roman" w:hAnsi="Times New Roman" w:cs="Times New Roman"/>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rPr>
                <w:rFonts w:ascii="Times New Roman" w:hAnsi="Times New Roman" w:cs="Times New Roman"/>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rPr>
                <w:rFonts w:ascii="Times New Roman" w:hAnsi="Times New Roman" w:cs="Times New Roman"/>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rPr>
                <w:rFonts w:ascii="Times New Roman" w:hAnsi="Times New Roman" w:cs="Times New Roman"/>
                <w:sz w:val="20"/>
                <w:szCs w:val="20"/>
              </w:rPr>
            </w:pPr>
          </w:p>
        </w:tc>
      </w:tr>
      <w:tr w:rsidR="009D0A08" w:rsidTr="009D0A08">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rPr>
                <w:rFonts w:ascii="Times New Roman" w:hAnsi="Times New Roman" w:cs="Times New Roman"/>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rPr>
                <w:rFonts w:ascii="Times New Roman" w:hAnsi="Times New Roman" w:cs="Times New Roman"/>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rPr>
                <w:rFonts w:ascii="Times New Roman" w:hAnsi="Times New Roman" w:cs="Times New Roman"/>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rPr>
                <w:rFonts w:ascii="Times New Roman" w:hAnsi="Times New Roman" w:cs="Times New Roman"/>
                <w:sz w:val="20"/>
                <w:szCs w:val="20"/>
              </w:rPr>
            </w:pPr>
          </w:p>
        </w:tc>
      </w:tr>
      <w:tr w:rsidR="009D0A08" w:rsidTr="009D0A08">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rPr>
                <w:rFonts w:ascii="Times New Roman" w:hAnsi="Times New Roman" w:cs="Times New Roman"/>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rPr>
                <w:rFonts w:ascii="Times New Roman" w:hAnsi="Times New Roman" w:cs="Times New Roman"/>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rPr>
                <w:rFonts w:ascii="Times New Roman" w:hAnsi="Times New Roman" w:cs="Times New Roman"/>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rPr>
                <w:rFonts w:ascii="Times New Roman" w:hAnsi="Times New Roman" w:cs="Times New Roman"/>
                <w:sz w:val="20"/>
                <w:szCs w:val="20"/>
              </w:rPr>
            </w:pPr>
          </w:p>
        </w:tc>
      </w:tr>
      <w:tr w:rsidR="009D0A08" w:rsidTr="009D0A08">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rPr>
                <w:rFonts w:ascii="Times New Roman" w:hAnsi="Times New Roman" w:cs="Times New Roman"/>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rPr>
                <w:rFonts w:ascii="Times New Roman" w:hAnsi="Times New Roman" w:cs="Times New Roman"/>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rPr>
                <w:rFonts w:ascii="Times New Roman" w:hAnsi="Times New Roman" w:cs="Times New Roman"/>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rPr>
                <w:rFonts w:ascii="Times New Roman" w:hAnsi="Times New Roman" w:cs="Times New Roman"/>
                <w:sz w:val="20"/>
                <w:szCs w:val="20"/>
              </w:rPr>
            </w:pPr>
          </w:p>
        </w:tc>
      </w:tr>
    </w:tbl>
    <w:p w:rsidR="009D0A08" w:rsidRDefault="009D0A08" w:rsidP="009D0A08">
      <w:pPr>
        <w:widowControl w:val="0"/>
        <w:shd w:val="clear" w:color="auto" w:fill="FFFFFF"/>
        <w:autoSpaceDE w:val="0"/>
        <w:autoSpaceDN w:val="0"/>
        <w:adjustRightInd w:val="0"/>
        <w:spacing w:before="206" w:after="0" w:line="240" w:lineRule="auto"/>
        <w:ind w:left="29"/>
        <w:contextualSpacing/>
        <w:rPr>
          <w:rFonts w:ascii="Times New Roman" w:hAnsi="Times New Roman" w:cs="Times New Roman"/>
          <w:spacing w:val="-6"/>
          <w:sz w:val="20"/>
          <w:szCs w:val="20"/>
        </w:rPr>
      </w:pPr>
      <w:r>
        <w:rPr>
          <w:rFonts w:ascii="Times New Roman" w:hAnsi="Times New Roman" w:cs="Times New Roman"/>
          <w:spacing w:val="-6"/>
          <w:sz w:val="20"/>
          <w:szCs w:val="20"/>
        </w:rPr>
        <w:t>12. Государственные награды, иные награды и знаки отличия</w:t>
      </w:r>
    </w:p>
    <w:p w:rsidR="009D0A08" w:rsidRDefault="009D0A08" w:rsidP="009D0A08">
      <w:pPr>
        <w:widowControl w:val="0"/>
        <w:shd w:val="clear" w:color="auto" w:fill="FFFFFF"/>
        <w:autoSpaceDE w:val="0"/>
        <w:autoSpaceDN w:val="0"/>
        <w:adjustRightInd w:val="0"/>
        <w:spacing w:before="206" w:after="0" w:line="240" w:lineRule="auto"/>
        <w:ind w:left="29"/>
        <w:contextualSpacing/>
        <w:rPr>
          <w:rFonts w:ascii="Times New Roman" w:hAnsi="Times New Roman" w:cs="Times New Roman"/>
          <w:sz w:val="20"/>
          <w:szCs w:val="20"/>
        </w:rPr>
      </w:pPr>
      <w:r>
        <w:rPr>
          <w:rFonts w:ascii="Times New Roman" w:hAnsi="Times New Roman" w:cs="Times New Roman"/>
          <w:spacing w:val="-6"/>
          <w:sz w:val="20"/>
          <w:szCs w:val="20"/>
        </w:rPr>
        <w:t>__________________________________________________________________________________________________________________________________________</w:t>
      </w:r>
    </w:p>
    <w:p w:rsidR="009D0A08" w:rsidRDefault="009D0A08" w:rsidP="009D0A08">
      <w:pPr>
        <w:widowControl w:val="0"/>
        <w:shd w:val="clear" w:color="auto" w:fill="FFFFFF"/>
        <w:autoSpaceDE w:val="0"/>
        <w:autoSpaceDN w:val="0"/>
        <w:adjustRightInd w:val="0"/>
        <w:spacing w:before="792" w:after="0" w:line="240" w:lineRule="auto"/>
        <w:ind w:left="38"/>
        <w:contextualSpacing/>
        <w:jc w:val="both"/>
        <w:rPr>
          <w:rFonts w:ascii="Times New Roman" w:hAnsi="Times New Roman" w:cs="Times New Roman"/>
          <w:sz w:val="20"/>
          <w:szCs w:val="20"/>
        </w:rPr>
      </w:pPr>
      <w:r>
        <w:rPr>
          <w:rFonts w:ascii="Times New Roman" w:hAnsi="Times New Roman" w:cs="Times New Roman"/>
          <w:spacing w:val="-6"/>
          <w:sz w:val="20"/>
          <w:szCs w:val="20"/>
        </w:rPr>
        <w:t>13. Ваши близкие родственники (отец, мать, братья, сестры и дети), а также супруга (супруг</w:t>
      </w:r>
      <w:r>
        <w:rPr>
          <w:rFonts w:ascii="Times New Roman" w:hAnsi="Times New Roman" w:cs="Times New Roman"/>
          <w:sz w:val="20"/>
          <w:szCs w:val="20"/>
        </w:rPr>
        <w:t>), в том числе бывшие, супруги братьев и сестер, братья и сестры супругов.</w:t>
      </w:r>
    </w:p>
    <w:p w:rsidR="009D0A08" w:rsidRDefault="009D0A08" w:rsidP="009D0A08">
      <w:pPr>
        <w:widowControl w:val="0"/>
        <w:shd w:val="clear" w:color="auto" w:fill="FFFFFF"/>
        <w:autoSpaceDE w:val="0"/>
        <w:autoSpaceDN w:val="0"/>
        <w:adjustRightInd w:val="0"/>
        <w:spacing w:before="48" w:after="0" w:line="240" w:lineRule="auto"/>
        <w:ind w:left="34"/>
        <w:contextualSpacing/>
        <w:rPr>
          <w:rFonts w:ascii="Times New Roman" w:hAnsi="Times New Roman" w:cs="Times New Roman"/>
          <w:sz w:val="20"/>
          <w:szCs w:val="20"/>
        </w:rPr>
      </w:pPr>
      <w:r>
        <w:rPr>
          <w:rFonts w:ascii="Times New Roman" w:hAnsi="Times New Roman" w:cs="Times New Roman"/>
          <w:spacing w:val="-3"/>
          <w:sz w:val="20"/>
          <w:szCs w:val="20"/>
        </w:rPr>
        <w:t>Если родственники изменяли фамилию, имя, отчество, необходимо также ука</w:t>
      </w:r>
      <w:r>
        <w:rPr>
          <w:rFonts w:ascii="Times New Roman" w:hAnsi="Times New Roman" w:cs="Times New Roman"/>
          <w:sz w:val="20"/>
          <w:szCs w:val="20"/>
        </w:rPr>
        <w:t>зать их прежние фамилию, имя, отчество.</w:t>
      </w:r>
    </w:p>
    <w:p w:rsidR="009D0A08" w:rsidRDefault="009D0A08" w:rsidP="009D0A08">
      <w:pPr>
        <w:widowControl w:val="0"/>
        <w:autoSpaceDE w:val="0"/>
        <w:autoSpaceDN w:val="0"/>
        <w:adjustRightInd w:val="0"/>
        <w:spacing w:after="0" w:line="240" w:lineRule="auto"/>
        <w:contextualSpacing/>
        <w:rPr>
          <w:rFonts w:ascii="Times New Roman" w:hAnsi="Times New Roman" w:cs="Times New Roman"/>
          <w:sz w:val="20"/>
          <w:szCs w:val="20"/>
        </w:rPr>
      </w:pPr>
    </w:p>
    <w:tbl>
      <w:tblPr>
        <w:tblW w:w="0" w:type="auto"/>
        <w:tblInd w:w="40" w:type="dxa"/>
        <w:tblLayout w:type="fixed"/>
        <w:tblCellMar>
          <w:left w:w="40" w:type="dxa"/>
          <w:right w:w="40" w:type="dxa"/>
        </w:tblCellMar>
        <w:tblLook w:val="04A0"/>
      </w:tblPr>
      <w:tblGrid>
        <w:gridCol w:w="1299"/>
        <w:gridCol w:w="1299"/>
        <w:gridCol w:w="1311"/>
        <w:gridCol w:w="2829"/>
        <w:gridCol w:w="2899"/>
      </w:tblGrid>
      <w:tr w:rsidR="009D0A08" w:rsidTr="009D0A08">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9D0A08" w:rsidRDefault="009D0A08">
            <w:pPr>
              <w:widowControl w:val="0"/>
              <w:shd w:val="clear" w:color="auto" w:fill="FFFFFF"/>
              <w:autoSpaceDE w:val="0"/>
              <w:autoSpaceDN w:val="0"/>
              <w:adjustRightInd w:val="0"/>
              <w:spacing w:after="0" w:line="240" w:lineRule="auto"/>
              <w:ind w:left="110" w:right="96"/>
              <w:contextualSpacing/>
              <w:jc w:val="center"/>
              <w:rPr>
                <w:rFonts w:ascii="Times New Roman" w:hAnsi="Times New Roman" w:cs="Times New Roman"/>
                <w:sz w:val="20"/>
                <w:szCs w:val="20"/>
              </w:rPr>
            </w:pPr>
            <w:r>
              <w:rPr>
                <w:rFonts w:ascii="Times New Roman" w:hAnsi="Times New Roman" w:cs="Times New Roman"/>
                <w:spacing w:val="-10"/>
                <w:sz w:val="20"/>
                <w:szCs w:val="20"/>
              </w:rPr>
              <w:t xml:space="preserve">Степень </w:t>
            </w:r>
            <w:r>
              <w:rPr>
                <w:rFonts w:ascii="Times New Roman" w:hAnsi="Times New Roman" w:cs="Times New Roman"/>
                <w:sz w:val="20"/>
                <w:szCs w:val="2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9D0A08" w:rsidRDefault="009D0A08">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sz w:val="20"/>
                <w:szCs w:val="20"/>
              </w:rPr>
            </w:pPr>
            <w:r>
              <w:rPr>
                <w:rFonts w:ascii="Times New Roman" w:hAnsi="Times New Roman" w:cs="Times New Roman"/>
                <w:spacing w:val="-6"/>
                <w:sz w:val="20"/>
                <w:szCs w:val="20"/>
              </w:rPr>
              <w:t>Фамилия,</w:t>
            </w:r>
          </w:p>
          <w:p w:rsidR="009D0A08" w:rsidRDefault="009D0A08">
            <w:pPr>
              <w:widowControl w:val="0"/>
              <w:shd w:val="clear" w:color="auto" w:fill="FFFFFF"/>
              <w:autoSpaceDE w:val="0"/>
              <w:autoSpaceDN w:val="0"/>
              <w:adjustRightInd w:val="0"/>
              <w:spacing w:after="0" w:line="240" w:lineRule="auto"/>
              <w:ind w:left="29" w:right="24"/>
              <w:contextualSpacing/>
              <w:jc w:val="center"/>
              <w:rPr>
                <w:rFonts w:ascii="Times New Roman" w:hAnsi="Times New Roman" w:cs="Times New Roman"/>
                <w:sz w:val="20"/>
                <w:szCs w:val="20"/>
              </w:rPr>
            </w:pPr>
            <w:r>
              <w:rPr>
                <w:rFonts w:ascii="Times New Roman" w:hAnsi="Times New Roman" w:cs="Times New Roman"/>
                <w:sz w:val="20"/>
                <w:szCs w:val="20"/>
              </w:rPr>
              <w:t xml:space="preserve">имя, </w:t>
            </w:r>
            <w:r>
              <w:rPr>
                <w:rFonts w:ascii="Times New Roman" w:hAnsi="Times New Roman" w:cs="Times New Roman"/>
                <w:spacing w:val="-6"/>
                <w:sz w:val="20"/>
                <w:szCs w:val="20"/>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9D0A08" w:rsidRDefault="009D0A08">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pacing w:val="-8"/>
                <w:sz w:val="20"/>
                <w:szCs w:val="20"/>
              </w:rPr>
              <w:t>Год, число,</w:t>
            </w:r>
          </w:p>
          <w:p w:rsidR="009D0A08" w:rsidRDefault="009D0A08">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месяц</w:t>
            </w:r>
          </w:p>
          <w:p w:rsidR="009D0A08" w:rsidRDefault="009D0A08">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и место</w:t>
            </w:r>
          </w:p>
          <w:p w:rsidR="009D0A08" w:rsidRDefault="009D0A08">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pacing w:val="-4"/>
                <w:sz w:val="20"/>
                <w:szCs w:val="20"/>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9D0A08" w:rsidRDefault="009D0A08">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Место работы</w:t>
            </w:r>
          </w:p>
          <w:p w:rsidR="009D0A08" w:rsidRDefault="009D0A08">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pacing w:val="-5"/>
                <w:sz w:val="20"/>
                <w:szCs w:val="20"/>
              </w:rPr>
              <w:t>(наименование и адрес</w:t>
            </w:r>
          </w:p>
          <w:p w:rsidR="009D0A08" w:rsidRDefault="009D0A08">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pacing w:val="-5"/>
                <w:sz w:val="20"/>
                <w:szCs w:val="20"/>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9D0A08" w:rsidRDefault="009D0A08">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Домашний адрес</w:t>
            </w:r>
          </w:p>
          <w:p w:rsidR="009D0A08" w:rsidRDefault="009D0A08">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pacing w:val="-5"/>
                <w:sz w:val="20"/>
                <w:szCs w:val="20"/>
              </w:rPr>
              <w:t>(адрес регистрации,</w:t>
            </w:r>
          </w:p>
          <w:p w:rsidR="009D0A08" w:rsidRDefault="009D0A08">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pacing w:val="-5"/>
                <w:sz w:val="20"/>
                <w:szCs w:val="20"/>
              </w:rPr>
              <w:t>фактического проживания)</w:t>
            </w:r>
          </w:p>
        </w:tc>
      </w:tr>
      <w:tr w:rsidR="009D0A08" w:rsidTr="009D0A0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ind w:left="110" w:right="96"/>
              <w:contextualSpacing/>
              <w:jc w:val="center"/>
              <w:rPr>
                <w:rFonts w:ascii="Times New Roman" w:hAnsi="Times New Roman" w:cs="Times New Roman"/>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jc w:val="center"/>
              <w:rPr>
                <w:rFonts w:ascii="Times New Roman" w:hAnsi="Times New Roman" w:cs="Times New Roman"/>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p>
        </w:tc>
      </w:tr>
      <w:tr w:rsidR="009D0A08" w:rsidTr="009D0A0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ind w:left="110" w:right="96"/>
              <w:contextualSpacing/>
              <w:jc w:val="center"/>
              <w:rPr>
                <w:rFonts w:ascii="Times New Roman" w:hAnsi="Times New Roman" w:cs="Times New Roman"/>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jc w:val="center"/>
              <w:rPr>
                <w:rFonts w:ascii="Times New Roman" w:hAnsi="Times New Roman" w:cs="Times New Roman"/>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p>
        </w:tc>
      </w:tr>
      <w:tr w:rsidR="009D0A08" w:rsidTr="009D0A08">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ind w:left="110" w:right="96"/>
              <w:contextualSpacing/>
              <w:jc w:val="center"/>
              <w:rPr>
                <w:rFonts w:ascii="Times New Roman" w:hAnsi="Times New Roman" w:cs="Times New Roman"/>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jc w:val="center"/>
              <w:rPr>
                <w:rFonts w:ascii="Times New Roman" w:hAnsi="Times New Roman" w:cs="Times New Roman"/>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9D0A08" w:rsidRDefault="009D0A08">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0"/>
                <w:szCs w:val="20"/>
              </w:rPr>
            </w:pPr>
          </w:p>
        </w:tc>
      </w:tr>
    </w:tbl>
    <w:p w:rsidR="009D0A08" w:rsidRDefault="009D0A08" w:rsidP="009D0A08">
      <w:pPr>
        <w:widowControl w:val="0"/>
        <w:shd w:val="clear" w:color="auto" w:fill="FFFFFF"/>
        <w:autoSpaceDE w:val="0"/>
        <w:autoSpaceDN w:val="0"/>
        <w:adjustRightInd w:val="0"/>
        <w:spacing w:before="216" w:after="0" w:line="240" w:lineRule="auto"/>
        <w:ind w:left="38" w:right="34"/>
        <w:contextualSpacing/>
        <w:jc w:val="both"/>
        <w:rPr>
          <w:rFonts w:ascii="Times New Roman" w:hAnsi="Times New Roman" w:cs="Times New Roman"/>
          <w:spacing w:val="-5"/>
          <w:sz w:val="20"/>
          <w:szCs w:val="20"/>
        </w:rPr>
      </w:pPr>
      <w:r>
        <w:rPr>
          <w:rFonts w:ascii="Times New Roman" w:hAnsi="Times New Roman" w:cs="Times New Roman"/>
          <w:spacing w:val="-1"/>
          <w:sz w:val="20"/>
          <w:szCs w:val="20"/>
        </w:rPr>
        <w:t xml:space="preserve">14. Ваши близкие родственники (отец, мать, братья, сестры и дети), а также </w:t>
      </w:r>
      <w:r>
        <w:rPr>
          <w:rFonts w:ascii="Times New Roman" w:hAnsi="Times New Roman" w:cs="Times New Roman"/>
          <w:spacing w:val="-5"/>
          <w:sz w:val="20"/>
          <w:szCs w:val="20"/>
        </w:rPr>
        <w:t xml:space="preserve">супруга (супруг), в том числе бывшие, </w:t>
      </w:r>
      <w:r>
        <w:rPr>
          <w:rFonts w:ascii="Times New Roman" w:hAnsi="Times New Roman" w:cs="Times New Roman"/>
          <w:sz w:val="20"/>
          <w:szCs w:val="20"/>
        </w:rPr>
        <w:t>супруги</w:t>
      </w:r>
      <w:r>
        <w:rPr>
          <w:rFonts w:ascii="Times New Roman" w:hAnsi="Times New Roman" w:cs="Times New Roman"/>
          <w:spacing w:val="-5"/>
          <w:sz w:val="20"/>
          <w:szCs w:val="20"/>
        </w:rPr>
        <w:t xml:space="preserve"> </w:t>
      </w:r>
      <w:r>
        <w:rPr>
          <w:rFonts w:ascii="Times New Roman" w:hAnsi="Times New Roman" w:cs="Times New Roman"/>
          <w:sz w:val="20"/>
          <w:szCs w:val="20"/>
        </w:rPr>
        <w:t>братьев и сестер, братья и сестры супругов,</w:t>
      </w:r>
      <w:r>
        <w:rPr>
          <w:rFonts w:ascii="Times New Roman" w:hAnsi="Times New Roman" w:cs="Times New Roman"/>
          <w:spacing w:val="-5"/>
          <w:sz w:val="20"/>
          <w:szCs w:val="20"/>
        </w:rPr>
        <w:t xml:space="preserve"> постоянно проживающие за границей и (или) оформляющие документы для выезда на постоянное место жительства в другое </w:t>
      </w:r>
      <w:r>
        <w:rPr>
          <w:rFonts w:ascii="Times New Roman" w:hAnsi="Times New Roman" w:cs="Times New Roman"/>
          <w:sz w:val="20"/>
          <w:szCs w:val="20"/>
        </w:rPr>
        <w:t>государство</w:t>
      </w:r>
    </w:p>
    <w:p w:rsidR="009D0A08" w:rsidRDefault="009D0A08" w:rsidP="009D0A08">
      <w:pPr>
        <w:widowControl w:val="0"/>
        <w:shd w:val="clear" w:color="auto" w:fill="FFFFFF"/>
        <w:autoSpaceDE w:val="0"/>
        <w:autoSpaceDN w:val="0"/>
        <w:adjustRightInd w:val="0"/>
        <w:spacing w:before="216" w:after="0" w:line="240" w:lineRule="auto"/>
        <w:ind w:left="38" w:right="34"/>
        <w:contextualSpacing/>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w:t>
      </w:r>
    </w:p>
    <w:p w:rsidR="009D0A08" w:rsidRDefault="009D0A08" w:rsidP="009D0A08">
      <w:pPr>
        <w:widowControl w:val="0"/>
        <w:shd w:val="clear" w:color="auto" w:fill="FFFFFF"/>
        <w:autoSpaceDE w:val="0"/>
        <w:autoSpaceDN w:val="0"/>
        <w:adjustRightInd w:val="0"/>
        <w:spacing w:before="302" w:after="0" w:line="240" w:lineRule="auto"/>
        <w:ind w:left="1123"/>
        <w:contextualSpacing/>
        <w:rPr>
          <w:rFonts w:ascii="Times New Roman" w:hAnsi="Times New Roman" w:cs="Times New Roman"/>
          <w:iCs/>
          <w:spacing w:val="-9"/>
          <w:sz w:val="20"/>
          <w:szCs w:val="20"/>
        </w:rPr>
      </w:pPr>
      <w:r>
        <w:rPr>
          <w:rFonts w:ascii="Times New Roman" w:hAnsi="Times New Roman" w:cs="Times New Roman"/>
          <w:iCs/>
          <w:spacing w:val="-9"/>
          <w:sz w:val="20"/>
          <w:szCs w:val="20"/>
        </w:rPr>
        <w:t xml:space="preserve">(фамилия, имя, отчество, </w:t>
      </w:r>
    </w:p>
    <w:p w:rsidR="009D0A08" w:rsidRDefault="009D0A08" w:rsidP="009D0A08">
      <w:pPr>
        <w:widowControl w:val="0"/>
        <w:shd w:val="clear" w:color="auto" w:fill="FFFFFF"/>
        <w:autoSpaceDE w:val="0"/>
        <w:autoSpaceDN w:val="0"/>
        <w:adjustRightInd w:val="0"/>
        <w:spacing w:before="302" w:after="0" w:line="240" w:lineRule="auto"/>
        <w:contextualSpacing/>
        <w:rPr>
          <w:rFonts w:ascii="Times New Roman" w:hAnsi="Times New Roman" w:cs="Times New Roman"/>
          <w:iCs/>
          <w:spacing w:val="-9"/>
          <w:sz w:val="20"/>
          <w:szCs w:val="20"/>
        </w:rPr>
      </w:pPr>
      <w:r>
        <w:rPr>
          <w:rFonts w:ascii="Times New Roman" w:hAnsi="Times New Roman" w:cs="Times New Roman"/>
          <w:iCs/>
          <w:spacing w:val="-9"/>
          <w:sz w:val="20"/>
          <w:szCs w:val="20"/>
        </w:rPr>
        <w:t>___________________________________________________________________________________</w:t>
      </w:r>
    </w:p>
    <w:p w:rsidR="009D0A08" w:rsidRDefault="009D0A08" w:rsidP="009D0A08">
      <w:pPr>
        <w:widowControl w:val="0"/>
        <w:shd w:val="clear" w:color="auto" w:fill="FFFFFF"/>
        <w:autoSpaceDE w:val="0"/>
        <w:autoSpaceDN w:val="0"/>
        <w:adjustRightInd w:val="0"/>
        <w:spacing w:before="302" w:after="0" w:line="240" w:lineRule="auto"/>
        <w:ind w:left="1123"/>
        <w:contextualSpacing/>
        <w:rPr>
          <w:rFonts w:ascii="Times New Roman" w:hAnsi="Times New Roman" w:cs="Times New Roman"/>
          <w:iCs/>
          <w:spacing w:val="-9"/>
          <w:sz w:val="20"/>
          <w:szCs w:val="20"/>
        </w:rPr>
      </w:pPr>
      <w:r>
        <w:rPr>
          <w:rFonts w:ascii="Times New Roman" w:hAnsi="Times New Roman" w:cs="Times New Roman"/>
          <w:iCs/>
          <w:spacing w:val="-9"/>
          <w:sz w:val="20"/>
          <w:szCs w:val="20"/>
        </w:rPr>
        <w:t xml:space="preserve">                                                                      с какого времени они проживают за границей)</w:t>
      </w:r>
    </w:p>
    <w:p w:rsidR="009D0A08" w:rsidRDefault="009D0A08" w:rsidP="009D0A08">
      <w:pPr>
        <w:widowControl w:val="0"/>
        <w:shd w:val="clear" w:color="auto" w:fill="FFFFFF"/>
        <w:autoSpaceDE w:val="0"/>
        <w:autoSpaceDN w:val="0"/>
        <w:adjustRightInd w:val="0"/>
        <w:spacing w:before="427" w:after="0" w:line="240" w:lineRule="auto"/>
        <w:ind w:left="53"/>
        <w:contextualSpacing/>
        <w:rPr>
          <w:rFonts w:ascii="Times New Roman" w:hAnsi="Times New Roman" w:cs="Times New Roman"/>
          <w:spacing w:val="-6"/>
          <w:sz w:val="20"/>
          <w:szCs w:val="20"/>
        </w:rPr>
      </w:pPr>
      <w:r>
        <w:rPr>
          <w:rFonts w:ascii="Times New Roman" w:hAnsi="Times New Roman" w:cs="Times New Roman"/>
          <w:spacing w:val="-6"/>
          <w:sz w:val="20"/>
          <w:szCs w:val="20"/>
        </w:rPr>
        <w:t>15. Пребывание за границей (когда, где, с какой целью)</w:t>
      </w:r>
    </w:p>
    <w:p w:rsidR="009D0A08" w:rsidRDefault="009D0A08" w:rsidP="009D0A08">
      <w:pPr>
        <w:widowControl w:val="0"/>
        <w:shd w:val="clear" w:color="auto" w:fill="FFFFFF"/>
        <w:autoSpaceDE w:val="0"/>
        <w:autoSpaceDN w:val="0"/>
        <w:adjustRightInd w:val="0"/>
        <w:spacing w:before="427" w:after="0" w:line="240" w:lineRule="auto"/>
        <w:ind w:left="53"/>
        <w:contextualSpacing/>
        <w:rPr>
          <w:rFonts w:ascii="Times New Roman" w:hAnsi="Times New Roman" w:cs="Times New Roman"/>
          <w:spacing w:val="-6"/>
          <w:sz w:val="20"/>
          <w:szCs w:val="20"/>
        </w:rPr>
      </w:pPr>
      <w:r>
        <w:rPr>
          <w:rFonts w:ascii="Times New Roman" w:hAnsi="Times New Roman" w:cs="Times New Roman"/>
          <w:spacing w:val="-6"/>
          <w:sz w:val="20"/>
          <w:szCs w:val="20"/>
        </w:rPr>
        <w:t>__________________________________________________________________________________________</w:t>
      </w:r>
    </w:p>
    <w:p w:rsidR="009D0A08" w:rsidRDefault="009D0A08" w:rsidP="009D0A08">
      <w:pPr>
        <w:widowControl w:val="0"/>
        <w:shd w:val="clear" w:color="auto" w:fill="FFFFFF"/>
        <w:autoSpaceDE w:val="0"/>
        <w:autoSpaceDN w:val="0"/>
        <w:adjustRightInd w:val="0"/>
        <w:spacing w:before="797" w:after="0" w:line="240" w:lineRule="auto"/>
        <w:ind w:left="53"/>
        <w:contextualSpacing/>
        <w:rPr>
          <w:rFonts w:ascii="Times New Roman" w:hAnsi="Times New Roman" w:cs="Times New Roman"/>
          <w:spacing w:val="-6"/>
          <w:sz w:val="20"/>
          <w:szCs w:val="20"/>
        </w:rPr>
      </w:pPr>
      <w:r>
        <w:rPr>
          <w:rFonts w:ascii="Times New Roman" w:hAnsi="Times New Roman" w:cs="Times New Roman"/>
          <w:spacing w:val="-6"/>
          <w:sz w:val="20"/>
          <w:szCs w:val="20"/>
        </w:rPr>
        <w:t>16. Отношение к воинской обязанности и воинское звание</w:t>
      </w:r>
    </w:p>
    <w:p w:rsidR="009D0A08" w:rsidRDefault="009D0A08" w:rsidP="009D0A08">
      <w:pPr>
        <w:widowControl w:val="0"/>
        <w:shd w:val="clear" w:color="auto" w:fill="FFFFFF"/>
        <w:autoSpaceDE w:val="0"/>
        <w:autoSpaceDN w:val="0"/>
        <w:adjustRightInd w:val="0"/>
        <w:spacing w:before="797" w:after="0" w:line="240" w:lineRule="auto"/>
        <w:contextualSpacing/>
        <w:rPr>
          <w:rFonts w:ascii="Times New Roman" w:hAnsi="Times New Roman" w:cs="Times New Roman"/>
          <w:spacing w:val="-6"/>
          <w:sz w:val="20"/>
          <w:szCs w:val="20"/>
        </w:rPr>
      </w:pPr>
      <w:r>
        <w:rPr>
          <w:rFonts w:ascii="Times New Roman" w:hAnsi="Times New Roman" w:cs="Times New Roman"/>
          <w:spacing w:val="-6"/>
          <w:sz w:val="20"/>
          <w:szCs w:val="20"/>
        </w:rPr>
        <w:t>__________________________________________________________________________________________</w:t>
      </w:r>
    </w:p>
    <w:p w:rsidR="009D0A08" w:rsidRDefault="009D0A08" w:rsidP="009D0A08">
      <w:pPr>
        <w:widowControl w:val="0"/>
        <w:shd w:val="clear" w:color="auto" w:fill="FFFFFF"/>
        <w:autoSpaceDE w:val="0"/>
        <w:autoSpaceDN w:val="0"/>
        <w:adjustRightInd w:val="0"/>
        <w:spacing w:before="802" w:after="0" w:line="240" w:lineRule="auto"/>
        <w:ind w:left="43"/>
        <w:contextualSpacing/>
        <w:rPr>
          <w:rFonts w:ascii="Times New Roman" w:hAnsi="Times New Roman" w:cs="Times New Roman"/>
          <w:sz w:val="20"/>
          <w:szCs w:val="20"/>
        </w:rPr>
      </w:pPr>
      <w:r>
        <w:rPr>
          <w:rFonts w:ascii="Times New Roman" w:hAnsi="Times New Roman" w:cs="Times New Roman"/>
          <w:spacing w:val="-4"/>
          <w:sz w:val="20"/>
          <w:szCs w:val="20"/>
        </w:rPr>
        <w:t>17. Домашний адрес (адрес регистрации, фактического проживания), номер те</w:t>
      </w:r>
      <w:r>
        <w:rPr>
          <w:rFonts w:ascii="Times New Roman" w:hAnsi="Times New Roman" w:cs="Times New Roman"/>
          <w:sz w:val="20"/>
          <w:szCs w:val="20"/>
        </w:rPr>
        <w:t>лефона (либо иной вид связи)</w:t>
      </w:r>
    </w:p>
    <w:p w:rsidR="009D0A08" w:rsidRDefault="009D0A08" w:rsidP="009D0A08">
      <w:pPr>
        <w:widowControl w:val="0"/>
        <w:shd w:val="clear" w:color="auto" w:fill="FFFFFF"/>
        <w:autoSpaceDE w:val="0"/>
        <w:autoSpaceDN w:val="0"/>
        <w:adjustRightInd w:val="0"/>
        <w:spacing w:before="802" w:after="0" w:line="240" w:lineRule="auto"/>
        <w:ind w:left="43"/>
        <w:contextualSpacing/>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w:t>
      </w:r>
    </w:p>
    <w:p w:rsidR="009D0A08" w:rsidRDefault="009D0A08" w:rsidP="009D0A08">
      <w:pPr>
        <w:widowControl w:val="0"/>
        <w:shd w:val="clear" w:color="auto" w:fill="FFFFFF"/>
        <w:autoSpaceDE w:val="0"/>
        <w:autoSpaceDN w:val="0"/>
        <w:adjustRightInd w:val="0"/>
        <w:spacing w:after="0" w:line="240" w:lineRule="auto"/>
        <w:ind w:left="14"/>
        <w:contextualSpacing/>
        <w:rPr>
          <w:rFonts w:ascii="Times New Roman" w:hAnsi="Times New Roman" w:cs="Times New Roman"/>
          <w:spacing w:val="-7"/>
          <w:sz w:val="20"/>
          <w:szCs w:val="20"/>
        </w:rPr>
      </w:pPr>
      <w:r>
        <w:rPr>
          <w:rFonts w:ascii="Times New Roman" w:hAnsi="Times New Roman" w:cs="Times New Roman"/>
          <w:spacing w:val="-7"/>
          <w:sz w:val="20"/>
          <w:szCs w:val="20"/>
        </w:rPr>
        <w:t>18. Паспорт или документ, его заменяющий</w:t>
      </w:r>
    </w:p>
    <w:p w:rsidR="009D0A08" w:rsidRDefault="009D0A08" w:rsidP="009D0A08">
      <w:pPr>
        <w:widowControl w:val="0"/>
        <w:shd w:val="clear" w:color="auto" w:fill="FFFFFF"/>
        <w:autoSpaceDE w:val="0"/>
        <w:autoSpaceDN w:val="0"/>
        <w:adjustRightInd w:val="0"/>
        <w:spacing w:after="0" w:line="240" w:lineRule="auto"/>
        <w:ind w:left="14"/>
        <w:contextualSpacing/>
        <w:rPr>
          <w:rFonts w:ascii="Times New Roman" w:hAnsi="Times New Roman" w:cs="Times New Roman"/>
          <w:sz w:val="20"/>
          <w:szCs w:val="20"/>
        </w:rPr>
      </w:pPr>
      <w:r>
        <w:rPr>
          <w:rFonts w:ascii="Times New Roman" w:hAnsi="Times New Roman" w:cs="Times New Roman"/>
          <w:spacing w:val="-7"/>
          <w:sz w:val="20"/>
          <w:szCs w:val="20"/>
        </w:rPr>
        <w:t>__________________________________________________________________</w:t>
      </w:r>
    </w:p>
    <w:p w:rsidR="009D0A08" w:rsidRDefault="00125061" w:rsidP="009D0A08">
      <w:pPr>
        <w:widowControl w:val="0"/>
        <w:shd w:val="clear" w:color="auto" w:fill="FFFFFF"/>
        <w:autoSpaceDE w:val="0"/>
        <w:autoSpaceDN w:val="0"/>
        <w:adjustRightInd w:val="0"/>
        <w:spacing w:before="115" w:after="0" w:line="240" w:lineRule="auto"/>
        <w:ind w:left="19" w:right="2554" w:firstLine="2654"/>
        <w:contextualSpacing/>
        <w:jc w:val="center"/>
        <w:rPr>
          <w:rFonts w:ascii="Times New Roman" w:hAnsi="Times New Roman" w:cs="Times New Roman"/>
          <w:iCs/>
          <w:spacing w:val="-10"/>
          <w:sz w:val="20"/>
          <w:szCs w:val="20"/>
        </w:rPr>
      </w:pPr>
      <w:r>
        <w:rPr>
          <w:rFonts w:ascii="Times New Roman" w:hAnsi="Times New Roman" w:cs="Times New Roman"/>
          <w:iCs/>
          <w:spacing w:val="-10"/>
          <w:sz w:val="20"/>
          <w:szCs w:val="20"/>
        </w:rPr>
        <w:t>(</w:t>
      </w:r>
      <w:r w:rsidR="009D0A08">
        <w:rPr>
          <w:rFonts w:ascii="Times New Roman" w:hAnsi="Times New Roman" w:cs="Times New Roman"/>
          <w:iCs/>
          <w:spacing w:val="-10"/>
          <w:sz w:val="20"/>
          <w:szCs w:val="20"/>
        </w:rPr>
        <w:t>серия, номер, кем и когда выдан)</w:t>
      </w:r>
    </w:p>
    <w:p w:rsidR="009D0A08" w:rsidRDefault="009D0A08" w:rsidP="009D0A08">
      <w:pPr>
        <w:widowControl w:val="0"/>
        <w:shd w:val="clear" w:color="auto" w:fill="FFFFFF"/>
        <w:autoSpaceDE w:val="0"/>
        <w:autoSpaceDN w:val="0"/>
        <w:adjustRightInd w:val="0"/>
        <w:spacing w:before="115" w:after="0" w:line="240" w:lineRule="auto"/>
        <w:ind w:right="2554"/>
        <w:contextualSpacing/>
        <w:rPr>
          <w:rFonts w:ascii="Times New Roman" w:hAnsi="Times New Roman" w:cs="Times New Roman"/>
          <w:sz w:val="20"/>
          <w:szCs w:val="20"/>
        </w:rPr>
      </w:pPr>
      <w:r>
        <w:rPr>
          <w:rFonts w:ascii="Times New Roman" w:hAnsi="Times New Roman" w:cs="Times New Roman"/>
          <w:sz w:val="20"/>
          <w:szCs w:val="20"/>
        </w:rPr>
        <w:t>19. Наличие заграничного паспорта</w:t>
      </w:r>
    </w:p>
    <w:p w:rsidR="009D0A08" w:rsidRDefault="009D0A08" w:rsidP="009D0A08">
      <w:pPr>
        <w:widowControl w:val="0"/>
        <w:shd w:val="clear" w:color="auto" w:fill="FFFFFF"/>
        <w:autoSpaceDE w:val="0"/>
        <w:autoSpaceDN w:val="0"/>
        <w:adjustRightInd w:val="0"/>
        <w:spacing w:before="115" w:after="0" w:line="240" w:lineRule="auto"/>
        <w:ind w:right="-2"/>
        <w:contextualSpacing/>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w:t>
      </w:r>
    </w:p>
    <w:p w:rsidR="009D0A08" w:rsidRDefault="009D0A08" w:rsidP="009D0A08">
      <w:pPr>
        <w:widowControl w:val="0"/>
        <w:shd w:val="clear" w:color="auto" w:fill="FFFFFF"/>
        <w:autoSpaceDE w:val="0"/>
        <w:autoSpaceDN w:val="0"/>
        <w:adjustRightInd w:val="0"/>
        <w:spacing w:before="250" w:after="0" w:line="240" w:lineRule="auto"/>
        <w:ind w:left="10"/>
        <w:contextualSpacing/>
        <w:jc w:val="center"/>
        <w:rPr>
          <w:rFonts w:ascii="Times New Roman" w:hAnsi="Times New Roman" w:cs="Times New Roman"/>
          <w:sz w:val="20"/>
          <w:szCs w:val="20"/>
        </w:rPr>
      </w:pPr>
      <w:r>
        <w:rPr>
          <w:rFonts w:ascii="Times New Roman" w:hAnsi="Times New Roman" w:cs="Times New Roman"/>
          <w:iCs/>
          <w:spacing w:val="-9"/>
          <w:sz w:val="20"/>
          <w:szCs w:val="20"/>
        </w:rPr>
        <w:t>(серия, номер, кем и когда выдан)</w:t>
      </w:r>
    </w:p>
    <w:p w:rsidR="009D0A08" w:rsidRDefault="009D0A08" w:rsidP="009D0A08">
      <w:pPr>
        <w:pStyle w:val="1"/>
        <w:keepNext w:val="0"/>
        <w:autoSpaceDE w:val="0"/>
        <w:autoSpaceDN w:val="0"/>
        <w:adjustRightInd w:val="0"/>
        <w:spacing w:before="0" w:line="240" w:lineRule="auto"/>
        <w:jc w:val="both"/>
        <w:rPr>
          <w:rFonts w:ascii="Times New Roman" w:hAnsi="Times New Roman" w:cs="Times New Roman"/>
          <w:b w:val="0"/>
          <w:bCs w:val="0"/>
          <w:color w:val="auto"/>
          <w:sz w:val="20"/>
          <w:szCs w:val="20"/>
        </w:rPr>
      </w:pPr>
      <w:r>
        <w:rPr>
          <w:rFonts w:ascii="Times New Roman" w:hAnsi="Times New Roman" w:cs="Times New Roman"/>
          <w:b w:val="0"/>
          <w:color w:val="auto"/>
          <w:spacing w:val="-2"/>
          <w:sz w:val="20"/>
          <w:szCs w:val="20"/>
        </w:rPr>
        <w:t>20. </w:t>
      </w:r>
      <w:r>
        <w:rPr>
          <w:rFonts w:ascii="Times New Roman" w:hAnsi="Times New Roman" w:cs="Times New Roman"/>
          <w:b w:val="0"/>
          <w:bCs w:val="0"/>
          <w:color w:val="auto"/>
          <w:sz w:val="20"/>
          <w:szCs w:val="20"/>
        </w:rPr>
        <w:t>Страховой номер индивидуального лицевого счета (если имеется)</w:t>
      </w:r>
    </w:p>
    <w:p w:rsidR="009D0A08" w:rsidRDefault="009D0A08" w:rsidP="009D0A08">
      <w:pPr>
        <w:widowControl w:val="0"/>
        <w:shd w:val="clear" w:color="auto" w:fill="FFFFFF"/>
        <w:autoSpaceDE w:val="0"/>
        <w:autoSpaceDN w:val="0"/>
        <w:adjustRightInd w:val="0"/>
        <w:spacing w:after="0" w:line="240" w:lineRule="auto"/>
        <w:ind w:left="19"/>
        <w:contextualSpacing/>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w:t>
      </w:r>
    </w:p>
    <w:p w:rsidR="009D0A08" w:rsidRDefault="009D0A08" w:rsidP="009D0A08">
      <w:pPr>
        <w:widowControl w:val="0"/>
        <w:shd w:val="clear" w:color="auto" w:fill="FFFFFF"/>
        <w:autoSpaceDE w:val="0"/>
        <w:autoSpaceDN w:val="0"/>
        <w:adjustRightInd w:val="0"/>
        <w:spacing w:after="0" w:line="240" w:lineRule="auto"/>
        <w:ind w:left="19"/>
        <w:contextualSpacing/>
        <w:jc w:val="both"/>
        <w:rPr>
          <w:rFonts w:ascii="Times New Roman" w:hAnsi="Times New Roman" w:cs="Times New Roman"/>
          <w:sz w:val="20"/>
          <w:szCs w:val="20"/>
        </w:rPr>
      </w:pPr>
    </w:p>
    <w:p w:rsidR="009D0A08" w:rsidRDefault="009D0A08" w:rsidP="009D0A08">
      <w:pPr>
        <w:widowControl w:val="0"/>
        <w:shd w:val="clear" w:color="auto" w:fill="FFFFFF"/>
        <w:autoSpaceDE w:val="0"/>
        <w:autoSpaceDN w:val="0"/>
        <w:adjustRightInd w:val="0"/>
        <w:spacing w:before="470" w:after="0" w:line="240" w:lineRule="auto"/>
        <w:ind w:left="10"/>
        <w:contextualSpacing/>
        <w:jc w:val="both"/>
        <w:rPr>
          <w:rFonts w:ascii="Times New Roman" w:hAnsi="Times New Roman" w:cs="Times New Roman"/>
          <w:spacing w:val="-6"/>
          <w:sz w:val="20"/>
          <w:szCs w:val="20"/>
        </w:rPr>
      </w:pPr>
      <w:r>
        <w:rPr>
          <w:rFonts w:ascii="Times New Roman" w:hAnsi="Times New Roman" w:cs="Times New Roman"/>
          <w:spacing w:val="-6"/>
          <w:sz w:val="20"/>
          <w:szCs w:val="20"/>
        </w:rPr>
        <w:t>21. ИНН (если имеется)   __________________________________________________</w:t>
      </w:r>
    </w:p>
    <w:p w:rsidR="009D0A08" w:rsidRDefault="009D0A08" w:rsidP="009D0A08">
      <w:pPr>
        <w:widowControl w:val="0"/>
        <w:shd w:val="clear" w:color="auto" w:fill="FFFFFF"/>
        <w:autoSpaceDE w:val="0"/>
        <w:autoSpaceDN w:val="0"/>
        <w:adjustRightInd w:val="0"/>
        <w:spacing w:before="480" w:after="0" w:line="240" w:lineRule="auto"/>
        <w:contextualSpacing/>
        <w:jc w:val="both"/>
        <w:rPr>
          <w:rFonts w:ascii="Times New Roman" w:hAnsi="Times New Roman" w:cs="Times New Roman"/>
          <w:sz w:val="20"/>
          <w:szCs w:val="20"/>
        </w:rPr>
      </w:pPr>
      <w:r>
        <w:rPr>
          <w:rFonts w:ascii="Times New Roman" w:hAnsi="Times New Roman" w:cs="Times New Roman"/>
          <w:spacing w:val="-5"/>
          <w:sz w:val="20"/>
          <w:szCs w:val="20"/>
        </w:rPr>
        <w:t xml:space="preserve">22. Дополнительные сведения (участие в выборных представительных органах, </w:t>
      </w:r>
      <w:r>
        <w:rPr>
          <w:rFonts w:ascii="Times New Roman" w:hAnsi="Times New Roman" w:cs="Times New Roman"/>
          <w:sz w:val="20"/>
          <w:szCs w:val="20"/>
        </w:rPr>
        <w:t>другая информация, которую желаете сообщить о себе)____________________________________________________________________________________</w:t>
      </w:r>
    </w:p>
    <w:p w:rsidR="009D0A08" w:rsidRDefault="009D0A08" w:rsidP="009D0A08">
      <w:pPr>
        <w:widowControl w:val="0"/>
        <w:shd w:val="clear" w:color="auto" w:fill="FFFFFF"/>
        <w:autoSpaceDE w:val="0"/>
        <w:autoSpaceDN w:val="0"/>
        <w:adjustRightInd w:val="0"/>
        <w:spacing w:before="1757" w:after="0" w:line="240" w:lineRule="auto"/>
        <w:ind w:left="10"/>
        <w:contextualSpacing/>
        <w:jc w:val="both"/>
        <w:rPr>
          <w:rFonts w:ascii="Times New Roman" w:hAnsi="Times New Roman" w:cs="Times New Roman"/>
          <w:spacing w:val="-7"/>
          <w:sz w:val="20"/>
          <w:szCs w:val="20"/>
        </w:rPr>
      </w:pPr>
      <w:r>
        <w:rPr>
          <w:rFonts w:ascii="Times New Roman" w:hAnsi="Times New Roman" w:cs="Times New Roman"/>
          <w:iCs/>
          <w:sz w:val="20"/>
          <w:szCs w:val="20"/>
        </w:rPr>
        <w:t>23. </w:t>
      </w:r>
      <w:r>
        <w:rPr>
          <w:rFonts w:ascii="Times New Roman" w:hAnsi="Times New Roman" w:cs="Times New Roman"/>
          <w:spacing w:val="-7"/>
          <w:sz w:val="20"/>
          <w:szCs w:val="20"/>
        </w:rPr>
        <w:t xml:space="preserve">На проведение в отношении меня проверочных мероприятий </w:t>
      </w:r>
      <w:r>
        <w:rPr>
          <w:rFonts w:ascii="Times New Roman" w:hAnsi="Times New Roman" w:cs="Times New Roman"/>
          <w:sz w:val="20"/>
          <w:szCs w:val="20"/>
        </w:rPr>
        <w:t>и</w:t>
      </w:r>
      <w:r>
        <w:rPr>
          <w:rFonts w:ascii="Times New Roman" w:hAnsi="Times New Roman" w:cs="Times New Roman"/>
          <w:spacing w:val="-7"/>
          <w:sz w:val="20"/>
          <w:szCs w:val="20"/>
        </w:rPr>
        <w:t xml:space="preserve"> </w:t>
      </w:r>
      <w:r>
        <w:rPr>
          <w:rFonts w:ascii="Times New Roman" w:hAnsi="Times New Roman" w:cs="Times New Roman"/>
          <w:sz w:val="20"/>
          <w:szCs w:val="20"/>
        </w:rPr>
        <w:t>обработку моих персональных данных (в том числе автоматизированную</w:t>
      </w:r>
      <w:r>
        <w:rPr>
          <w:rFonts w:ascii="Times New Roman" w:hAnsi="Times New Roman" w:cs="Times New Roman"/>
          <w:spacing w:val="-7"/>
          <w:sz w:val="20"/>
          <w:szCs w:val="20"/>
        </w:rPr>
        <w:t xml:space="preserve"> </w:t>
      </w:r>
      <w:r>
        <w:rPr>
          <w:rFonts w:ascii="Times New Roman" w:hAnsi="Times New Roman" w:cs="Times New Roman"/>
          <w:sz w:val="20"/>
          <w:szCs w:val="20"/>
        </w:rPr>
        <w:t>обработку) согласен (согласна).</w:t>
      </w:r>
    </w:p>
    <w:p w:rsidR="009D0A08" w:rsidRPr="00125061" w:rsidRDefault="009D0A08" w:rsidP="00125061">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after="0" w:line="240" w:lineRule="auto"/>
        <w:ind w:left="14"/>
        <w:contextualSpacing/>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w:t>
      </w:r>
      <w:r>
        <w:rPr>
          <w:rFonts w:ascii="Times New Roman" w:hAnsi="Times New Roman" w:cs="Times New Roman"/>
          <w:sz w:val="20"/>
          <w:szCs w:val="20"/>
        </w:rPr>
        <w:tab/>
      </w:r>
      <w:r>
        <w:rPr>
          <w:rFonts w:ascii="Times New Roman" w:hAnsi="Times New Roman" w:cs="Times New Roman"/>
          <w:spacing w:val="-4"/>
          <w:sz w:val="20"/>
          <w:szCs w:val="20"/>
        </w:rPr>
        <w:t>20     г.</w:t>
      </w:r>
      <w:r>
        <w:rPr>
          <w:rFonts w:ascii="Times New Roman" w:hAnsi="Times New Roman" w:cs="Times New Roman"/>
          <w:sz w:val="20"/>
          <w:szCs w:val="20"/>
        </w:rPr>
        <w:tab/>
        <w:t xml:space="preserve">                        </w:t>
      </w:r>
      <w:r>
        <w:rPr>
          <w:rFonts w:ascii="Times New Roman" w:hAnsi="Times New Roman" w:cs="Times New Roman"/>
          <w:spacing w:val="-6"/>
          <w:sz w:val="20"/>
          <w:szCs w:val="20"/>
        </w:rPr>
        <w:t xml:space="preserve">Подпись  ____________      </w:t>
      </w:r>
    </w:p>
    <w:p w:rsidR="009D0A08" w:rsidRPr="00125061" w:rsidRDefault="009D0A08" w:rsidP="00125061">
      <w:pPr>
        <w:widowControl w:val="0"/>
        <w:shd w:val="clear" w:color="auto" w:fill="FFFFFF"/>
        <w:autoSpaceDE w:val="0"/>
        <w:autoSpaceDN w:val="0"/>
        <w:adjustRightInd w:val="0"/>
        <w:spacing w:before="168" w:after="0" w:line="240" w:lineRule="auto"/>
        <w:ind w:left="10" w:right="5" w:firstLine="698"/>
        <w:contextualSpacing/>
        <w:jc w:val="both"/>
        <w:rPr>
          <w:rFonts w:ascii="Times New Roman" w:hAnsi="Times New Roman" w:cs="Times New Roman"/>
          <w:spacing w:val="-4"/>
          <w:sz w:val="20"/>
          <w:szCs w:val="20"/>
        </w:rPr>
      </w:pPr>
      <w:r>
        <w:rPr>
          <w:rFonts w:ascii="Times New Roman" w:hAnsi="Times New Roman" w:cs="Times New Roman"/>
          <w:spacing w:val="-4"/>
          <w:sz w:val="20"/>
          <w:szCs w:val="20"/>
        </w:rPr>
        <w:t xml:space="preserve">Фотография и данные о трудовой деятельности, воинской службе и об учете </w:t>
      </w:r>
      <w:r>
        <w:rPr>
          <w:rFonts w:ascii="Times New Roman" w:hAnsi="Times New Roman" w:cs="Times New Roman"/>
          <w:spacing w:val="-5"/>
          <w:sz w:val="20"/>
          <w:szCs w:val="20"/>
        </w:rPr>
        <w:t>оформляемого лица соответствуют документам, удостоверяющим личность, за</w:t>
      </w:r>
      <w:r>
        <w:rPr>
          <w:rFonts w:ascii="Times New Roman" w:hAnsi="Times New Roman" w:cs="Times New Roman"/>
          <w:spacing w:val="-4"/>
          <w:sz w:val="20"/>
          <w:szCs w:val="20"/>
        </w:rPr>
        <w:t>писям в трудовой книжке, документам об образовании.</w:t>
      </w:r>
    </w:p>
    <w:p w:rsidR="009D0A08" w:rsidRDefault="009D0A08" w:rsidP="009D0A08">
      <w:pPr>
        <w:widowControl w:val="0"/>
        <w:shd w:val="clear" w:color="auto" w:fill="FFFFFF"/>
        <w:tabs>
          <w:tab w:val="left" w:pos="2146"/>
        </w:tabs>
        <w:autoSpaceDE w:val="0"/>
        <w:autoSpaceDN w:val="0"/>
        <w:adjustRightInd w:val="0"/>
        <w:spacing w:before="154" w:after="0" w:line="240" w:lineRule="auto"/>
        <w:ind w:left="19"/>
        <w:contextualSpacing/>
        <w:jc w:val="both"/>
        <w:rPr>
          <w:rFonts w:ascii="Times New Roman" w:hAnsi="Times New Roman" w:cs="Times New Roman"/>
          <w:sz w:val="20"/>
          <w:szCs w:val="20"/>
        </w:rPr>
      </w:pPr>
      <w:r>
        <w:rPr>
          <w:rFonts w:ascii="Times New Roman" w:hAnsi="Times New Roman" w:cs="Times New Roman"/>
          <w:spacing w:val="-2"/>
          <w:sz w:val="20"/>
          <w:szCs w:val="20"/>
        </w:rPr>
        <w:t xml:space="preserve">«      »_______ </w:t>
      </w:r>
      <w:r>
        <w:rPr>
          <w:rFonts w:ascii="Times New Roman" w:hAnsi="Times New Roman" w:cs="Times New Roman"/>
          <w:spacing w:val="-4"/>
          <w:sz w:val="20"/>
          <w:szCs w:val="20"/>
        </w:rPr>
        <w:t>20     г.              __________________________________________</w:t>
      </w:r>
    </w:p>
    <w:p w:rsidR="009D0A08" w:rsidRDefault="009D0A08" w:rsidP="009D0A08">
      <w:pPr>
        <w:widowControl w:val="0"/>
        <w:shd w:val="clear" w:color="auto" w:fill="FFFFFF"/>
        <w:autoSpaceDE w:val="0"/>
        <w:autoSpaceDN w:val="0"/>
        <w:adjustRightInd w:val="0"/>
        <w:spacing w:after="0" w:line="240" w:lineRule="auto"/>
        <w:ind w:right="10"/>
        <w:contextualSpacing/>
        <w:jc w:val="both"/>
        <w:rPr>
          <w:rFonts w:ascii="Times New Roman" w:hAnsi="Times New Roman" w:cs="Times New Roman"/>
          <w:iCs/>
          <w:spacing w:val="-9"/>
          <w:sz w:val="20"/>
          <w:szCs w:val="20"/>
        </w:rPr>
      </w:pPr>
      <w:r>
        <w:rPr>
          <w:rFonts w:ascii="Times New Roman" w:hAnsi="Times New Roman" w:cs="Times New Roman"/>
          <w:iCs/>
          <w:spacing w:val="-9"/>
          <w:sz w:val="20"/>
          <w:szCs w:val="20"/>
        </w:rPr>
        <w:t xml:space="preserve">                                                                                                                (подпись, фамилия секретаря конкурсной комиссии)</w:t>
      </w:r>
    </w:p>
    <w:p w:rsidR="009D0A08" w:rsidRDefault="009D0A08" w:rsidP="009D0A08">
      <w:pPr>
        <w:widowControl w:val="0"/>
        <w:shd w:val="clear" w:color="auto" w:fill="FFFFFF"/>
        <w:autoSpaceDE w:val="0"/>
        <w:autoSpaceDN w:val="0"/>
        <w:adjustRightInd w:val="0"/>
        <w:spacing w:after="0" w:line="240" w:lineRule="auto"/>
        <w:ind w:right="10"/>
        <w:contextualSpacing/>
        <w:jc w:val="both"/>
        <w:rPr>
          <w:rFonts w:ascii="Times New Roman" w:hAnsi="Times New Roman" w:cs="Times New Roman"/>
          <w:iCs/>
          <w:spacing w:val="-9"/>
          <w:sz w:val="20"/>
          <w:szCs w:val="20"/>
        </w:rPr>
      </w:pPr>
    </w:p>
    <w:p w:rsidR="009D0A08" w:rsidRDefault="009D0A08" w:rsidP="009D0A08">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z w:val="20"/>
          <w:szCs w:val="20"/>
        </w:rPr>
      </w:pPr>
      <w:r>
        <w:rPr>
          <w:rFonts w:ascii="Times New Roman" w:hAnsi="Times New Roman" w:cs="Times New Roman"/>
          <w:spacing w:val="-6"/>
          <w:sz w:val="20"/>
          <w:szCs w:val="20"/>
        </w:rPr>
        <w:t>ПРИЛОЖЕНИЕ 3</w:t>
      </w:r>
    </w:p>
    <w:p w:rsidR="009D0A08" w:rsidRDefault="009D0A08" w:rsidP="009D0A08">
      <w:pPr>
        <w:widowControl w:val="0"/>
        <w:shd w:val="clear" w:color="auto" w:fill="FFFFFF"/>
        <w:autoSpaceDE w:val="0"/>
        <w:autoSpaceDN w:val="0"/>
        <w:adjustRightInd w:val="0"/>
        <w:spacing w:after="0" w:line="240" w:lineRule="auto"/>
        <w:ind w:right="53"/>
        <w:contextualSpacing/>
        <w:jc w:val="right"/>
        <w:rPr>
          <w:rFonts w:ascii="Times New Roman" w:hAnsi="Times New Roman" w:cs="Times New Roman"/>
          <w:sz w:val="20"/>
          <w:szCs w:val="20"/>
        </w:rPr>
      </w:pPr>
      <w:r>
        <w:rPr>
          <w:rFonts w:ascii="Times New Roman" w:hAnsi="Times New Roman" w:cs="Times New Roman"/>
          <w:spacing w:val="-4"/>
          <w:sz w:val="20"/>
          <w:szCs w:val="20"/>
        </w:rPr>
        <w:t>к Положению «О порядке проведения конкурса</w:t>
      </w:r>
    </w:p>
    <w:p w:rsidR="009D0A08" w:rsidRDefault="009D0A08" w:rsidP="009D0A08">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5"/>
          <w:sz w:val="20"/>
          <w:szCs w:val="20"/>
        </w:rPr>
      </w:pPr>
      <w:r>
        <w:rPr>
          <w:rFonts w:ascii="Times New Roman" w:hAnsi="Times New Roman" w:cs="Times New Roman"/>
          <w:spacing w:val="-5"/>
          <w:sz w:val="20"/>
          <w:szCs w:val="20"/>
        </w:rPr>
        <w:t xml:space="preserve">по отбору кандидатур на должность </w:t>
      </w:r>
    </w:p>
    <w:p w:rsidR="009D0A08" w:rsidRDefault="009D0A08" w:rsidP="009D0A08">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z w:val="20"/>
          <w:szCs w:val="20"/>
        </w:rPr>
      </w:pPr>
      <w:r>
        <w:rPr>
          <w:rFonts w:ascii="Times New Roman" w:hAnsi="Times New Roman" w:cs="Times New Roman"/>
          <w:spacing w:val="-5"/>
          <w:sz w:val="20"/>
          <w:szCs w:val="20"/>
        </w:rPr>
        <w:t xml:space="preserve">Главы </w:t>
      </w:r>
      <w:r>
        <w:rPr>
          <w:rFonts w:ascii="Times New Roman" w:hAnsi="Times New Roman" w:cs="Times New Roman"/>
          <w:sz w:val="20"/>
          <w:szCs w:val="20"/>
        </w:rPr>
        <w:t xml:space="preserve"> Малышевского сельсовета </w:t>
      </w:r>
    </w:p>
    <w:p w:rsidR="009D0A08" w:rsidRPr="00125061" w:rsidRDefault="009D0A08" w:rsidP="00125061">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iCs/>
          <w:spacing w:val="-8"/>
          <w:sz w:val="20"/>
          <w:szCs w:val="20"/>
        </w:rPr>
      </w:pPr>
      <w:r>
        <w:rPr>
          <w:rFonts w:ascii="Times New Roman" w:hAnsi="Times New Roman" w:cs="Times New Roman"/>
          <w:sz w:val="20"/>
          <w:szCs w:val="20"/>
        </w:rPr>
        <w:t xml:space="preserve"> Сузунского района Новосибирской области</w:t>
      </w:r>
      <w:r>
        <w:rPr>
          <w:rFonts w:ascii="Times New Roman" w:hAnsi="Times New Roman" w:cs="Times New Roman"/>
          <w:iCs/>
          <w:spacing w:val="-8"/>
          <w:sz w:val="20"/>
          <w:szCs w:val="20"/>
        </w:rPr>
        <w:t>»</w:t>
      </w:r>
    </w:p>
    <w:p w:rsidR="009D0A08" w:rsidRDefault="009D0A08" w:rsidP="009D0A08">
      <w:pPr>
        <w:widowControl w:val="0"/>
        <w:shd w:val="clear" w:color="auto" w:fill="FFFFFF"/>
        <w:autoSpaceDE w:val="0"/>
        <w:autoSpaceDN w:val="0"/>
        <w:adjustRightInd w:val="0"/>
        <w:spacing w:after="0" w:line="240" w:lineRule="auto"/>
        <w:ind w:right="53"/>
        <w:contextualSpacing/>
        <w:jc w:val="center"/>
        <w:rPr>
          <w:rFonts w:ascii="Times New Roman" w:hAnsi="Times New Roman" w:cs="Times New Roman"/>
          <w:sz w:val="20"/>
          <w:szCs w:val="20"/>
        </w:rPr>
      </w:pPr>
      <w:r>
        <w:rPr>
          <w:rFonts w:ascii="Times New Roman" w:hAnsi="Times New Roman" w:cs="Times New Roman"/>
          <w:sz w:val="20"/>
          <w:szCs w:val="20"/>
        </w:rPr>
        <w:t xml:space="preserve">Требования к программе развития муниципального образования </w:t>
      </w:r>
    </w:p>
    <w:p w:rsidR="009D0A08" w:rsidRDefault="009D0A08" w:rsidP="009D0A08">
      <w:pPr>
        <w:widowControl w:val="0"/>
        <w:shd w:val="clear" w:color="auto" w:fill="FFFFFF"/>
        <w:autoSpaceDE w:val="0"/>
        <w:autoSpaceDN w:val="0"/>
        <w:adjustRightInd w:val="0"/>
        <w:spacing w:after="0" w:line="240" w:lineRule="auto"/>
        <w:ind w:right="53"/>
        <w:contextualSpacing/>
        <w:jc w:val="center"/>
        <w:rPr>
          <w:rFonts w:ascii="Times New Roman" w:hAnsi="Times New Roman" w:cs="Times New Roman"/>
          <w:sz w:val="20"/>
          <w:szCs w:val="20"/>
        </w:rPr>
      </w:pPr>
      <w:r>
        <w:rPr>
          <w:rFonts w:ascii="Times New Roman" w:hAnsi="Times New Roman" w:cs="Times New Roman"/>
          <w:sz w:val="20"/>
          <w:szCs w:val="20"/>
        </w:rPr>
        <w:t>(предложениям по улучшению качества жизни населения в поселении)</w:t>
      </w:r>
    </w:p>
    <w:p w:rsidR="009D0A08" w:rsidRDefault="009D0A08" w:rsidP="009D0A08">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cs="Times New Roman"/>
          <w:sz w:val="20"/>
          <w:szCs w:val="20"/>
        </w:rPr>
      </w:pPr>
      <w:r>
        <w:rPr>
          <w:rFonts w:ascii="Times New Roman" w:hAnsi="Times New Roman" w:cs="Times New Roman"/>
          <w:sz w:val="20"/>
          <w:szCs w:val="20"/>
        </w:rPr>
        <w:lastRenderedPageBreak/>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9D0A08" w:rsidRDefault="009D0A08" w:rsidP="009D0A08">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cs="Times New Roman"/>
          <w:sz w:val="20"/>
          <w:szCs w:val="20"/>
        </w:rPr>
      </w:pPr>
      <w:r>
        <w:rPr>
          <w:rFonts w:ascii="Times New Roman" w:hAnsi="Times New Roman" w:cs="Times New Roman"/>
          <w:sz w:val="20"/>
          <w:szCs w:val="20"/>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9D0A08" w:rsidRDefault="009D0A08" w:rsidP="009D0A08">
      <w:pPr>
        <w:pStyle w:val="aa"/>
        <w:widowControl w:val="0"/>
        <w:shd w:val="clear" w:color="auto" w:fill="FFFFFF"/>
        <w:autoSpaceDE w:val="0"/>
        <w:autoSpaceDN w:val="0"/>
        <w:adjustRightInd w:val="0"/>
        <w:ind w:left="0" w:right="51" w:firstLine="709"/>
        <w:jc w:val="both"/>
        <w:rPr>
          <w:sz w:val="20"/>
          <w:szCs w:val="20"/>
        </w:rPr>
      </w:pPr>
      <w:r>
        <w:rPr>
          <w:sz w:val="20"/>
          <w:szCs w:val="20"/>
        </w:rPr>
        <w:t>занятость населения;</w:t>
      </w:r>
    </w:p>
    <w:p w:rsidR="009D0A08" w:rsidRDefault="009D0A08" w:rsidP="009D0A08">
      <w:pPr>
        <w:pStyle w:val="aa"/>
        <w:widowControl w:val="0"/>
        <w:shd w:val="clear" w:color="auto" w:fill="FFFFFF"/>
        <w:autoSpaceDE w:val="0"/>
        <w:autoSpaceDN w:val="0"/>
        <w:adjustRightInd w:val="0"/>
        <w:ind w:left="0" w:right="51" w:firstLine="709"/>
        <w:jc w:val="both"/>
        <w:rPr>
          <w:sz w:val="20"/>
          <w:szCs w:val="20"/>
        </w:rPr>
      </w:pPr>
      <w:r>
        <w:rPr>
          <w:sz w:val="20"/>
          <w:szCs w:val="20"/>
        </w:rPr>
        <w:t>развитие социальной инфраструктуры на территории муниципального образования;</w:t>
      </w:r>
    </w:p>
    <w:p w:rsidR="009D0A08" w:rsidRDefault="009D0A08" w:rsidP="009D0A08">
      <w:pPr>
        <w:pStyle w:val="aa"/>
        <w:widowControl w:val="0"/>
        <w:shd w:val="clear" w:color="auto" w:fill="FFFFFF"/>
        <w:autoSpaceDE w:val="0"/>
        <w:autoSpaceDN w:val="0"/>
        <w:adjustRightInd w:val="0"/>
        <w:ind w:left="0" w:right="51" w:firstLine="709"/>
        <w:jc w:val="both"/>
        <w:rPr>
          <w:sz w:val="20"/>
          <w:szCs w:val="20"/>
        </w:rPr>
      </w:pPr>
      <w:r>
        <w:rPr>
          <w:sz w:val="20"/>
          <w:szCs w:val="20"/>
        </w:rPr>
        <w:t>экономическое развитие (производство, сельское хозяйство, строительство, услуги, инвестиционная деятельность);</w:t>
      </w:r>
    </w:p>
    <w:p w:rsidR="009D0A08" w:rsidRDefault="009D0A08" w:rsidP="009D0A08">
      <w:pPr>
        <w:pStyle w:val="aa"/>
        <w:widowControl w:val="0"/>
        <w:shd w:val="clear" w:color="auto" w:fill="FFFFFF"/>
        <w:autoSpaceDE w:val="0"/>
        <w:autoSpaceDN w:val="0"/>
        <w:adjustRightInd w:val="0"/>
        <w:ind w:left="0" w:right="51" w:firstLine="709"/>
        <w:jc w:val="both"/>
        <w:rPr>
          <w:sz w:val="20"/>
          <w:szCs w:val="20"/>
        </w:rPr>
      </w:pPr>
      <w:r>
        <w:rPr>
          <w:sz w:val="20"/>
          <w:szCs w:val="20"/>
        </w:rPr>
        <w:t>анализ доходной и расходной части местного бюджета;</w:t>
      </w:r>
    </w:p>
    <w:p w:rsidR="009D0A08" w:rsidRDefault="009D0A08" w:rsidP="009D0A08">
      <w:pPr>
        <w:pStyle w:val="aa"/>
        <w:widowControl w:val="0"/>
        <w:shd w:val="clear" w:color="auto" w:fill="FFFFFF"/>
        <w:autoSpaceDE w:val="0"/>
        <w:autoSpaceDN w:val="0"/>
        <w:adjustRightInd w:val="0"/>
        <w:ind w:left="0" w:right="51" w:firstLine="709"/>
        <w:jc w:val="both"/>
        <w:rPr>
          <w:sz w:val="20"/>
          <w:szCs w:val="20"/>
        </w:rPr>
      </w:pPr>
      <w:r>
        <w:rPr>
          <w:sz w:val="20"/>
          <w:szCs w:val="20"/>
        </w:rPr>
        <w:t>жилищно-коммунальное хозяйство;</w:t>
      </w:r>
    </w:p>
    <w:p w:rsidR="009D0A08" w:rsidRDefault="009D0A08" w:rsidP="009D0A08">
      <w:pPr>
        <w:pStyle w:val="aa"/>
        <w:widowControl w:val="0"/>
        <w:shd w:val="clear" w:color="auto" w:fill="FFFFFF"/>
        <w:autoSpaceDE w:val="0"/>
        <w:autoSpaceDN w:val="0"/>
        <w:adjustRightInd w:val="0"/>
        <w:ind w:left="0" w:right="51" w:firstLine="709"/>
        <w:jc w:val="both"/>
        <w:rPr>
          <w:sz w:val="20"/>
          <w:szCs w:val="20"/>
        </w:rPr>
      </w:pPr>
      <w:r>
        <w:rPr>
          <w:sz w:val="20"/>
          <w:szCs w:val="20"/>
        </w:rPr>
        <w:t>дорожная деятельность, развитие транспортной инфраструктуры;</w:t>
      </w:r>
    </w:p>
    <w:p w:rsidR="009D0A08" w:rsidRDefault="009D0A08" w:rsidP="009D0A08">
      <w:pPr>
        <w:pStyle w:val="aa"/>
        <w:widowControl w:val="0"/>
        <w:shd w:val="clear" w:color="auto" w:fill="FFFFFF"/>
        <w:autoSpaceDE w:val="0"/>
        <w:autoSpaceDN w:val="0"/>
        <w:adjustRightInd w:val="0"/>
        <w:ind w:left="0" w:right="51" w:firstLine="709"/>
        <w:jc w:val="both"/>
        <w:rPr>
          <w:sz w:val="20"/>
          <w:szCs w:val="20"/>
        </w:rPr>
      </w:pPr>
      <w:r>
        <w:rPr>
          <w:sz w:val="20"/>
          <w:szCs w:val="20"/>
        </w:rPr>
        <w:t>сферы образования, медицинской помощи населению;</w:t>
      </w:r>
    </w:p>
    <w:p w:rsidR="009D0A08" w:rsidRDefault="009D0A08" w:rsidP="009D0A08">
      <w:pPr>
        <w:pStyle w:val="aa"/>
        <w:widowControl w:val="0"/>
        <w:shd w:val="clear" w:color="auto" w:fill="FFFFFF"/>
        <w:autoSpaceDE w:val="0"/>
        <w:autoSpaceDN w:val="0"/>
        <w:adjustRightInd w:val="0"/>
        <w:ind w:left="0" w:right="51" w:firstLine="709"/>
        <w:jc w:val="both"/>
        <w:rPr>
          <w:sz w:val="20"/>
          <w:szCs w:val="20"/>
        </w:rPr>
      </w:pPr>
      <w:r>
        <w:rPr>
          <w:sz w:val="20"/>
          <w:szCs w:val="20"/>
        </w:rPr>
        <w:t>сферы культуры, отдыха населения, спорта.</w:t>
      </w:r>
    </w:p>
    <w:p w:rsidR="009D0A08" w:rsidRDefault="009D0A08" w:rsidP="009D0A08">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cs="Times New Roman"/>
          <w:sz w:val="20"/>
          <w:szCs w:val="20"/>
        </w:rPr>
      </w:pPr>
      <w:r>
        <w:rPr>
          <w:rFonts w:ascii="Times New Roman" w:hAnsi="Times New Roman" w:cs="Times New Roman"/>
          <w:sz w:val="20"/>
          <w:szCs w:val="20"/>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9D0A08" w:rsidRDefault="009D0A08" w:rsidP="009D0A08">
      <w:pPr>
        <w:widowControl w:val="0"/>
        <w:shd w:val="clear" w:color="auto" w:fill="FFFFFF"/>
        <w:autoSpaceDE w:val="0"/>
        <w:autoSpaceDN w:val="0"/>
        <w:adjustRightInd w:val="0"/>
        <w:spacing w:after="0" w:line="240" w:lineRule="auto"/>
        <w:ind w:right="51" w:firstLine="709"/>
        <w:contextualSpacing/>
        <w:jc w:val="both"/>
        <w:rPr>
          <w:rFonts w:ascii="Times New Roman" w:hAnsi="Times New Roman" w:cs="Times New Roman"/>
          <w:sz w:val="20"/>
          <w:szCs w:val="20"/>
        </w:rPr>
      </w:pPr>
      <w:r>
        <w:rPr>
          <w:rFonts w:ascii="Times New Roman" w:hAnsi="Times New Roman" w:cs="Times New Roman"/>
          <w:sz w:val="20"/>
          <w:szCs w:val="20"/>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9D0A08" w:rsidRDefault="009D0A08" w:rsidP="009D0A08">
      <w:pPr>
        <w:spacing w:after="0" w:line="240" w:lineRule="auto"/>
        <w:ind w:firstLine="708"/>
        <w:jc w:val="both"/>
        <w:rPr>
          <w:rFonts w:ascii="Times New Roman" w:hAnsi="Times New Roman" w:cs="Times New Roman"/>
          <w:bCs/>
          <w:color w:val="000000"/>
          <w:sz w:val="20"/>
          <w:szCs w:val="20"/>
        </w:rPr>
      </w:pPr>
    </w:p>
    <w:p w:rsidR="009D0A08" w:rsidRDefault="009D0A08" w:rsidP="009D0A0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АДМИНИСТРАЦИЯ </w:t>
      </w:r>
    </w:p>
    <w:p w:rsidR="009D0A08" w:rsidRDefault="009D0A08" w:rsidP="009D0A0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МАЛЫШЕВСКОГО СЕЛЬСОВЕТА</w:t>
      </w:r>
    </w:p>
    <w:p w:rsidR="009D0A08" w:rsidRDefault="009D0A08" w:rsidP="009D0A0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Сузунского района Новосибирской области</w:t>
      </w:r>
    </w:p>
    <w:p w:rsidR="009D0A08" w:rsidRDefault="009D0A08" w:rsidP="009D0A08">
      <w:pPr>
        <w:spacing w:after="0" w:line="240" w:lineRule="auto"/>
        <w:jc w:val="center"/>
        <w:rPr>
          <w:rFonts w:ascii="Times New Roman" w:hAnsi="Times New Roman" w:cs="Times New Roman"/>
          <w:sz w:val="20"/>
          <w:szCs w:val="20"/>
        </w:rPr>
      </w:pPr>
    </w:p>
    <w:p w:rsidR="009D0A08" w:rsidRDefault="009D0A08" w:rsidP="009D0A0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ПОСТАНОВЛЕНИЕ</w:t>
      </w:r>
    </w:p>
    <w:p w:rsidR="009D0A08" w:rsidRDefault="009D0A08" w:rsidP="009D0A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27.05.2020                                                                                                                                       </w:t>
      </w:r>
      <w:r w:rsidR="003D7CEC">
        <w:rPr>
          <w:rFonts w:ascii="Times New Roman" w:hAnsi="Times New Roman" w:cs="Times New Roman"/>
          <w:sz w:val="20"/>
          <w:szCs w:val="20"/>
        </w:rPr>
        <w:t xml:space="preserve">                  </w:t>
      </w:r>
      <w:r>
        <w:rPr>
          <w:rFonts w:ascii="Times New Roman" w:hAnsi="Times New Roman" w:cs="Times New Roman"/>
          <w:sz w:val="20"/>
          <w:szCs w:val="20"/>
        </w:rPr>
        <w:t xml:space="preserve">             №  33</w:t>
      </w:r>
    </w:p>
    <w:p w:rsidR="009D0A08" w:rsidRDefault="009D0A08" w:rsidP="009D0A08">
      <w:pPr>
        <w:shd w:val="clear" w:color="auto" w:fill="FFFFFF"/>
        <w:tabs>
          <w:tab w:val="left" w:pos="6237"/>
        </w:tabs>
        <w:spacing w:before="150" w:after="0" w:line="240" w:lineRule="auto"/>
        <w:ind w:right="-1"/>
        <w:jc w:val="both"/>
        <w:textAlignment w:val="baseline"/>
        <w:rPr>
          <w:rFonts w:ascii="Times New Roman" w:hAnsi="Times New Roman" w:cs="Times New Roman"/>
          <w:spacing w:val="2"/>
          <w:sz w:val="20"/>
          <w:szCs w:val="20"/>
        </w:rPr>
      </w:pPr>
      <w:r>
        <w:rPr>
          <w:rFonts w:ascii="Times New Roman" w:hAnsi="Times New Roman" w:cs="Times New Roman"/>
          <w:sz w:val="20"/>
          <w:szCs w:val="20"/>
        </w:rPr>
        <w:t>О внесении изменений в постановление администрации Малышевского сельсовета Сузунского района Новосибирской области от 16.11.2017 № 117 «</w:t>
      </w:r>
      <w:r>
        <w:rPr>
          <w:rFonts w:ascii="Times New Roman" w:hAnsi="Times New Roman" w:cs="Times New Roman"/>
          <w:spacing w:val="2"/>
          <w:sz w:val="20"/>
          <w:szCs w:val="20"/>
        </w:rPr>
        <w:t xml:space="preserve">Об утверждении правил нормирования в сфере закупок товаров, работ и услуг для обеспечения муниципальных нужд </w:t>
      </w:r>
      <w:r>
        <w:rPr>
          <w:rFonts w:ascii="Times New Roman" w:hAnsi="Times New Roman" w:cs="Times New Roman"/>
          <w:sz w:val="20"/>
          <w:szCs w:val="20"/>
        </w:rPr>
        <w:t>Малышевского сельсовета Сузунского района Новосибирской области</w:t>
      </w:r>
      <w:r>
        <w:rPr>
          <w:rFonts w:ascii="Times New Roman" w:hAnsi="Times New Roman" w:cs="Times New Roman"/>
          <w:bCs/>
          <w:color w:val="000000"/>
          <w:sz w:val="20"/>
          <w:szCs w:val="20"/>
        </w:rPr>
        <w:t>»</w:t>
      </w:r>
    </w:p>
    <w:p w:rsidR="009D0A08" w:rsidRDefault="009D0A08" w:rsidP="009D0A08">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В соответствии с Федеральным законом №131-ФЗ от 06.10.2003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9D0A08" w:rsidRDefault="009D0A08" w:rsidP="009D0A0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ПОСТАНОВЛЯЕТ:</w:t>
      </w:r>
    </w:p>
    <w:p w:rsidR="009D0A08" w:rsidRDefault="009D0A08" w:rsidP="009D0A08">
      <w:pPr>
        <w:pStyle w:val="a5"/>
        <w:ind w:right="-2" w:firstLine="709"/>
        <w:jc w:val="both"/>
        <w:rPr>
          <w:sz w:val="20"/>
        </w:rPr>
      </w:pPr>
      <w:r>
        <w:rPr>
          <w:sz w:val="20"/>
        </w:rPr>
        <w:t>1. Внести в постановление администрации Малышевского сельсовета Сузунского района Новосибирской области от 16.11.2017 № 117 «</w:t>
      </w:r>
      <w:r>
        <w:rPr>
          <w:spacing w:val="2"/>
          <w:sz w:val="20"/>
        </w:rPr>
        <w:t xml:space="preserve">Об утверждении правил нормирования в сфере закупок товаров, работ и услуг для обеспечения муниципальных нужд </w:t>
      </w:r>
      <w:r>
        <w:rPr>
          <w:sz w:val="20"/>
        </w:rPr>
        <w:t>Малышевского сельсовета Сузунского района Новосибирской области</w:t>
      </w:r>
      <w:r>
        <w:rPr>
          <w:bCs/>
          <w:color w:val="000000"/>
          <w:sz w:val="20"/>
        </w:rPr>
        <w:t>» следующие изменения</w:t>
      </w:r>
      <w:r>
        <w:rPr>
          <w:sz w:val="20"/>
        </w:rPr>
        <w:t>:</w:t>
      </w:r>
    </w:p>
    <w:p w:rsidR="009D0A08" w:rsidRDefault="009D0A08" w:rsidP="009D0A08">
      <w:pPr>
        <w:shd w:val="clear" w:color="auto" w:fill="FFFFFF"/>
        <w:spacing w:after="0" w:line="240" w:lineRule="auto"/>
        <w:ind w:firstLine="709"/>
        <w:jc w:val="both"/>
        <w:rPr>
          <w:rFonts w:ascii="Times New Roman" w:hAnsi="Times New Roman" w:cs="Times New Roman"/>
          <w:bCs/>
          <w:color w:val="000000"/>
          <w:sz w:val="20"/>
          <w:szCs w:val="20"/>
        </w:rPr>
      </w:pPr>
      <w:r>
        <w:rPr>
          <w:rFonts w:ascii="Times New Roman" w:hAnsi="Times New Roman" w:cs="Times New Roman"/>
          <w:sz w:val="20"/>
          <w:szCs w:val="20"/>
        </w:rPr>
        <w:t xml:space="preserve">1.1. В </w:t>
      </w:r>
      <w:r>
        <w:rPr>
          <w:rFonts w:ascii="Times New Roman" w:hAnsi="Times New Roman" w:cs="Times New Roman"/>
          <w:spacing w:val="2"/>
          <w:sz w:val="20"/>
          <w:szCs w:val="20"/>
        </w:rPr>
        <w:t xml:space="preserve">Правила нормирования в сфере закупок товаров, работ, услуг для обеспечения муниципальных нужд </w:t>
      </w:r>
      <w:r>
        <w:rPr>
          <w:rFonts w:ascii="Times New Roman" w:hAnsi="Times New Roman" w:cs="Times New Roman"/>
          <w:sz w:val="20"/>
          <w:szCs w:val="20"/>
        </w:rPr>
        <w:t>Малышевского сельсовета Сузунского района Новосибирской области</w:t>
      </w:r>
      <w:r>
        <w:rPr>
          <w:rFonts w:ascii="Times New Roman" w:hAnsi="Times New Roman" w:cs="Times New Roman"/>
          <w:bCs/>
          <w:color w:val="000000"/>
          <w:sz w:val="20"/>
          <w:szCs w:val="20"/>
        </w:rPr>
        <w:t>:</w:t>
      </w:r>
    </w:p>
    <w:p w:rsidR="009D0A08" w:rsidRDefault="009D0A08" w:rsidP="009D0A08">
      <w:pPr>
        <w:shd w:val="clear" w:color="auto" w:fill="FFFFFF"/>
        <w:spacing w:after="0" w:line="240" w:lineRule="auto"/>
        <w:ind w:firstLine="709"/>
        <w:jc w:val="both"/>
        <w:rPr>
          <w:rFonts w:ascii="Times New Roman" w:hAnsi="Times New Roman" w:cs="Times New Roman"/>
          <w:sz w:val="20"/>
          <w:szCs w:val="20"/>
        </w:rPr>
      </w:pPr>
      <w:r>
        <w:rPr>
          <w:rFonts w:ascii="Times New Roman" w:hAnsi="Times New Roman" w:cs="Times New Roman"/>
          <w:bCs/>
          <w:color w:val="000000"/>
          <w:sz w:val="20"/>
          <w:szCs w:val="20"/>
        </w:rPr>
        <w:t>1.1.1. В пункте 2.6 слова «7 календарных дней» заменить словами «5 рабочих дней»</w:t>
      </w:r>
      <w:r>
        <w:rPr>
          <w:rFonts w:ascii="Times New Roman" w:hAnsi="Times New Roman" w:cs="Times New Roman"/>
          <w:sz w:val="20"/>
          <w:szCs w:val="20"/>
        </w:rPr>
        <w:t>.</w:t>
      </w:r>
    </w:p>
    <w:p w:rsidR="009D0A08" w:rsidRDefault="009D0A08" w:rsidP="009D0A08">
      <w:pPr>
        <w:pStyle w:val="aa"/>
        <w:tabs>
          <w:tab w:val="left" w:pos="0"/>
          <w:tab w:val="left" w:pos="709"/>
        </w:tabs>
        <w:ind w:left="0" w:firstLine="709"/>
        <w:jc w:val="both"/>
        <w:rPr>
          <w:sz w:val="20"/>
          <w:szCs w:val="20"/>
        </w:rPr>
      </w:pPr>
      <w:r>
        <w:rPr>
          <w:sz w:val="20"/>
          <w:szCs w:val="20"/>
        </w:rPr>
        <w:t>2. Опубликовать настоящее решение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9D0A08" w:rsidRDefault="009D0A08" w:rsidP="009D0A08">
      <w:pPr>
        <w:spacing w:after="0" w:line="240" w:lineRule="auto"/>
        <w:jc w:val="both"/>
        <w:rPr>
          <w:rFonts w:ascii="Times New Roman" w:hAnsi="Times New Roman" w:cs="Times New Roman"/>
          <w:color w:val="333333"/>
          <w:sz w:val="20"/>
          <w:szCs w:val="20"/>
        </w:rPr>
      </w:pPr>
      <w:r>
        <w:rPr>
          <w:rFonts w:ascii="Times New Roman" w:hAnsi="Times New Roman" w:cs="Times New Roman"/>
          <w:color w:val="333333"/>
          <w:sz w:val="20"/>
          <w:szCs w:val="20"/>
        </w:rPr>
        <w:t xml:space="preserve"> </w:t>
      </w:r>
    </w:p>
    <w:p w:rsidR="009D0A08" w:rsidRDefault="009D0A08" w:rsidP="009D0A08">
      <w:pPr>
        <w:tabs>
          <w:tab w:val="left" w:pos="361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Глава </w:t>
      </w:r>
      <w:bookmarkStart w:id="1" w:name="OLE_LINK1"/>
      <w:bookmarkStart w:id="2" w:name="OLE_LINK2"/>
      <w:r>
        <w:rPr>
          <w:rFonts w:ascii="Times New Roman" w:hAnsi="Times New Roman" w:cs="Times New Roman"/>
          <w:sz w:val="20"/>
          <w:szCs w:val="20"/>
        </w:rPr>
        <w:t xml:space="preserve">Малышевского сельсовета   </w:t>
      </w:r>
    </w:p>
    <w:p w:rsidR="009D0A08" w:rsidRDefault="009D0A08" w:rsidP="009D0A0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Сузунского района Новосибирской области</w:t>
      </w:r>
      <w:bookmarkEnd w:id="1"/>
      <w:bookmarkEnd w:id="2"/>
      <w:r>
        <w:rPr>
          <w:rFonts w:ascii="Times New Roman" w:hAnsi="Times New Roman" w:cs="Times New Roman"/>
          <w:sz w:val="20"/>
          <w:szCs w:val="20"/>
        </w:rPr>
        <w:t xml:space="preserve">                                        А.А.Львов             </w:t>
      </w:r>
    </w:p>
    <w:p w:rsidR="009D0A08" w:rsidRDefault="009D0A08" w:rsidP="009D0A08">
      <w:pPr>
        <w:spacing w:after="0" w:line="240" w:lineRule="auto"/>
        <w:jc w:val="both"/>
        <w:rPr>
          <w:rFonts w:ascii="Times New Roman" w:hAnsi="Times New Roman" w:cs="Times New Roman"/>
          <w:sz w:val="20"/>
          <w:szCs w:val="20"/>
        </w:rPr>
      </w:pPr>
    </w:p>
    <w:p w:rsidR="009D0A08" w:rsidRDefault="009D0A08" w:rsidP="009D0A08">
      <w:pPr>
        <w:tabs>
          <w:tab w:val="left" w:pos="6237"/>
        </w:tabs>
        <w:spacing w:after="0"/>
        <w:jc w:val="center"/>
        <w:rPr>
          <w:rFonts w:ascii="Times New Roman" w:hAnsi="Times New Roman" w:cs="Times New Roman"/>
          <w:b/>
          <w:sz w:val="20"/>
          <w:szCs w:val="20"/>
        </w:rPr>
      </w:pPr>
      <w:r>
        <w:rPr>
          <w:rFonts w:ascii="Times New Roman" w:hAnsi="Times New Roman" w:cs="Times New Roman"/>
          <w:b/>
          <w:sz w:val="20"/>
          <w:szCs w:val="20"/>
        </w:rPr>
        <w:t>СОВЕТ ДЕПУТАТОВ</w:t>
      </w:r>
    </w:p>
    <w:p w:rsidR="009D0A08" w:rsidRDefault="009D0A08" w:rsidP="009D0A08">
      <w:pPr>
        <w:tabs>
          <w:tab w:val="left" w:pos="6237"/>
        </w:tabs>
        <w:spacing w:after="0"/>
        <w:jc w:val="center"/>
        <w:rPr>
          <w:rFonts w:ascii="Times New Roman" w:hAnsi="Times New Roman" w:cs="Times New Roman"/>
          <w:b/>
          <w:sz w:val="20"/>
          <w:szCs w:val="20"/>
        </w:rPr>
      </w:pPr>
      <w:r>
        <w:rPr>
          <w:rFonts w:ascii="Times New Roman" w:hAnsi="Times New Roman" w:cs="Times New Roman"/>
          <w:b/>
          <w:sz w:val="20"/>
          <w:szCs w:val="20"/>
        </w:rPr>
        <w:t>МАЛЫШЕВСКОГО СЕЛЬСОВЕТА</w:t>
      </w:r>
    </w:p>
    <w:p w:rsidR="009D0A08" w:rsidRDefault="009D0A08" w:rsidP="009D0A08">
      <w:pPr>
        <w:tabs>
          <w:tab w:val="left" w:pos="6237"/>
        </w:tabs>
        <w:spacing w:after="0"/>
        <w:jc w:val="center"/>
        <w:rPr>
          <w:rFonts w:ascii="Times New Roman" w:hAnsi="Times New Roman" w:cs="Times New Roman"/>
          <w:sz w:val="20"/>
          <w:szCs w:val="20"/>
        </w:rPr>
      </w:pPr>
      <w:r>
        <w:rPr>
          <w:rFonts w:ascii="Times New Roman" w:hAnsi="Times New Roman" w:cs="Times New Roman"/>
          <w:sz w:val="20"/>
          <w:szCs w:val="20"/>
        </w:rPr>
        <w:t>Сузунского района Новосибирской области</w:t>
      </w:r>
    </w:p>
    <w:p w:rsidR="009D0A08" w:rsidRDefault="009D0A08" w:rsidP="009D0A08">
      <w:pPr>
        <w:tabs>
          <w:tab w:val="left" w:pos="6237"/>
        </w:tabs>
        <w:spacing w:after="0"/>
        <w:jc w:val="center"/>
        <w:rPr>
          <w:rFonts w:ascii="Times New Roman" w:hAnsi="Times New Roman" w:cs="Times New Roman"/>
          <w:sz w:val="20"/>
          <w:szCs w:val="20"/>
        </w:rPr>
      </w:pPr>
    </w:p>
    <w:p w:rsidR="009D0A08" w:rsidRDefault="009D0A08" w:rsidP="009D0A08">
      <w:pPr>
        <w:tabs>
          <w:tab w:val="left" w:pos="6237"/>
        </w:tabs>
        <w:spacing w:after="0"/>
        <w:jc w:val="center"/>
        <w:rPr>
          <w:rFonts w:ascii="Times New Roman" w:hAnsi="Times New Roman" w:cs="Times New Roman"/>
          <w:sz w:val="20"/>
          <w:szCs w:val="20"/>
        </w:rPr>
      </w:pPr>
      <w:r>
        <w:rPr>
          <w:rFonts w:ascii="Times New Roman" w:hAnsi="Times New Roman" w:cs="Times New Roman"/>
          <w:sz w:val="20"/>
          <w:szCs w:val="20"/>
        </w:rPr>
        <w:t>Р Е Ш Е Н И Е</w:t>
      </w:r>
    </w:p>
    <w:p w:rsidR="009D0A08" w:rsidRDefault="009D0A08" w:rsidP="009D0A08">
      <w:pPr>
        <w:tabs>
          <w:tab w:val="left" w:pos="7005"/>
        </w:tabs>
        <w:spacing w:after="0"/>
        <w:jc w:val="center"/>
        <w:rPr>
          <w:rFonts w:ascii="Times New Roman" w:hAnsi="Times New Roman" w:cs="Times New Roman"/>
          <w:sz w:val="20"/>
          <w:szCs w:val="20"/>
        </w:rPr>
      </w:pPr>
      <w:r>
        <w:rPr>
          <w:rFonts w:ascii="Times New Roman" w:hAnsi="Times New Roman" w:cs="Times New Roman"/>
          <w:sz w:val="20"/>
          <w:szCs w:val="20"/>
        </w:rPr>
        <w:t>(шестидесятой  сессии пятого созыва)</w:t>
      </w:r>
    </w:p>
    <w:p w:rsidR="009D0A08" w:rsidRDefault="009D0A08" w:rsidP="009D0A08">
      <w:pPr>
        <w:spacing w:after="0"/>
        <w:jc w:val="both"/>
        <w:rPr>
          <w:rFonts w:ascii="Times New Roman" w:hAnsi="Times New Roman" w:cs="Times New Roman"/>
          <w:sz w:val="20"/>
          <w:szCs w:val="20"/>
        </w:rPr>
      </w:pPr>
      <w:r>
        <w:rPr>
          <w:rFonts w:ascii="Times New Roman" w:hAnsi="Times New Roman" w:cs="Times New Roman"/>
          <w:sz w:val="20"/>
          <w:szCs w:val="20"/>
        </w:rPr>
        <w:t xml:space="preserve">21.05.2020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3D7CEC">
        <w:rPr>
          <w:rFonts w:ascii="Times New Roman" w:hAnsi="Times New Roman" w:cs="Times New Roman"/>
          <w:sz w:val="20"/>
          <w:szCs w:val="20"/>
        </w:rPr>
        <w:t xml:space="preserve">                                        </w:t>
      </w:r>
      <w:r>
        <w:rPr>
          <w:rFonts w:ascii="Times New Roman" w:hAnsi="Times New Roman" w:cs="Times New Roman"/>
          <w:sz w:val="20"/>
          <w:szCs w:val="20"/>
        </w:rPr>
        <w:t xml:space="preserve">       № 202.</w:t>
      </w:r>
    </w:p>
    <w:p w:rsidR="009D0A08" w:rsidRDefault="009D0A08" w:rsidP="009D0A08">
      <w:pPr>
        <w:spacing w:after="0"/>
        <w:rPr>
          <w:rFonts w:ascii="Times New Roman" w:hAnsi="Times New Roman" w:cs="Times New Roman"/>
          <w:bCs/>
          <w:sz w:val="20"/>
          <w:szCs w:val="20"/>
        </w:rPr>
      </w:pPr>
      <w:r>
        <w:rPr>
          <w:rFonts w:ascii="Times New Roman" w:hAnsi="Times New Roman" w:cs="Times New Roman"/>
          <w:sz w:val="20"/>
          <w:szCs w:val="20"/>
        </w:rPr>
        <w:t>Об отключении уличного освещения</w:t>
      </w:r>
    </w:p>
    <w:p w:rsidR="009D0A08" w:rsidRDefault="009D0A08" w:rsidP="009D0A08">
      <w:pPr>
        <w:spacing w:after="0"/>
        <w:ind w:firstLine="540"/>
        <w:jc w:val="both"/>
        <w:rPr>
          <w:rFonts w:ascii="Times New Roman" w:hAnsi="Times New Roman" w:cs="Times New Roman"/>
          <w:sz w:val="20"/>
          <w:szCs w:val="20"/>
        </w:rPr>
      </w:pPr>
      <w:r>
        <w:rPr>
          <w:rFonts w:ascii="Times New Roman" w:hAnsi="Times New Roman" w:cs="Times New Roman"/>
          <w:sz w:val="20"/>
          <w:szCs w:val="20"/>
        </w:rPr>
        <w:t>В целях экономии бюджетных  средств Совет депутатов Малышевского сельсовета,</w:t>
      </w:r>
    </w:p>
    <w:p w:rsidR="009D0A08" w:rsidRDefault="009D0A08" w:rsidP="009D0A08">
      <w:pPr>
        <w:pStyle w:val="ConsNormal"/>
        <w:widowControl/>
        <w:ind w:firstLine="0"/>
        <w:jc w:val="both"/>
        <w:rPr>
          <w:sz w:val="20"/>
        </w:rPr>
      </w:pPr>
      <w:r>
        <w:rPr>
          <w:sz w:val="20"/>
        </w:rPr>
        <w:t>РЕШИЛ:</w:t>
      </w:r>
    </w:p>
    <w:p w:rsidR="009D0A08" w:rsidRDefault="009D0A08" w:rsidP="009D0A08">
      <w:pPr>
        <w:spacing w:after="0"/>
        <w:ind w:firstLine="540"/>
        <w:jc w:val="both"/>
        <w:rPr>
          <w:rFonts w:ascii="Times New Roman" w:hAnsi="Times New Roman" w:cs="Times New Roman"/>
          <w:sz w:val="20"/>
          <w:szCs w:val="20"/>
        </w:rPr>
      </w:pPr>
      <w:r>
        <w:rPr>
          <w:rFonts w:ascii="Times New Roman" w:hAnsi="Times New Roman" w:cs="Times New Roman"/>
          <w:sz w:val="20"/>
          <w:szCs w:val="20"/>
        </w:rPr>
        <w:t>Отключить уличное освещение с 01.06.2020 по 31.08.2020.</w:t>
      </w:r>
    </w:p>
    <w:tbl>
      <w:tblPr>
        <w:tblW w:w="0" w:type="auto"/>
        <w:tblLook w:val="01E0"/>
      </w:tblPr>
      <w:tblGrid>
        <w:gridCol w:w="5070"/>
        <w:gridCol w:w="4501"/>
      </w:tblGrid>
      <w:tr w:rsidR="009D0A08" w:rsidTr="009D0A08">
        <w:tc>
          <w:tcPr>
            <w:tcW w:w="5070" w:type="dxa"/>
            <w:vAlign w:val="center"/>
            <w:hideMark/>
          </w:tcPr>
          <w:p w:rsidR="009D0A08" w:rsidRDefault="009D0A08">
            <w:pPr>
              <w:spacing w:after="0"/>
              <w:rPr>
                <w:rFonts w:ascii="Times New Roman" w:eastAsia="Times New Roman" w:hAnsi="Times New Roman" w:cs="Times New Roman"/>
                <w:sz w:val="20"/>
                <w:szCs w:val="20"/>
              </w:rPr>
            </w:pPr>
            <w:r>
              <w:rPr>
                <w:rFonts w:ascii="Times New Roman" w:hAnsi="Times New Roman" w:cs="Times New Roman"/>
                <w:sz w:val="20"/>
                <w:szCs w:val="20"/>
              </w:rPr>
              <w:t>Председатель Совета депутатов</w:t>
            </w:r>
          </w:p>
          <w:p w:rsidR="009D0A08" w:rsidRDefault="009D0A08">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Малышевского сельсовета</w:t>
            </w:r>
          </w:p>
          <w:p w:rsidR="009D0A08" w:rsidRDefault="009D0A08">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Сузунского района Новосибирской </w:t>
            </w:r>
          </w:p>
          <w:p w:rsidR="009D0A08" w:rsidRDefault="009D0A08">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области</w:t>
            </w:r>
          </w:p>
        </w:tc>
        <w:tc>
          <w:tcPr>
            <w:tcW w:w="4501" w:type="dxa"/>
            <w:vAlign w:val="center"/>
            <w:hideMark/>
          </w:tcPr>
          <w:p w:rsidR="009D0A08" w:rsidRDefault="009D0A08">
            <w:pPr>
              <w:spacing w:after="0"/>
              <w:rPr>
                <w:rFonts w:ascii="Times New Roman" w:eastAsia="Times New Roman" w:hAnsi="Times New Roman" w:cs="Times New Roman"/>
                <w:sz w:val="20"/>
                <w:szCs w:val="20"/>
              </w:rPr>
            </w:pPr>
            <w:r>
              <w:rPr>
                <w:rFonts w:ascii="Times New Roman" w:hAnsi="Times New Roman" w:cs="Times New Roman"/>
                <w:sz w:val="20"/>
                <w:szCs w:val="20"/>
              </w:rPr>
              <w:t>Глава Малышевского сельсовета</w:t>
            </w:r>
          </w:p>
          <w:p w:rsidR="009D0A08" w:rsidRDefault="009D0A08">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Сузунского района Новосибирской области</w:t>
            </w:r>
          </w:p>
        </w:tc>
      </w:tr>
      <w:tr w:rsidR="009D0A08" w:rsidTr="009D0A08">
        <w:trPr>
          <w:trHeight w:val="80"/>
        </w:trPr>
        <w:tc>
          <w:tcPr>
            <w:tcW w:w="5070" w:type="dxa"/>
            <w:vAlign w:val="center"/>
          </w:tcPr>
          <w:p w:rsidR="009D0A08" w:rsidRDefault="009D0A08">
            <w:pPr>
              <w:spacing w:after="0"/>
              <w:jc w:val="center"/>
              <w:rPr>
                <w:rFonts w:ascii="Times New Roman" w:hAnsi="Times New Roman" w:cs="Times New Roman"/>
                <w:sz w:val="20"/>
                <w:szCs w:val="20"/>
              </w:rPr>
            </w:pPr>
            <w:r>
              <w:rPr>
                <w:rFonts w:ascii="Times New Roman" w:hAnsi="Times New Roman" w:cs="Times New Roman"/>
                <w:sz w:val="20"/>
                <w:szCs w:val="20"/>
              </w:rPr>
              <w:t>_________________ М.Г. Федосов</w:t>
            </w:r>
          </w:p>
        </w:tc>
        <w:tc>
          <w:tcPr>
            <w:tcW w:w="4501" w:type="dxa"/>
            <w:vAlign w:val="center"/>
            <w:hideMark/>
          </w:tcPr>
          <w:p w:rsidR="009D0A08" w:rsidRDefault="009D0A08">
            <w:pPr>
              <w:pStyle w:val="ConsPlusNormal"/>
              <w:widowControl/>
              <w:spacing w:line="276" w:lineRule="auto"/>
              <w:ind w:firstLine="0"/>
              <w:jc w:val="center"/>
              <w:rPr>
                <w:rFonts w:ascii="Times New Roman" w:hAnsi="Times New Roman" w:cs="Times New Roman"/>
                <w:lang w:eastAsia="en-US"/>
              </w:rPr>
            </w:pPr>
            <w:r>
              <w:rPr>
                <w:rFonts w:ascii="Times New Roman" w:hAnsi="Times New Roman" w:cs="Times New Roman"/>
                <w:lang w:eastAsia="en-US"/>
              </w:rPr>
              <w:t>________________ А.А. Львов</w:t>
            </w:r>
          </w:p>
        </w:tc>
      </w:tr>
    </w:tbl>
    <w:p w:rsidR="009D0A08" w:rsidRDefault="009D0A08" w:rsidP="009D0A08">
      <w:pPr>
        <w:pStyle w:val="ConsNormal"/>
        <w:widowControl/>
        <w:ind w:firstLine="540"/>
        <w:jc w:val="both"/>
        <w:rPr>
          <w:sz w:val="20"/>
        </w:rPr>
      </w:pPr>
    </w:p>
    <w:p w:rsidR="00AD2DE6" w:rsidRDefault="00AD2DE6"/>
    <w:sectPr w:rsidR="00AD2DE6" w:rsidSect="009D0A0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20002A87" w:usb1="00000000" w:usb2="00000000" w:usb3="00000000" w:csb0="000001FF" w:csb1="00000000"/>
  </w:font>
  <w:font w:name="PFSquareSansPro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abstractNum w:abstractNumId="1">
    <w:nsid w:val="18FA6BA6"/>
    <w:multiLevelType w:val="multilevel"/>
    <w:tmpl w:val="3C9EE130"/>
    <w:lvl w:ilvl="0">
      <w:start w:val="1"/>
      <w:numFmt w:val="decimal"/>
      <w:lvlText w:val="%1."/>
      <w:lvlJc w:val="left"/>
      <w:pPr>
        <w:ind w:left="927" w:hanging="360"/>
      </w:pPr>
    </w:lvl>
    <w:lvl w:ilvl="1">
      <w:start w:val="1"/>
      <w:numFmt w:val="decimal"/>
      <w:isLgl/>
      <w:lvlText w:val="%1.%2."/>
      <w:lvlJc w:val="left"/>
      <w:pPr>
        <w:ind w:left="1581" w:hanging="720"/>
      </w:pPr>
    </w:lvl>
    <w:lvl w:ilvl="2">
      <w:start w:val="1"/>
      <w:numFmt w:val="decimal"/>
      <w:isLgl/>
      <w:lvlText w:val="%1.%2.%3."/>
      <w:lvlJc w:val="left"/>
      <w:pPr>
        <w:ind w:left="1941" w:hanging="720"/>
      </w:pPr>
    </w:lvl>
    <w:lvl w:ilvl="3">
      <w:start w:val="1"/>
      <w:numFmt w:val="decimal"/>
      <w:isLgl/>
      <w:lvlText w:val="%1.%2.%3.%4."/>
      <w:lvlJc w:val="left"/>
      <w:pPr>
        <w:ind w:left="2661" w:hanging="1080"/>
      </w:pPr>
    </w:lvl>
    <w:lvl w:ilvl="4">
      <w:start w:val="1"/>
      <w:numFmt w:val="decimal"/>
      <w:isLgl/>
      <w:lvlText w:val="%1.%2.%3.%4.%5."/>
      <w:lvlJc w:val="left"/>
      <w:pPr>
        <w:ind w:left="3021" w:hanging="1080"/>
      </w:pPr>
    </w:lvl>
    <w:lvl w:ilvl="5">
      <w:start w:val="1"/>
      <w:numFmt w:val="decimal"/>
      <w:isLgl/>
      <w:lvlText w:val="%1.%2.%3.%4.%5.%6."/>
      <w:lvlJc w:val="left"/>
      <w:pPr>
        <w:ind w:left="3741" w:hanging="1440"/>
      </w:pPr>
    </w:lvl>
    <w:lvl w:ilvl="6">
      <w:start w:val="1"/>
      <w:numFmt w:val="decimal"/>
      <w:isLgl/>
      <w:lvlText w:val="%1.%2.%3.%4.%5.%6.%7."/>
      <w:lvlJc w:val="left"/>
      <w:pPr>
        <w:ind w:left="4461" w:hanging="1800"/>
      </w:pPr>
    </w:lvl>
    <w:lvl w:ilvl="7">
      <w:start w:val="1"/>
      <w:numFmt w:val="decimal"/>
      <w:isLgl/>
      <w:lvlText w:val="%1.%2.%3.%4.%5.%6.%7.%8."/>
      <w:lvlJc w:val="left"/>
      <w:pPr>
        <w:ind w:left="4821" w:hanging="1800"/>
      </w:pPr>
    </w:lvl>
    <w:lvl w:ilvl="8">
      <w:start w:val="1"/>
      <w:numFmt w:val="decimal"/>
      <w:isLgl/>
      <w:lvlText w:val="%1.%2.%3.%4.%5.%6.%7.%8.%9."/>
      <w:lvlJc w:val="left"/>
      <w:pPr>
        <w:ind w:left="5541" w:hanging="21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0A08"/>
    <w:rsid w:val="00125061"/>
    <w:rsid w:val="003D7CEC"/>
    <w:rsid w:val="004156CD"/>
    <w:rsid w:val="006762B9"/>
    <w:rsid w:val="00774BDA"/>
    <w:rsid w:val="00830AD2"/>
    <w:rsid w:val="009D0A08"/>
    <w:rsid w:val="00A507CD"/>
    <w:rsid w:val="00AD2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A08"/>
  </w:style>
  <w:style w:type="paragraph" w:styleId="1">
    <w:name w:val="heading 1"/>
    <w:basedOn w:val="a"/>
    <w:next w:val="a"/>
    <w:link w:val="10"/>
    <w:uiPriority w:val="9"/>
    <w:qFormat/>
    <w:rsid w:val="009D0A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9D0A0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D0A08"/>
    <w:pPr>
      <w:keepNext/>
      <w:spacing w:after="0" w:line="240" w:lineRule="auto"/>
      <w:jc w:val="center"/>
      <w:outlineLvl w:val="3"/>
    </w:pPr>
    <w:rPr>
      <w:rFonts w:ascii="Times New Roman" w:eastAsia="Times New Roman" w:hAnsi="Times New Roman" w:cs="Times New Roman"/>
      <w:sz w:val="20"/>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0A0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9D0A08"/>
    <w:rPr>
      <w:rFonts w:asciiTheme="majorHAnsi" w:eastAsiaTheme="majorEastAsia" w:hAnsiTheme="majorHAnsi" w:cstheme="majorBidi"/>
      <w:b/>
      <w:bCs/>
      <w:color w:val="4F81BD" w:themeColor="accent1"/>
    </w:rPr>
  </w:style>
  <w:style w:type="character" w:customStyle="1" w:styleId="40">
    <w:name w:val="Заголовок 4 Знак"/>
    <w:basedOn w:val="a0"/>
    <w:link w:val="4"/>
    <w:semiHidden/>
    <w:rsid w:val="009D0A08"/>
    <w:rPr>
      <w:rFonts w:ascii="Times New Roman" w:eastAsia="Times New Roman" w:hAnsi="Times New Roman" w:cs="Times New Roman"/>
      <w:sz w:val="20"/>
      <w:szCs w:val="20"/>
      <w:u w:val="single"/>
      <w:lang w:eastAsia="ru-RU"/>
    </w:rPr>
  </w:style>
  <w:style w:type="character" w:styleId="a3">
    <w:name w:val="Hyperlink"/>
    <w:basedOn w:val="a0"/>
    <w:uiPriority w:val="99"/>
    <w:semiHidden/>
    <w:unhideWhenUsed/>
    <w:rsid w:val="009D0A08"/>
    <w:rPr>
      <w:color w:val="0000FF" w:themeColor="hyperlink"/>
      <w:u w:val="single"/>
    </w:rPr>
  </w:style>
  <w:style w:type="character" w:styleId="a4">
    <w:name w:val="FollowedHyperlink"/>
    <w:basedOn w:val="a0"/>
    <w:uiPriority w:val="99"/>
    <w:semiHidden/>
    <w:unhideWhenUsed/>
    <w:rsid w:val="009D0A08"/>
    <w:rPr>
      <w:color w:val="800080" w:themeColor="followedHyperlink"/>
      <w:u w:val="single"/>
    </w:rPr>
  </w:style>
  <w:style w:type="paragraph" w:styleId="a5">
    <w:name w:val="Title"/>
    <w:basedOn w:val="a"/>
    <w:link w:val="a6"/>
    <w:qFormat/>
    <w:rsid w:val="009D0A08"/>
    <w:pPr>
      <w:spacing w:after="0" w:line="240" w:lineRule="auto"/>
      <w:jc w:val="center"/>
    </w:pPr>
    <w:rPr>
      <w:rFonts w:ascii="Times New Roman" w:eastAsia="Times New Roman" w:hAnsi="Times New Roman" w:cs="Times New Roman"/>
      <w:sz w:val="24"/>
      <w:szCs w:val="20"/>
      <w:lang w:eastAsia="ru-RU"/>
    </w:rPr>
  </w:style>
  <w:style w:type="character" w:customStyle="1" w:styleId="a6">
    <w:name w:val="Название Знак"/>
    <w:basedOn w:val="a0"/>
    <w:link w:val="a5"/>
    <w:rsid w:val="009D0A08"/>
    <w:rPr>
      <w:rFonts w:ascii="Times New Roman" w:eastAsia="Times New Roman" w:hAnsi="Times New Roman" w:cs="Times New Roman"/>
      <w:sz w:val="24"/>
      <w:szCs w:val="20"/>
      <w:lang w:eastAsia="ru-RU"/>
    </w:rPr>
  </w:style>
  <w:style w:type="paragraph" w:styleId="a7">
    <w:name w:val="Balloon Text"/>
    <w:basedOn w:val="a"/>
    <w:link w:val="a8"/>
    <w:uiPriority w:val="99"/>
    <w:semiHidden/>
    <w:unhideWhenUsed/>
    <w:rsid w:val="009D0A0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0A08"/>
    <w:rPr>
      <w:rFonts w:ascii="Tahoma" w:hAnsi="Tahoma" w:cs="Tahoma"/>
      <w:sz w:val="16"/>
      <w:szCs w:val="16"/>
    </w:rPr>
  </w:style>
  <w:style w:type="paragraph" w:styleId="a9">
    <w:name w:val="No Spacing"/>
    <w:uiPriority w:val="1"/>
    <w:qFormat/>
    <w:rsid w:val="009D0A08"/>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qFormat/>
    <w:rsid w:val="009D0A0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9D0A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9D0A08"/>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68">
    <w:name w:val="xl68"/>
    <w:basedOn w:val="a"/>
    <w:rsid w:val="009D0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69">
    <w:name w:val="xl69"/>
    <w:basedOn w:val="a"/>
    <w:rsid w:val="009D0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0">
    <w:name w:val="xl70"/>
    <w:basedOn w:val="a"/>
    <w:rsid w:val="009D0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1">
    <w:name w:val="xl71"/>
    <w:basedOn w:val="a"/>
    <w:rsid w:val="009D0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2">
    <w:name w:val="xl72"/>
    <w:basedOn w:val="a"/>
    <w:rsid w:val="009D0A08"/>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3">
    <w:name w:val="xl73"/>
    <w:basedOn w:val="a"/>
    <w:rsid w:val="009D0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74">
    <w:name w:val="xl74"/>
    <w:basedOn w:val="a"/>
    <w:rsid w:val="009D0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5">
    <w:name w:val="xl75"/>
    <w:basedOn w:val="a"/>
    <w:rsid w:val="009D0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6">
    <w:name w:val="xl76"/>
    <w:basedOn w:val="a"/>
    <w:rsid w:val="009D0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77">
    <w:name w:val="xl77"/>
    <w:basedOn w:val="a"/>
    <w:rsid w:val="009D0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78">
    <w:name w:val="xl78"/>
    <w:basedOn w:val="a"/>
    <w:rsid w:val="009D0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79">
    <w:name w:val="xl79"/>
    <w:basedOn w:val="a"/>
    <w:rsid w:val="009D0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0">
    <w:name w:val="xl80"/>
    <w:basedOn w:val="a"/>
    <w:rsid w:val="009D0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lang w:eastAsia="ru-RU"/>
    </w:rPr>
  </w:style>
  <w:style w:type="paragraph" w:customStyle="1" w:styleId="xl81">
    <w:name w:val="xl81"/>
    <w:basedOn w:val="a"/>
    <w:rsid w:val="009D0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82">
    <w:name w:val="xl82"/>
    <w:basedOn w:val="a"/>
    <w:rsid w:val="009D0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3">
    <w:name w:val="xl83"/>
    <w:basedOn w:val="a"/>
    <w:rsid w:val="009D0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9D0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5">
    <w:name w:val="xl85"/>
    <w:basedOn w:val="a"/>
    <w:rsid w:val="009D0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6">
    <w:name w:val="xl86"/>
    <w:basedOn w:val="a"/>
    <w:rsid w:val="009D0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7">
    <w:name w:val="xl87"/>
    <w:basedOn w:val="a"/>
    <w:rsid w:val="009D0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8">
    <w:name w:val="xl88"/>
    <w:basedOn w:val="a"/>
    <w:rsid w:val="009D0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9">
    <w:name w:val="xl89"/>
    <w:basedOn w:val="a"/>
    <w:rsid w:val="009D0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90">
    <w:name w:val="xl90"/>
    <w:basedOn w:val="a"/>
    <w:rsid w:val="009D0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1">
    <w:name w:val="xl91"/>
    <w:basedOn w:val="a"/>
    <w:rsid w:val="009D0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9D0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3">
    <w:name w:val="xl93"/>
    <w:basedOn w:val="a"/>
    <w:rsid w:val="009D0A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9D0A0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Pa3">
    <w:name w:val="Pa3"/>
    <w:basedOn w:val="a"/>
    <w:next w:val="a"/>
    <w:rsid w:val="009D0A08"/>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4">
    <w:name w:val="Pa14"/>
    <w:basedOn w:val="a"/>
    <w:next w:val="a"/>
    <w:rsid w:val="009D0A08"/>
    <w:pPr>
      <w:autoSpaceDE w:val="0"/>
      <w:autoSpaceDN w:val="0"/>
      <w:adjustRightInd w:val="0"/>
      <w:spacing w:after="0" w:line="221" w:lineRule="atLeast"/>
    </w:pPr>
    <w:rPr>
      <w:rFonts w:ascii="OctavaC" w:eastAsia="Times New Roman" w:hAnsi="OctavaC" w:cs="Times New Roman"/>
      <w:sz w:val="24"/>
      <w:szCs w:val="24"/>
      <w:lang w:eastAsia="ru-RU"/>
    </w:rPr>
  </w:style>
  <w:style w:type="paragraph" w:customStyle="1" w:styleId="Pa16">
    <w:name w:val="Pa16"/>
    <w:basedOn w:val="a"/>
    <w:next w:val="a"/>
    <w:rsid w:val="009D0A08"/>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Pa20">
    <w:name w:val="Pa20"/>
    <w:basedOn w:val="a"/>
    <w:next w:val="a"/>
    <w:rsid w:val="009D0A08"/>
    <w:pPr>
      <w:autoSpaceDE w:val="0"/>
      <w:autoSpaceDN w:val="0"/>
      <w:adjustRightInd w:val="0"/>
      <w:spacing w:after="0" w:line="181" w:lineRule="atLeast"/>
    </w:pPr>
    <w:rPr>
      <w:rFonts w:ascii="OctavaC" w:eastAsia="Times New Roman" w:hAnsi="OctavaC" w:cs="Times New Roman"/>
      <w:sz w:val="24"/>
      <w:szCs w:val="24"/>
      <w:lang w:eastAsia="ru-RU"/>
    </w:rPr>
  </w:style>
  <w:style w:type="paragraph" w:customStyle="1" w:styleId="ConsNormal">
    <w:name w:val="ConsNormal"/>
    <w:rsid w:val="009D0A08"/>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ConsPlusNormal">
    <w:name w:val="ConsPlusNormal"/>
    <w:rsid w:val="009D0A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1387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21173/abfd730448b01c0bc65f4f7a848200fd080a7f8b/" TargetMode="External"/><Relationship Id="rId13" Type="http://schemas.openxmlformats.org/officeDocument/2006/relationships/hyperlink" Target="https://www.minstroyrf.ru/upload/iblock/bd3/SP-53.pdf" TargetMode="External"/><Relationship Id="rId18" Type="http://schemas.openxmlformats.org/officeDocument/2006/relationships/hyperlink" Target="https://kadastr.ru/" TargetMode="External"/><Relationship Id="rId26" Type="http://schemas.openxmlformats.org/officeDocument/2006/relationships/hyperlink" Target="https://webinar.kadastr.ru/" TargetMode="External"/><Relationship Id="rId3" Type="http://schemas.openxmlformats.org/officeDocument/2006/relationships/settings" Target="settings.xml"/><Relationship Id="rId21" Type="http://schemas.openxmlformats.org/officeDocument/2006/relationships/hyperlink" Target="https://webinar.kadastr.ru/" TargetMode="External"/><Relationship Id="rId7" Type="http://schemas.openxmlformats.org/officeDocument/2006/relationships/hyperlink" Target="tel:+78001003434" TargetMode="External"/><Relationship Id="rId12" Type="http://schemas.openxmlformats.org/officeDocument/2006/relationships/hyperlink" Target="https://kadastr.ru/magazine/articles/perevod-sadovogo-doma-v-zhiloy-podrobnyy-instruktazh/" TargetMode="External"/><Relationship Id="rId17" Type="http://schemas.openxmlformats.org/officeDocument/2006/relationships/hyperlink" Target="https://rosreestr.ru/site/" TargetMode="External"/><Relationship Id="rId25" Type="http://schemas.openxmlformats.org/officeDocument/2006/relationships/hyperlink" Target="https://rosreestr.ru/site/" TargetMode="External"/><Relationship Id="rId2" Type="http://schemas.openxmlformats.org/officeDocument/2006/relationships/styles" Target="styles.xml"/><Relationship Id="rId16" Type="http://schemas.openxmlformats.org/officeDocument/2006/relationships/hyperlink" Target="https://kadastr.ru/services/vedomstvennyy-tsentr-telefonnogo-obsluzhivaniya/" TargetMode="External"/><Relationship Id="rId20" Type="http://schemas.openxmlformats.org/officeDocument/2006/relationships/hyperlink" Target="https://vk.com/kadastr_nso" TargetMode="External"/><Relationship Id="rId1" Type="http://schemas.openxmlformats.org/officeDocument/2006/relationships/numbering" Target="numbering.xml"/><Relationship Id="rId6" Type="http://schemas.openxmlformats.org/officeDocument/2006/relationships/hyperlink" Target="https://kadastr.ru/services/registratsiya-prosto/" TargetMode="External"/><Relationship Id="rId11" Type="http://schemas.openxmlformats.org/officeDocument/2006/relationships/hyperlink" Target="http://www.consultant.ru/document/cons_doc_LAW_221173/abfd730448b01c0bc65f4f7a848200fd080a7f8b/" TargetMode="External"/><Relationship Id="rId24" Type="http://schemas.openxmlformats.org/officeDocument/2006/relationships/hyperlink" Target="https://webinar.kadastr.ru/webinars/ready/detail/39" TargetMode="External"/><Relationship Id="rId5" Type="http://schemas.openxmlformats.org/officeDocument/2006/relationships/image" Target="media/image1.png"/><Relationship Id="rId15" Type="http://schemas.openxmlformats.org/officeDocument/2006/relationships/hyperlink" Target="http://base.garant.ru/12125267/35d2444eaabb431d4fc58eeb6ffc6119/" TargetMode="External"/><Relationship Id="rId23" Type="http://schemas.openxmlformats.org/officeDocument/2006/relationships/hyperlink" Target="https://webinar.kadastr.ru/webinars/ready/detail/38" TargetMode="External"/><Relationship Id="rId28" Type="http://schemas.openxmlformats.org/officeDocument/2006/relationships/theme" Target="theme/theme1.xml"/><Relationship Id="rId10" Type="http://schemas.openxmlformats.org/officeDocument/2006/relationships/hyperlink" Target="http://www.consultant.ru/document/cons_doc_LAW_342030/cdec16ec747f11f3a7a39c7303d03373e0ef91c4/" TargetMode="External"/><Relationship Id="rId19" Type="http://schemas.openxmlformats.org/officeDocument/2006/relationships/hyperlink" Target="https://www.mfc-nso.ru/" TargetMode="External"/><Relationship Id="rId4" Type="http://schemas.openxmlformats.org/officeDocument/2006/relationships/webSettings" Target="webSettings.xml"/><Relationship Id="rId9" Type="http://schemas.openxmlformats.org/officeDocument/2006/relationships/hyperlink" Target="http://www.consultant.ru/document/cons_doc_LAW_221173/743ad43ae34a1cb083332a8d7aa0131ca2888a4e/" TargetMode="External"/><Relationship Id="rId14" Type="http://schemas.openxmlformats.org/officeDocument/2006/relationships/hyperlink" Target="http://www.consultant.ru/document/cons_doc_LAW_343/fc4edc98d4d4ac2c3c1c6f423e6f98d9bfdf7386/" TargetMode="External"/><Relationship Id="rId22" Type="http://schemas.openxmlformats.org/officeDocument/2006/relationships/hyperlink" Target="https://webinar.kadastr.ru/webinars/ready/detail/3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30</Pages>
  <Words>16984</Words>
  <Characters>96814</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6</cp:revision>
  <cp:lastPrinted>2020-12-02T01:58:00Z</cp:lastPrinted>
  <dcterms:created xsi:type="dcterms:W3CDTF">2020-12-02T01:48:00Z</dcterms:created>
  <dcterms:modified xsi:type="dcterms:W3CDTF">2021-01-18T02:15:00Z</dcterms:modified>
</cp:coreProperties>
</file>