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EE" w:rsidRDefault="00E444EE" w:rsidP="00E444EE">
      <w:pPr>
        <w:pStyle w:val="10"/>
        <w:jc w:val="right"/>
        <w:rPr>
          <w:b/>
        </w:rPr>
      </w:pPr>
      <w:r>
        <w:rPr>
          <w:b/>
        </w:rPr>
        <w:t>ПРОЕКТ</w:t>
      </w:r>
    </w:p>
    <w:p w:rsidR="00364111" w:rsidRPr="00364111" w:rsidRDefault="00364111" w:rsidP="00364111">
      <w:pPr>
        <w:pStyle w:val="10"/>
        <w:jc w:val="center"/>
        <w:rPr>
          <w:b/>
        </w:rPr>
      </w:pPr>
      <w:r w:rsidRPr="00364111">
        <w:rPr>
          <w:b/>
        </w:rPr>
        <w:t>АДМИНИСТРАЦИЯ</w:t>
      </w:r>
    </w:p>
    <w:p w:rsidR="00364111" w:rsidRPr="00364111" w:rsidRDefault="00364111" w:rsidP="00364111">
      <w:pPr>
        <w:pStyle w:val="10"/>
        <w:jc w:val="center"/>
        <w:rPr>
          <w:b/>
        </w:rPr>
      </w:pPr>
      <w:r w:rsidRPr="00364111">
        <w:rPr>
          <w:b/>
        </w:rPr>
        <w:t>МАЛЫШЕВСКОГО  СЕЛЬСОВЕТА</w:t>
      </w:r>
    </w:p>
    <w:p w:rsidR="00364111" w:rsidRPr="00364111" w:rsidRDefault="00364111" w:rsidP="00364111">
      <w:pPr>
        <w:pStyle w:val="10"/>
        <w:jc w:val="center"/>
        <w:rPr>
          <w:b/>
        </w:rPr>
      </w:pPr>
      <w:r w:rsidRPr="00364111">
        <w:rPr>
          <w:b/>
        </w:rPr>
        <w:t>Сузунского района Новосибирской области</w:t>
      </w:r>
    </w:p>
    <w:p w:rsidR="00364111" w:rsidRPr="00364111" w:rsidRDefault="00364111" w:rsidP="00364111">
      <w:pPr>
        <w:pStyle w:val="10"/>
        <w:jc w:val="center"/>
        <w:rPr>
          <w:b/>
        </w:rPr>
      </w:pPr>
    </w:p>
    <w:p w:rsidR="00364111" w:rsidRPr="00364111" w:rsidRDefault="00364111" w:rsidP="00364111">
      <w:pPr>
        <w:pStyle w:val="10"/>
        <w:jc w:val="center"/>
        <w:rPr>
          <w:b/>
        </w:rPr>
      </w:pPr>
      <w:r w:rsidRPr="00364111">
        <w:rPr>
          <w:b/>
        </w:rPr>
        <w:t>ПОСТАНОВЛЕНИЕ</w:t>
      </w:r>
    </w:p>
    <w:p w:rsidR="00364111" w:rsidRPr="00364111" w:rsidRDefault="00364111" w:rsidP="00364111">
      <w:pPr>
        <w:jc w:val="center"/>
      </w:pPr>
    </w:p>
    <w:p w:rsidR="00364111" w:rsidRDefault="00944925" w:rsidP="00944925">
      <w:pPr>
        <w:pStyle w:val="10"/>
        <w:ind w:firstLine="0"/>
      </w:pPr>
      <w:r>
        <w:t>__________</w:t>
      </w:r>
      <w:r w:rsidR="00364111" w:rsidRPr="00364111">
        <w:t xml:space="preserve">                                             </w:t>
      </w:r>
      <w:r w:rsidR="004A7FBB">
        <w:t xml:space="preserve">                                  </w:t>
      </w:r>
      <w:r w:rsidR="000D7FC3">
        <w:t xml:space="preserve">    </w:t>
      </w:r>
      <w:r w:rsidR="00791592">
        <w:t xml:space="preserve">          </w:t>
      </w:r>
      <w:r w:rsidR="004A7FBB">
        <w:t xml:space="preserve">   № </w:t>
      </w:r>
      <w:r>
        <w:t>___</w:t>
      </w:r>
    </w:p>
    <w:p w:rsidR="00944925" w:rsidRDefault="00944925" w:rsidP="00944925"/>
    <w:p w:rsidR="00944925" w:rsidRPr="00944925" w:rsidRDefault="00944925" w:rsidP="00944925"/>
    <w:bookmarkStart w:id="0" w:name="OLE_LINK1"/>
    <w:p w:rsidR="00364111" w:rsidRPr="00364111" w:rsidRDefault="00A624AC" w:rsidP="00364111">
      <w:pPr>
        <w:pStyle w:val="10"/>
        <w:ind w:firstLine="0"/>
      </w:pPr>
      <w:r>
        <w:fldChar w:fldCharType="begin"/>
      </w:r>
      <w:r w:rsidR="00F31CEA">
        <w:instrText>HYPERLINK "http://internet.garant.ru/document?id=47405120&amp;sub=0"</w:instrText>
      </w:r>
      <w:r>
        <w:fldChar w:fldCharType="separate"/>
      </w:r>
      <w:r w:rsidR="00364111" w:rsidRPr="00364111">
        <w:rPr>
          <w:rStyle w:val="afffff9"/>
          <w:bCs/>
          <w:color w:val="auto"/>
        </w:rPr>
        <w:t xml:space="preserve">О прогнозе социально-экономического развития </w:t>
      </w:r>
      <w:r>
        <w:fldChar w:fldCharType="end"/>
      </w:r>
    </w:p>
    <w:p w:rsidR="00364111" w:rsidRPr="00364111" w:rsidRDefault="00364111" w:rsidP="00364111">
      <w:pPr>
        <w:rPr>
          <w:sz w:val="28"/>
          <w:szCs w:val="28"/>
        </w:rPr>
      </w:pPr>
      <w:r w:rsidRPr="00364111">
        <w:rPr>
          <w:sz w:val="28"/>
          <w:szCs w:val="28"/>
        </w:rPr>
        <w:t xml:space="preserve">Малышевского сельсовета Сузунского района </w:t>
      </w:r>
    </w:p>
    <w:p w:rsidR="00364111" w:rsidRPr="00364111" w:rsidRDefault="00364111" w:rsidP="00364111">
      <w:pPr>
        <w:rPr>
          <w:sz w:val="28"/>
          <w:szCs w:val="28"/>
        </w:rPr>
      </w:pPr>
      <w:r w:rsidRPr="00364111">
        <w:rPr>
          <w:sz w:val="28"/>
          <w:szCs w:val="28"/>
        </w:rPr>
        <w:t xml:space="preserve">Новосибирской области  на 2020 год и </w:t>
      </w:r>
    </w:p>
    <w:p w:rsidR="00364111" w:rsidRPr="00364111" w:rsidRDefault="00364111" w:rsidP="00364111">
      <w:pPr>
        <w:rPr>
          <w:sz w:val="28"/>
          <w:szCs w:val="28"/>
        </w:rPr>
      </w:pPr>
      <w:r w:rsidRPr="00364111">
        <w:rPr>
          <w:sz w:val="28"/>
          <w:szCs w:val="28"/>
        </w:rPr>
        <w:t>плановый период 2021 и 2022 годов</w:t>
      </w:r>
    </w:p>
    <w:bookmarkEnd w:id="0"/>
    <w:p w:rsidR="00364111" w:rsidRPr="00364111" w:rsidRDefault="00364111" w:rsidP="00364111">
      <w:pPr>
        <w:ind w:firstLine="567"/>
        <w:rPr>
          <w:sz w:val="28"/>
          <w:szCs w:val="28"/>
        </w:rPr>
      </w:pPr>
    </w:p>
    <w:p w:rsidR="00364111" w:rsidRPr="00364111" w:rsidRDefault="00364111" w:rsidP="00364111">
      <w:pPr>
        <w:ind w:firstLine="567"/>
        <w:rPr>
          <w:sz w:val="28"/>
          <w:szCs w:val="28"/>
        </w:rPr>
      </w:pPr>
      <w:r w:rsidRPr="00364111">
        <w:rPr>
          <w:sz w:val="28"/>
          <w:szCs w:val="28"/>
        </w:rPr>
        <w:t xml:space="preserve">В соответствии со </w:t>
      </w:r>
      <w:hyperlink r:id="rId8" w:history="1">
        <w:r w:rsidRPr="00364111">
          <w:rPr>
            <w:rStyle w:val="afffff9"/>
            <w:color w:val="auto"/>
            <w:sz w:val="28"/>
            <w:szCs w:val="28"/>
          </w:rPr>
          <w:t>статьей 173</w:t>
        </w:r>
      </w:hyperlink>
      <w:r w:rsidRPr="00364111">
        <w:rPr>
          <w:sz w:val="28"/>
          <w:szCs w:val="28"/>
        </w:rPr>
        <w:t xml:space="preserve"> Бюджетного кодекса Российской Федерации, </w:t>
      </w:r>
      <w:hyperlink r:id="rId9" w:history="1">
        <w:r w:rsidRPr="00364111">
          <w:rPr>
            <w:rStyle w:val="afffff9"/>
            <w:color w:val="auto"/>
            <w:sz w:val="28"/>
            <w:szCs w:val="28"/>
          </w:rPr>
          <w:t>Законом</w:t>
        </w:r>
      </w:hyperlink>
      <w:r w:rsidRPr="00364111">
        <w:rPr>
          <w:sz w:val="28"/>
          <w:szCs w:val="28"/>
        </w:rPr>
        <w:t xml:space="preserve"> Новосибирской области от 18.12.2015 № 24-ОЗ "О планировании социально-экономического развития Новосибирской области", администрация Малышевского сельсовета Сузунского района Новосибирской области, </w:t>
      </w:r>
    </w:p>
    <w:p w:rsidR="00364111" w:rsidRPr="00364111" w:rsidRDefault="00364111" w:rsidP="00364111">
      <w:pPr>
        <w:rPr>
          <w:sz w:val="28"/>
          <w:szCs w:val="28"/>
        </w:rPr>
      </w:pPr>
    </w:p>
    <w:p w:rsidR="00364111" w:rsidRPr="00364111" w:rsidRDefault="00364111" w:rsidP="00364111">
      <w:pPr>
        <w:rPr>
          <w:sz w:val="28"/>
          <w:szCs w:val="28"/>
        </w:rPr>
      </w:pPr>
      <w:r w:rsidRPr="00364111">
        <w:rPr>
          <w:sz w:val="28"/>
          <w:szCs w:val="28"/>
        </w:rPr>
        <w:t>ПОСТАНОВЛЯЕТ:</w:t>
      </w:r>
    </w:p>
    <w:p w:rsidR="00364111" w:rsidRPr="00364111" w:rsidRDefault="00364111" w:rsidP="00364111">
      <w:pPr>
        <w:ind w:firstLine="567"/>
        <w:rPr>
          <w:sz w:val="28"/>
          <w:szCs w:val="28"/>
        </w:rPr>
      </w:pPr>
    </w:p>
    <w:p w:rsidR="00364111" w:rsidRPr="00364111" w:rsidRDefault="00364111" w:rsidP="00364111">
      <w:pPr>
        <w:widowControl w:val="0"/>
        <w:numPr>
          <w:ilvl w:val="0"/>
          <w:numId w:val="40"/>
        </w:numPr>
        <w:autoSpaceDE w:val="0"/>
        <w:autoSpaceDN w:val="0"/>
        <w:adjustRightInd w:val="0"/>
        <w:ind w:left="0" w:firstLine="567"/>
        <w:rPr>
          <w:sz w:val="28"/>
          <w:szCs w:val="28"/>
        </w:rPr>
      </w:pPr>
      <w:r w:rsidRPr="00364111">
        <w:rPr>
          <w:sz w:val="28"/>
          <w:szCs w:val="28"/>
        </w:rPr>
        <w:t>Одобрить прогноз социально-экономического развития Малышевского сельсовета Сузунского района Новосибирской области на 2020 год и плановый период 2021 и 2022 годов (далее - прогноз социально-экономического развития)</w:t>
      </w:r>
      <w:r>
        <w:rPr>
          <w:sz w:val="28"/>
          <w:szCs w:val="28"/>
        </w:rPr>
        <w:t xml:space="preserve"> </w:t>
      </w:r>
      <w:r w:rsidRPr="00364111">
        <w:rPr>
          <w:sz w:val="28"/>
          <w:szCs w:val="28"/>
        </w:rPr>
        <w:t>согласно приложению.</w:t>
      </w:r>
    </w:p>
    <w:p w:rsidR="00364111" w:rsidRPr="00364111" w:rsidRDefault="00364111" w:rsidP="00364111">
      <w:pPr>
        <w:widowControl w:val="0"/>
        <w:numPr>
          <w:ilvl w:val="0"/>
          <w:numId w:val="40"/>
        </w:numPr>
        <w:autoSpaceDE w:val="0"/>
        <w:autoSpaceDN w:val="0"/>
        <w:adjustRightInd w:val="0"/>
        <w:ind w:left="0" w:firstLine="567"/>
        <w:rPr>
          <w:sz w:val="28"/>
          <w:szCs w:val="28"/>
        </w:rPr>
      </w:pPr>
      <w:r w:rsidRPr="00364111">
        <w:rPr>
          <w:sz w:val="28"/>
          <w:szCs w:val="28"/>
        </w:rPr>
        <w:t>Опубликовать настоящее постановление в газете «Малышевский вестник» и разместить на официальном сайте администрации Малышевского сельсовета Сузунского района Новосибирской области.</w:t>
      </w:r>
    </w:p>
    <w:p w:rsidR="00364111" w:rsidRPr="00364111" w:rsidRDefault="00364111" w:rsidP="00364111">
      <w:pPr>
        <w:ind w:firstLine="567"/>
        <w:rPr>
          <w:sz w:val="28"/>
          <w:szCs w:val="28"/>
        </w:rPr>
      </w:pPr>
      <w:r w:rsidRPr="00364111">
        <w:rPr>
          <w:sz w:val="28"/>
          <w:szCs w:val="28"/>
        </w:rPr>
        <w:t>3. Контроль за исполнением настоящего постановления  оставляю за собой</w:t>
      </w:r>
    </w:p>
    <w:p w:rsidR="00364111" w:rsidRPr="00364111" w:rsidRDefault="00364111" w:rsidP="00364111">
      <w:pPr>
        <w:ind w:firstLine="567"/>
        <w:rPr>
          <w:sz w:val="28"/>
          <w:szCs w:val="28"/>
        </w:rPr>
      </w:pPr>
    </w:p>
    <w:p w:rsidR="00364111" w:rsidRPr="00364111" w:rsidRDefault="00364111" w:rsidP="00364111">
      <w:pPr>
        <w:rPr>
          <w:sz w:val="28"/>
          <w:szCs w:val="28"/>
        </w:rPr>
      </w:pPr>
    </w:p>
    <w:p w:rsidR="00364111" w:rsidRPr="00364111" w:rsidRDefault="00364111" w:rsidP="00364111">
      <w:pPr>
        <w:rPr>
          <w:sz w:val="28"/>
          <w:szCs w:val="28"/>
        </w:rPr>
      </w:pPr>
      <w:r w:rsidRPr="00364111">
        <w:rPr>
          <w:sz w:val="28"/>
          <w:szCs w:val="28"/>
        </w:rPr>
        <w:t xml:space="preserve">Глава Малышевского  сельсовета </w:t>
      </w:r>
    </w:p>
    <w:p w:rsidR="00364111" w:rsidRPr="00364111" w:rsidRDefault="00364111" w:rsidP="00364111">
      <w:pPr>
        <w:rPr>
          <w:sz w:val="28"/>
          <w:szCs w:val="28"/>
        </w:rPr>
      </w:pPr>
      <w:r w:rsidRPr="00364111">
        <w:rPr>
          <w:sz w:val="28"/>
          <w:szCs w:val="28"/>
        </w:rPr>
        <w:t>Сузунского района Новосибирской области                                    А.А.Львов</w:t>
      </w:r>
    </w:p>
    <w:p w:rsidR="00364111" w:rsidRPr="00364111" w:rsidRDefault="00364111" w:rsidP="00364111">
      <w:pPr>
        <w:rPr>
          <w:sz w:val="28"/>
          <w:szCs w:val="28"/>
        </w:rPr>
      </w:pPr>
    </w:p>
    <w:p w:rsidR="00364111" w:rsidRPr="00364111" w:rsidRDefault="00364111" w:rsidP="00364111">
      <w:pPr>
        <w:rPr>
          <w:sz w:val="28"/>
          <w:szCs w:val="28"/>
        </w:rPr>
      </w:pPr>
    </w:p>
    <w:p w:rsidR="00364111" w:rsidRPr="00364111" w:rsidRDefault="00364111" w:rsidP="00364111">
      <w:pPr>
        <w:rPr>
          <w:sz w:val="28"/>
          <w:szCs w:val="28"/>
        </w:rPr>
      </w:pPr>
    </w:p>
    <w:p w:rsidR="00BC2937" w:rsidRPr="00364111" w:rsidRDefault="00BC2937"/>
    <w:p w:rsidR="00364111" w:rsidRPr="00364111" w:rsidRDefault="00364111"/>
    <w:p w:rsidR="00364111" w:rsidRDefault="00364111"/>
    <w:p w:rsidR="00944925" w:rsidRDefault="00944925"/>
    <w:p w:rsidR="004A7FBB" w:rsidRDefault="004A7FBB"/>
    <w:p w:rsidR="004A7FBB" w:rsidRPr="00364111" w:rsidRDefault="004A7FBB"/>
    <w:p w:rsidR="00364111" w:rsidRPr="00364111" w:rsidRDefault="00364111"/>
    <w:p w:rsidR="00364111" w:rsidRPr="00364111" w:rsidRDefault="00364111"/>
    <w:p w:rsidR="00364111" w:rsidRDefault="00364111"/>
    <w:p w:rsidR="00364111" w:rsidRDefault="00364111"/>
    <w:tbl>
      <w:tblPr>
        <w:tblW w:w="0" w:type="auto"/>
        <w:tblLook w:val="04A0"/>
      </w:tblPr>
      <w:tblGrid>
        <w:gridCol w:w="5021"/>
        <w:gridCol w:w="4549"/>
      </w:tblGrid>
      <w:tr w:rsidR="007B01BC" w:rsidRPr="007B01BC" w:rsidTr="007E79EB">
        <w:tc>
          <w:tcPr>
            <w:tcW w:w="5021" w:type="dxa"/>
          </w:tcPr>
          <w:p w:rsidR="007B01BC" w:rsidRDefault="007B01BC">
            <w:pPr>
              <w:pStyle w:val="affff1"/>
              <w:ind w:right="-5" w:firstLine="1134"/>
              <w:jc w:val="both"/>
              <w:rPr>
                <w:szCs w:val="28"/>
              </w:rPr>
            </w:pPr>
          </w:p>
        </w:tc>
        <w:tc>
          <w:tcPr>
            <w:tcW w:w="4549" w:type="dxa"/>
          </w:tcPr>
          <w:p w:rsidR="007B01BC" w:rsidRPr="008B2AC8" w:rsidRDefault="007B01BC" w:rsidP="00364111">
            <w:pPr>
              <w:ind w:right="-5" w:firstLine="1134"/>
              <w:jc w:val="right"/>
              <w:rPr>
                <w:sz w:val="28"/>
                <w:szCs w:val="28"/>
              </w:rPr>
            </w:pPr>
            <w:r w:rsidRPr="008B2AC8">
              <w:rPr>
                <w:sz w:val="28"/>
                <w:szCs w:val="28"/>
              </w:rPr>
              <w:t>ПРИЛОЖЕНИЕ</w:t>
            </w:r>
          </w:p>
          <w:p w:rsidR="00912AC0" w:rsidRPr="008B2AC8" w:rsidRDefault="007B01BC" w:rsidP="00364111">
            <w:pPr>
              <w:ind w:right="-5" w:hanging="108"/>
              <w:jc w:val="right"/>
              <w:rPr>
                <w:sz w:val="28"/>
                <w:szCs w:val="28"/>
              </w:rPr>
            </w:pPr>
            <w:r w:rsidRPr="008B2AC8">
              <w:rPr>
                <w:sz w:val="28"/>
                <w:szCs w:val="28"/>
              </w:rPr>
              <w:t>к постановлению администрации</w:t>
            </w:r>
          </w:p>
          <w:p w:rsidR="008B2AC8" w:rsidRPr="008B2AC8" w:rsidRDefault="008B2AC8" w:rsidP="00364111">
            <w:pPr>
              <w:ind w:right="-5" w:hanging="108"/>
              <w:jc w:val="right"/>
              <w:rPr>
                <w:sz w:val="28"/>
                <w:szCs w:val="28"/>
              </w:rPr>
            </w:pPr>
            <w:r w:rsidRPr="008B2AC8">
              <w:rPr>
                <w:sz w:val="28"/>
                <w:szCs w:val="28"/>
              </w:rPr>
              <w:t xml:space="preserve">Малышевского  сельсовета </w:t>
            </w:r>
            <w:r w:rsidR="007B01BC" w:rsidRPr="008B2AC8">
              <w:rPr>
                <w:sz w:val="28"/>
                <w:szCs w:val="28"/>
              </w:rPr>
              <w:t>Сузунского района</w:t>
            </w:r>
            <w:r w:rsidRPr="008B2AC8">
              <w:rPr>
                <w:sz w:val="28"/>
                <w:szCs w:val="28"/>
              </w:rPr>
              <w:t xml:space="preserve"> </w:t>
            </w:r>
          </w:p>
          <w:p w:rsidR="007B01BC" w:rsidRPr="008B2AC8" w:rsidRDefault="008B2AC8" w:rsidP="00364111">
            <w:pPr>
              <w:ind w:right="-5" w:hanging="108"/>
              <w:jc w:val="right"/>
              <w:rPr>
                <w:sz w:val="28"/>
                <w:szCs w:val="28"/>
              </w:rPr>
            </w:pPr>
            <w:r w:rsidRPr="008B2AC8">
              <w:rPr>
                <w:sz w:val="28"/>
                <w:szCs w:val="28"/>
              </w:rPr>
              <w:t>Новосибирской области</w:t>
            </w:r>
          </w:p>
          <w:p w:rsidR="007B01BC" w:rsidRPr="004D44A3" w:rsidRDefault="008B2AC8" w:rsidP="00944925">
            <w:pPr>
              <w:ind w:right="-5"/>
              <w:jc w:val="right"/>
              <w:rPr>
                <w:sz w:val="28"/>
                <w:szCs w:val="28"/>
                <w:u w:val="single"/>
              </w:rPr>
            </w:pPr>
            <w:r>
              <w:rPr>
                <w:sz w:val="28"/>
                <w:szCs w:val="28"/>
              </w:rPr>
              <w:t xml:space="preserve">           </w:t>
            </w:r>
            <w:r w:rsidR="0047001A" w:rsidRPr="008B2AC8">
              <w:rPr>
                <w:sz w:val="28"/>
                <w:szCs w:val="28"/>
              </w:rPr>
              <w:t>о</w:t>
            </w:r>
            <w:r w:rsidR="007B01BC" w:rsidRPr="008B2AC8">
              <w:rPr>
                <w:sz w:val="28"/>
                <w:szCs w:val="28"/>
              </w:rPr>
              <w:t>т</w:t>
            </w:r>
            <w:r>
              <w:rPr>
                <w:sz w:val="28"/>
                <w:szCs w:val="28"/>
              </w:rPr>
              <w:t xml:space="preserve"> </w:t>
            </w:r>
            <w:r w:rsidR="00944925">
              <w:rPr>
                <w:sz w:val="28"/>
                <w:szCs w:val="28"/>
              </w:rPr>
              <w:t>_________</w:t>
            </w:r>
            <w:r w:rsidR="007B01BC" w:rsidRPr="008B2AC8">
              <w:rPr>
                <w:sz w:val="28"/>
                <w:szCs w:val="28"/>
              </w:rPr>
              <w:t>№</w:t>
            </w:r>
            <w:r>
              <w:rPr>
                <w:sz w:val="28"/>
                <w:szCs w:val="28"/>
              </w:rPr>
              <w:t xml:space="preserve"> </w:t>
            </w:r>
            <w:r w:rsidR="00944925">
              <w:rPr>
                <w:sz w:val="28"/>
                <w:szCs w:val="28"/>
              </w:rPr>
              <w:t>_____</w:t>
            </w:r>
          </w:p>
        </w:tc>
      </w:tr>
    </w:tbl>
    <w:p w:rsidR="007B01BC" w:rsidRPr="007B01BC" w:rsidRDefault="007B01BC" w:rsidP="007B01BC">
      <w:pPr>
        <w:widowControl w:val="0"/>
        <w:autoSpaceDE w:val="0"/>
        <w:autoSpaceDN w:val="0"/>
        <w:adjustRightInd w:val="0"/>
        <w:ind w:firstLine="1134"/>
        <w:rPr>
          <w:b/>
          <w:sz w:val="28"/>
          <w:szCs w:val="28"/>
        </w:rPr>
      </w:pPr>
    </w:p>
    <w:p w:rsidR="001B0CB4" w:rsidRPr="001B0CB4" w:rsidRDefault="001B0CB4" w:rsidP="001B0CB4">
      <w:pPr>
        <w:pStyle w:val="ConsPlusNormal"/>
        <w:spacing w:before="4560"/>
        <w:ind w:firstLine="0"/>
        <w:jc w:val="center"/>
        <w:outlineLvl w:val="1"/>
        <w:rPr>
          <w:rFonts w:ascii="Times New Roman" w:hAnsi="Times New Roman" w:cs="Times New Roman"/>
          <w:b/>
          <w:spacing w:val="300"/>
          <w:sz w:val="48"/>
          <w:szCs w:val="48"/>
        </w:rPr>
      </w:pPr>
      <w:bookmarkStart w:id="1" w:name="_Toc521934782"/>
      <w:r w:rsidRPr="001B0CB4">
        <w:rPr>
          <w:rFonts w:ascii="Times New Roman" w:hAnsi="Times New Roman" w:cs="Times New Roman"/>
          <w:b/>
          <w:spacing w:val="300"/>
          <w:sz w:val="48"/>
          <w:szCs w:val="48"/>
        </w:rPr>
        <w:t>ПРОГНОЗ</w:t>
      </w:r>
      <w:bookmarkEnd w:id="1"/>
    </w:p>
    <w:p w:rsidR="00AC6D73" w:rsidRDefault="007B01BC" w:rsidP="001B0CB4">
      <w:pPr>
        <w:pStyle w:val="ConsPlusNormal"/>
        <w:spacing w:before="480"/>
        <w:ind w:firstLine="0"/>
        <w:jc w:val="center"/>
        <w:outlineLvl w:val="1"/>
        <w:rPr>
          <w:rFonts w:ascii="Times New Roman" w:hAnsi="Times New Roman" w:cs="Times New Roman"/>
          <w:b/>
          <w:sz w:val="48"/>
          <w:szCs w:val="48"/>
        </w:rPr>
      </w:pPr>
      <w:bookmarkStart w:id="2" w:name="_Toc521934783"/>
      <w:r w:rsidRPr="001B0CB4">
        <w:rPr>
          <w:rFonts w:ascii="Times New Roman" w:hAnsi="Times New Roman" w:cs="Times New Roman"/>
          <w:b/>
          <w:sz w:val="48"/>
          <w:szCs w:val="48"/>
        </w:rPr>
        <w:t xml:space="preserve">социально-экономического развития </w:t>
      </w:r>
      <w:r w:rsidR="00AC6D73">
        <w:rPr>
          <w:rFonts w:ascii="Times New Roman" w:hAnsi="Times New Roman" w:cs="Times New Roman"/>
          <w:b/>
          <w:sz w:val="48"/>
          <w:szCs w:val="48"/>
        </w:rPr>
        <w:t xml:space="preserve">Малышевского сельсовета </w:t>
      </w:r>
    </w:p>
    <w:p w:rsidR="001B0CB4" w:rsidRPr="001B0CB4" w:rsidRDefault="007B01BC" w:rsidP="001B0CB4">
      <w:pPr>
        <w:pStyle w:val="ConsPlusNormal"/>
        <w:ind w:firstLine="0"/>
        <w:jc w:val="center"/>
        <w:outlineLvl w:val="1"/>
        <w:rPr>
          <w:rFonts w:ascii="Times New Roman" w:hAnsi="Times New Roman" w:cs="Times New Roman"/>
          <w:b/>
          <w:sz w:val="48"/>
          <w:szCs w:val="48"/>
        </w:rPr>
      </w:pPr>
      <w:r w:rsidRPr="001B0CB4">
        <w:rPr>
          <w:rFonts w:ascii="Times New Roman" w:hAnsi="Times New Roman" w:cs="Times New Roman"/>
          <w:b/>
          <w:sz w:val="48"/>
          <w:szCs w:val="48"/>
        </w:rPr>
        <w:t xml:space="preserve">Сузунского района </w:t>
      </w:r>
      <w:r w:rsidR="001B0CB4">
        <w:rPr>
          <w:rFonts w:ascii="Times New Roman" w:hAnsi="Times New Roman" w:cs="Times New Roman"/>
          <w:b/>
          <w:sz w:val="48"/>
          <w:szCs w:val="48"/>
        </w:rPr>
        <w:br/>
      </w:r>
      <w:r w:rsidRPr="001B0CB4">
        <w:rPr>
          <w:rFonts w:ascii="Times New Roman" w:hAnsi="Times New Roman" w:cs="Times New Roman"/>
          <w:b/>
          <w:sz w:val="48"/>
          <w:szCs w:val="48"/>
        </w:rPr>
        <w:t xml:space="preserve">на </w:t>
      </w:r>
      <w:r w:rsidR="00BF0D75">
        <w:rPr>
          <w:rFonts w:ascii="Times New Roman" w:hAnsi="Times New Roman" w:cs="Times New Roman"/>
          <w:b/>
          <w:sz w:val="48"/>
          <w:szCs w:val="48"/>
        </w:rPr>
        <w:t>202</w:t>
      </w:r>
      <w:r w:rsidR="00B13823">
        <w:rPr>
          <w:rFonts w:ascii="Times New Roman" w:hAnsi="Times New Roman" w:cs="Times New Roman"/>
          <w:b/>
          <w:sz w:val="48"/>
          <w:szCs w:val="48"/>
        </w:rPr>
        <w:t>1</w:t>
      </w:r>
      <w:r w:rsidRPr="001B0CB4">
        <w:rPr>
          <w:rFonts w:ascii="Times New Roman" w:hAnsi="Times New Roman" w:cs="Times New Roman"/>
          <w:b/>
          <w:sz w:val="48"/>
          <w:szCs w:val="48"/>
        </w:rPr>
        <w:t xml:space="preserve"> год </w:t>
      </w:r>
      <w:r w:rsidR="001B0CB4">
        <w:rPr>
          <w:rFonts w:ascii="Times New Roman" w:hAnsi="Times New Roman" w:cs="Times New Roman"/>
          <w:b/>
          <w:sz w:val="48"/>
          <w:szCs w:val="48"/>
        </w:rPr>
        <w:br/>
      </w:r>
      <w:r w:rsidRPr="001B0CB4">
        <w:rPr>
          <w:rFonts w:ascii="Times New Roman" w:hAnsi="Times New Roman" w:cs="Times New Roman"/>
          <w:b/>
          <w:sz w:val="48"/>
          <w:szCs w:val="48"/>
        </w:rPr>
        <w:t xml:space="preserve">и плановый период </w:t>
      </w:r>
      <w:r w:rsidR="001B0CB4">
        <w:rPr>
          <w:rFonts w:ascii="Times New Roman" w:hAnsi="Times New Roman" w:cs="Times New Roman"/>
          <w:b/>
          <w:sz w:val="48"/>
          <w:szCs w:val="48"/>
        </w:rPr>
        <w:br/>
      </w:r>
      <w:r w:rsidR="00BF0D75">
        <w:rPr>
          <w:rFonts w:ascii="Times New Roman" w:hAnsi="Times New Roman" w:cs="Times New Roman"/>
          <w:b/>
          <w:sz w:val="48"/>
          <w:szCs w:val="48"/>
        </w:rPr>
        <w:t>202</w:t>
      </w:r>
      <w:r w:rsidR="00B13823">
        <w:rPr>
          <w:rFonts w:ascii="Times New Roman" w:hAnsi="Times New Roman" w:cs="Times New Roman"/>
          <w:b/>
          <w:sz w:val="48"/>
          <w:szCs w:val="48"/>
        </w:rPr>
        <w:t>2</w:t>
      </w:r>
      <w:r w:rsidRPr="001B0CB4">
        <w:rPr>
          <w:rFonts w:ascii="Times New Roman" w:hAnsi="Times New Roman" w:cs="Times New Roman"/>
          <w:b/>
          <w:sz w:val="48"/>
          <w:szCs w:val="48"/>
        </w:rPr>
        <w:t xml:space="preserve"> и 20</w:t>
      </w:r>
      <w:r w:rsidR="00BF0D75">
        <w:rPr>
          <w:rFonts w:ascii="Times New Roman" w:hAnsi="Times New Roman" w:cs="Times New Roman"/>
          <w:b/>
          <w:sz w:val="48"/>
          <w:szCs w:val="48"/>
        </w:rPr>
        <w:t>2</w:t>
      </w:r>
      <w:r w:rsidR="00B13823">
        <w:rPr>
          <w:rFonts w:ascii="Times New Roman" w:hAnsi="Times New Roman" w:cs="Times New Roman"/>
          <w:b/>
          <w:sz w:val="48"/>
          <w:szCs w:val="48"/>
        </w:rPr>
        <w:t>3</w:t>
      </w:r>
      <w:r w:rsidRPr="001B0CB4">
        <w:rPr>
          <w:rFonts w:ascii="Times New Roman" w:hAnsi="Times New Roman" w:cs="Times New Roman"/>
          <w:b/>
          <w:sz w:val="48"/>
          <w:szCs w:val="48"/>
        </w:rPr>
        <w:t xml:space="preserve"> годов</w:t>
      </w:r>
      <w:bookmarkEnd w:id="2"/>
    </w:p>
    <w:p w:rsidR="001B0CB4" w:rsidRDefault="001B0CB4">
      <w:pPr>
        <w:jc w:val="left"/>
        <w:rPr>
          <w:b/>
          <w:sz w:val="28"/>
          <w:szCs w:val="28"/>
        </w:rPr>
      </w:pPr>
      <w:r>
        <w:rPr>
          <w:b/>
          <w:sz w:val="28"/>
          <w:szCs w:val="28"/>
        </w:rPr>
        <w:br w:type="page"/>
      </w:r>
    </w:p>
    <w:p w:rsidR="009D56D3" w:rsidRPr="00761C39" w:rsidRDefault="009D56D3" w:rsidP="00AC725F">
      <w:pPr>
        <w:pStyle w:val="030"/>
        <w:rPr>
          <w:lang w:eastAsia="en-US"/>
        </w:rPr>
      </w:pPr>
      <w:r w:rsidRPr="00761C39">
        <w:rPr>
          <w:lang w:eastAsia="en-US"/>
        </w:rPr>
        <w:lastRenderedPageBreak/>
        <w:t>Оглавление</w:t>
      </w:r>
    </w:p>
    <w:p w:rsidR="00C078DF" w:rsidRPr="00761C39" w:rsidRDefault="00A624AC" w:rsidP="00350A9C">
      <w:pPr>
        <w:pStyle w:val="26"/>
        <w:rPr>
          <w:rFonts w:asciiTheme="minorHAnsi" w:eastAsiaTheme="minorEastAsia" w:hAnsiTheme="minorHAnsi" w:cstheme="minorBidi"/>
          <w:noProof/>
          <w:sz w:val="22"/>
        </w:rPr>
      </w:pPr>
      <w:r w:rsidRPr="00A624AC">
        <w:rPr>
          <w:szCs w:val="24"/>
        </w:rPr>
        <w:fldChar w:fldCharType="begin"/>
      </w:r>
      <w:r w:rsidR="009D56D3" w:rsidRPr="00761C39">
        <w:rPr>
          <w:szCs w:val="24"/>
        </w:rPr>
        <w:instrText xml:space="preserve"> TOC \o "1-2" \h \z \u </w:instrText>
      </w:r>
      <w:r w:rsidRPr="00A624AC">
        <w:rPr>
          <w:szCs w:val="24"/>
        </w:rPr>
        <w:fldChar w:fldCharType="separate"/>
      </w:r>
      <w:hyperlink w:anchor="_Toc521934782" w:history="1">
        <w:r w:rsidR="00C078DF" w:rsidRPr="00761C39">
          <w:rPr>
            <w:rStyle w:val="af6"/>
            <w:b/>
            <w:noProof/>
            <w:spacing w:val="300"/>
          </w:rPr>
          <w:t>Прогноз</w:t>
        </w:r>
      </w:hyperlink>
      <w:hyperlink w:anchor="_Toc521934783" w:history="1">
        <w:r w:rsidR="00C078DF" w:rsidRPr="00761C39">
          <w:rPr>
            <w:rStyle w:val="af6"/>
            <w:b/>
            <w:noProof/>
          </w:rPr>
          <w:t>социально-экономического раз</w:t>
        </w:r>
        <w:r w:rsidR="00BF0D75" w:rsidRPr="00761C39">
          <w:rPr>
            <w:rStyle w:val="af6"/>
            <w:b/>
            <w:noProof/>
          </w:rPr>
          <w:t xml:space="preserve">вития </w:t>
        </w:r>
        <w:r w:rsidR="008B2AC8" w:rsidRPr="00761C39">
          <w:rPr>
            <w:rStyle w:val="af6"/>
            <w:b/>
            <w:noProof/>
          </w:rPr>
          <w:t xml:space="preserve">Малышевского сельсовета </w:t>
        </w:r>
        <w:r w:rsidR="00BF0D75" w:rsidRPr="00761C39">
          <w:rPr>
            <w:rStyle w:val="af6"/>
            <w:b/>
            <w:noProof/>
          </w:rPr>
          <w:t>Сузунского района  на 202</w:t>
        </w:r>
        <w:r w:rsidR="005E4CD9">
          <w:rPr>
            <w:rStyle w:val="af6"/>
            <w:b/>
            <w:noProof/>
          </w:rPr>
          <w:t>1</w:t>
        </w:r>
        <w:r w:rsidR="00BF0D75" w:rsidRPr="00761C39">
          <w:rPr>
            <w:rStyle w:val="af6"/>
            <w:b/>
            <w:noProof/>
          </w:rPr>
          <w:t xml:space="preserve"> год  и плановый период  202</w:t>
        </w:r>
        <w:r w:rsidR="005E4CD9">
          <w:rPr>
            <w:rStyle w:val="af6"/>
            <w:b/>
            <w:noProof/>
          </w:rPr>
          <w:t>2</w:t>
        </w:r>
        <w:r w:rsidR="00BF0D75" w:rsidRPr="00761C39">
          <w:rPr>
            <w:rStyle w:val="af6"/>
            <w:b/>
            <w:noProof/>
          </w:rPr>
          <w:t xml:space="preserve"> и 202</w:t>
        </w:r>
        <w:r w:rsidR="005E4CD9">
          <w:rPr>
            <w:rStyle w:val="af6"/>
            <w:b/>
            <w:noProof/>
          </w:rPr>
          <w:t>3</w:t>
        </w:r>
        <w:r w:rsidR="00C078DF" w:rsidRPr="00761C39">
          <w:rPr>
            <w:rStyle w:val="af6"/>
            <w:b/>
            <w:noProof/>
          </w:rPr>
          <w:t xml:space="preserve"> годов</w:t>
        </w:r>
        <w:r w:rsidR="00C078DF" w:rsidRPr="00761C39">
          <w:rPr>
            <w:noProof/>
            <w:webHidden/>
          </w:rPr>
          <w:tab/>
        </w:r>
        <w:r w:rsidRPr="00761C39">
          <w:rPr>
            <w:noProof/>
            <w:webHidden/>
          </w:rPr>
          <w:fldChar w:fldCharType="begin"/>
        </w:r>
        <w:r w:rsidR="00C078DF" w:rsidRPr="00761C39">
          <w:rPr>
            <w:noProof/>
            <w:webHidden/>
          </w:rPr>
          <w:instrText xml:space="preserve"> PAGEREF _Toc521934783 \h </w:instrText>
        </w:r>
        <w:r w:rsidRPr="00761C39">
          <w:rPr>
            <w:noProof/>
            <w:webHidden/>
          </w:rPr>
        </w:r>
        <w:r w:rsidRPr="00761C39">
          <w:rPr>
            <w:noProof/>
            <w:webHidden/>
          </w:rPr>
          <w:fldChar w:fldCharType="separate"/>
        </w:r>
        <w:r w:rsidR="00944925">
          <w:rPr>
            <w:noProof/>
            <w:webHidden/>
          </w:rPr>
          <w:t>1</w:t>
        </w:r>
        <w:r w:rsidRPr="00761C39">
          <w:rPr>
            <w:noProof/>
            <w:webHidden/>
          </w:rPr>
          <w:fldChar w:fldCharType="end"/>
        </w:r>
      </w:hyperlink>
    </w:p>
    <w:p w:rsidR="00C078DF" w:rsidRPr="00761C39" w:rsidRDefault="00A624AC">
      <w:pPr>
        <w:pStyle w:val="15"/>
        <w:rPr>
          <w:rFonts w:asciiTheme="minorHAnsi" w:eastAsiaTheme="minorEastAsia" w:hAnsiTheme="minorHAnsi" w:cstheme="minorBidi"/>
          <w:noProof/>
          <w:sz w:val="22"/>
        </w:rPr>
      </w:pPr>
      <w:hyperlink w:anchor="_Toc521934784" w:history="1">
        <w:r w:rsidR="00C078DF" w:rsidRPr="00761C39">
          <w:rPr>
            <w:rStyle w:val="af6"/>
            <w:noProof/>
          </w:rPr>
          <w:t>I.</w:t>
        </w:r>
        <w:r w:rsidR="00C078DF" w:rsidRPr="00761C39">
          <w:rPr>
            <w:rFonts w:asciiTheme="minorHAnsi" w:eastAsiaTheme="minorEastAsia" w:hAnsiTheme="minorHAnsi" w:cstheme="minorBidi"/>
            <w:noProof/>
            <w:sz w:val="22"/>
          </w:rPr>
          <w:tab/>
        </w:r>
        <w:r w:rsidR="00C078DF" w:rsidRPr="00761C39">
          <w:rPr>
            <w:rStyle w:val="af6"/>
            <w:noProof/>
          </w:rPr>
          <w:t xml:space="preserve">Оценка достигнутого уровня социально-экономического развития </w:t>
        </w:r>
        <w:r w:rsidR="008B2AC8" w:rsidRPr="00761C39">
          <w:rPr>
            <w:rStyle w:val="af6"/>
            <w:noProof/>
          </w:rPr>
          <w:t xml:space="preserve">Малышевского сельсовета </w:t>
        </w:r>
        <w:r w:rsidR="00BF0D75" w:rsidRPr="00761C39">
          <w:rPr>
            <w:rStyle w:val="af6"/>
            <w:noProof/>
          </w:rPr>
          <w:t>Сузунского района за период 201</w:t>
        </w:r>
        <w:r w:rsidR="005E4CD9">
          <w:rPr>
            <w:rStyle w:val="af6"/>
            <w:noProof/>
          </w:rPr>
          <w:t>8</w:t>
        </w:r>
        <w:r w:rsidR="00BF0D75" w:rsidRPr="00761C39">
          <w:rPr>
            <w:rStyle w:val="af6"/>
            <w:noProof/>
          </w:rPr>
          <w:t xml:space="preserve"> - 20</w:t>
        </w:r>
        <w:r w:rsidR="005E4CD9">
          <w:rPr>
            <w:rStyle w:val="af6"/>
            <w:noProof/>
          </w:rPr>
          <w:t>2</w:t>
        </w:r>
        <w:r w:rsidR="005F5F5D">
          <w:rPr>
            <w:rStyle w:val="af6"/>
            <w:noProof/>
          </w:rPr>
          <w:t>0</w:t>
        </w:r>
        <w:r w:rsidR="00C078DF" w:rsidRPr="00761C39">
          <w:rPr>
            <w:rStyle w:val="af6"/>
            <w:noProof/>
          </w:rPr>
          <w:t xml:space="preserve"> годов</w:t>
        </w:r>
        <w:r w:rsidR="00C078DF" w:rsidRPr="00761C39">
          <w:rPr>
            <w:noProof/>
            <w:webHidden/>
          </w:rPr>
          <w:tab/>
        </w:r>
        <w:r w:rsidR="00B018A8">
          <w:rPr>
            <w:noProof/>
            <w:webHidden/>
          </w:rPr>
          <w:t>5</w:t>
        </w:r>
      </w:hyperlink>
    </w:p>
    <w:p w:rsidR="00C078DF" w:rsidRPr="00761C39" w:rsidRDefault="00A624AC" w:rsidP="00350A9C">
      <w:pPr>
        <w:pStyle w:val="26"/>
        <w:rPr>
          <w:rFonts w:asciiTheme="minorHAnsi" w:eastAsiaTheme="minorEastAsia" w:hAnsiTheme="minorHAnsi" w:cstheme="minorBidi"/>
          <w:noProof/>
          <w:sz w:val="22"/>
        </w:rPr>
      </w:pPr>
      <w:hyperlink w:anchor="_Toc521934785" w:history="1">
        <w:r w:rsidR="00C078DF" w:rsidRPr="00761C39">
          <w:rPr>
            <w:rStyle w:val="af6"/>
            <w:noProof/>
          </w:rPr>
          <w:t>1.</w:t>
        </w:r>
        <w:r w:rsidR="00C078DF" w:rsidRPr="00761C39">
          <w:rPr>
            <w:rFonts w:asciiTheme="minorHAnsi" w:eastAsiaTheme="minorEastAsia" w:hAnsiTheme="minorHAnsi" w:cstheme="minorBidi"/>
            <w:noProof/>
            <w:sz w:val="22"/>
          </w:rPr>
          <w:tab/>
        </w:r>
        <w:r w:rsidR="00C078DF" w:rsidRPr="00761C39">
          <w:rPr>
            <w:rStyle w:val="af6"/>
            <w:noProof/>
          </w:rPr>
          <w:t>Производство валового продукта территории</w:t>
        </w:r>
        <w:r w:rsidR="00C078DF" w:rsidRPr="00761C39">
          <w:rPr>
            <w:noProof/>
            <w:webHidden/>
          </w:rPr>
          <w:tab/>
        </w:r>
        <w:r w:rsidRPr="00761C39">
          <w:rPr>
            <w:noProof/>
            <w:webHidden/>
          </w:rPr>
          <w:fldChar w:fldCharType="begin"/>
        </w:r>
        <w:r w:rsidR="00C078DF" w:rsidRPr="00761C39">
          <w:rPr>
            <w:noProof/>
            <w:webHidden/>
          </w:rPr>
          <w:instrText xml:space="preserve"> PAGEREF _Toc521934785 \h </w:instrText>
        </w:r>
        <w:r w:rsidRPr="00761C39">
          <w:rPr>
            <w:noProof/>
            <w:webHidden/>
          </w:rPr>
        </w:r>
        <w:r w:rsidRPr="00761C39">
          <w:rPr>
            <w:noProof/>
            <w:webHidden/>
          </w:rPr>
          <w:fldChar w:fldCharType="separate"/>
        </w:r>
        <w:r w:rsidR="00944925">
          <w:rPr>
            <w:noProof/>
            <w:webHidden/>
          </w:rPr>
          <w:t>5</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787" w:history="1">
        <w:r w:rsidR="00350A9C" w:rsidRPr="00761C39">
          <w:rPr>
            <w:rStyle w:val="af6"/>
            <w:noProof/>
          </w:rPr>
          <w:t>2.</w:t>
        </w:r>
        <w:r w:rsidR="00C078DF" w:rsidRPr="00761C39">
          <w:rPr>
            <w:rFonts w:asciiTheme="minorHAnsi" w:eastAsiaTheme="minorEastAsia" w:hAnsiTheme="minorHAnsi" w:cstheme="minorBidi"/>
            <w:noProof/>
            <w:sz w:val="22"/>
          </w:rPr>
          <w:tab/>
        </w:r>
        <w:r w:rsidR="00C078DF" w:rsidRPr="00761C39">
          <w:rPr>
            <w:rStyle w:val="af6"/>
            <w:noProof/>
          </w:rPr>
          <w:t>Агропромышленный комплекс</w:t>
        </w:r>
        <w:r w:rsidR="00C078DF" w:rsidRPr="00761C39">
          <w:rPr>
            <w:noProof/>
            <w:webHidden/>
          </w:rPr>
          <w:tab/>
        </w:r>
        <w:r w:rsidRPr="00761C39">
          <w:rPr>
            <w:noProof/>
            <w:webHidden/>
          </w:rPr>
          <w:fldChar w:fldCharType="begin"/>
        </w:r>
        <w:r w:rsidR="00C078DF" w:rsidRPr="00761C39">
          <w:rPr>
            <w:noProof/>
            <w:webHidden/>
          </w:rPr>
          <w:instrText xml:space="preserve"> PAGEREF _Toc521934787 \h </w:instrText>
        </w:r>
        <w:r w:rsidRPr="00761C39">
          <w:rPr>
            <w:noProof/>
            <w:webHidden/>
          </w:rPr>
        </w:r>
        <w:r w:rsidRPr="00761C39">
          <w:rPr>
            <w:noProof/>
            <w:webHidden/>
          </w:rPr>
          <w:fldChar w:fldCharType="separate"/>
        </w:r>
        <w:r w:rsidR="00944925">
          <w:rPr>
            <w:noProof/>
            <w:webHidden/>
          </w:rPr>
          <w:t>6</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788" w:history="1">
        <w:r w:rsidR="00350A9C" w:rsidRPr="00761C39">
          <w:rPr>
            <w:rStyle w:val="af6"/>
            <w:noProof/>
          </w:rPr>
          <w:t>3.</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Инвестиции</w:t>
        </w:r>
        <w:r w:rsidR="00C078DF" w:rsidRPr="00761C39">
          <w:rPr>
            <w:noProof/>
            <w:webHidden/>
          </w:rPr>
          <w:tab/>
        </w:r>
        <w:r w:rsidR="00B018A8">
          <w:rPr>
            <w:noProof/>
            <w:webHidden/>
          </w:rPr>
          <w:t>7</w:t>
        </w:r>
      </w:hyperlink>
    </w:p>
    <w:p w:rsidR="00C078DF" w:rsidRPr="00761C39" w:rsidRDefault="00A624AC" w:rsidP="00350A9C">
      <w:pPr>
        <w:pStyle w:val="26"/>
        <w:rPr>
          <w:rFonts w:asciiTheme="minorHAnsi" w:eastAsiaTheme="minorEastAsia" w:hAnsiTheme="minorHAnsi" w:cstheme="minorBidi"/>
          <w:noProof/>
          <w:sz w:val="22"/>
        </w:rPr>
      </w:pPr>
      <w:hyperlink w:anchor="_Toc521934789" w:history="1">
        <w:r w:rsidR="00350A9C" w:rsidRPr="00761C39">
          <w:rPr>
            <w:rStyle w:val="af6"/>
            <w:noProof/>
          </w:rPr>
          <w:t>4.</w:t>
        </w:r>
        <w:r w:rsidR="00C078DF" w:rsidRPr="00761C39">
          <w:rPr>
            <w:rFonts w:asciiTheme="minorHAnsi" w:eastAsiaTheme="minorEastAsia" w:hAnsiTheme="minorHAnsi" w:cstheme="minorBidi"/>
            <w:noProof/>
            <w:sz w:val="22"/>
          </w:rPr>
          <w:tab/>
        </w:r>
        <w:r w:rsidR="00C078DF" w:rsidRPr="00761C39">
          <w:rPr>
            <w:rStyle w:val="af6"/>
            <w:noProof/>
          </w:rPr>
          <w:t>Строительство</w:t>
        </w:r>
        <w:r w:rsidR="00C078DF" w:rsidRPr="00761C39">
          <w:rPr>
            <w:noProof/>
            <w:webHidden/>
          </w:rPr>
          <w:tab/>
        </w:r>
        <w:r w:rsidRPr="00761C39">
          <w:rPr>
            <w:noProof/>
            <w:webHidden/>
          </w:rPr>
          <w:fldChar w:fldCharType="begin"/>
        </w:r>
        <w:r w:rsidR="00C078DF" w:rsidRPr="00761C39">
          <w:rPr>
            <w:noProof/>
            <w:webHidden/>
          </w:rPr>
          <w:instrText xml:space="preserve"> PAGEREF _Toc521934789 \h </w:instrText>
        </w:r>
        <w:r w:rsidRPr="00761C39">
          <w:rPr>
            <w:noProof/>
            <w:webHidden/>
          </w:rPr>
        </w:r>
        <w:r w:rsidRPr="00761C39">
          <w:rPr>
            <w:noProof/>
            <w:webHidden/>
          </w:rPr>
          <w:fldChar w:fldCharType="separate"/>
        </w:r>
        <w:r w:rsidR="00944925">
          <w:rPr>
            <w:noProof/>
            <w:webHidden/>
          </w:rPr>
          <w:t>7</w:t>
        </w:r>
        <w:r w:rsidRPr="00761C39">
          <w:rPr>
            <w:noProof/>
            <w:webHidden/>
          </w:rPr>
          <w:fldChar w:fldCharType="end"/>
        </w:r>
      </w:hyperlink>
    </w:p>
    <w:p w:rsidR="00C078DF" w:rsidRPr="00761C39" w:rsidRDefault="00A624AC" w:rsidP="00350A9C">
      <w:pPr>
        <w:pStyle w:val="26"/>
      </w:pPr>
      <w:hyperlink w:anchor="_Toc521934790" w:history="1">
        <w:r w:rsidR="00350A9C" w:rsidRPr="00761C39">
          <w:rPr>
            <w:rStyle w:val="af6"/>
            <w:noProof/>
          </w:rPr>
          <w:t>5</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Потребительский рынок</w:t>
        </w:r>
        <w:r w:rsidR="00C078DF" w:rsidRPr="00761C39">
          <w:rPr>
            <w:noProof/>
            <w:webHidden/>
          </w:rPr>
          <w:tab/>
        </w:r>
        <w:r w:rsidR="00B018A8">
          <w:rPr>
            <w:noProof/>
            <w:webHidden/>
          </w:rPr>
          <w:t>8</w:t>
        </w:r>
      </w:hyperlink>
    </w:p>
    <w:p w:rsidR="00350A9C" w:rsidRPr="00761C39" w:rsidRDefault="00350A9C" w:rsidP="00350A9C">
      <w:pPr>
        <w:pStyle w:val="26"/>
      </w:pPr>
      <w:r w:rsidRPr="00761C39">
        <w:rPr>
          <w:rFonts w:eastAsiaTheme="minorEastAsia"/>
        </w:rPr>
        <w:t xml:space="preserve"> 6   </w:t>
      </w:r>
      <w:hyperlink w:anchor="_Toc521934820" w:history="1">
        <w:r w:rsidRPr="00761C39">
          <w:rPr>
            <w:rStyle w:val="af6"/>
            <w:noProof/>
          </w:rPr>
          <w:t>. Образование</w:t>
        </w:r>
        <w:r w:rsidRPr="00761C39">
          <w:rPr>
            <w:noProof/>
            <w:webHidden/>
          </w:rPr>
          <w:tab/>
        </w:r>
        <w:r w:rsidR="00B018A8">
          <w:rPr>
            <w:noProof/>
            <w:webHidden/>
          </w:rPr>
          <w:t>9</w:t>
        </w:r>
      </w:hyperlink>
    </w:p>
    <w:p w:rsidR="00350A9C" w:rsidRPr="00761C39" w:rsidRDefault="00A624AC" w:rsidP="00350A9C">
      <w:pPr>
        <w:pStyle w:val="26"/>
        <w:rPr>
          <w:rFonts w:asciiTheme="minorHAnsi" w:eastAsiaTheme="minorEastAsia" w:hAnsiTheme="minorHAnsi" w:cstheme="minorBidi"/>
          <w:noProof/>
          <w:sz w:val="22"/>
        </w:rPr>
      </w:pPr>
      <w:hyperlink w:anchor="_Toc521934821" w:history="1">
        <w:r w:rsidR="00350A9C" w:rsidRPr="00761C39">
          <w:rPr>
            <w:rStyle w:val="af6"/>
            <w:noProof/>
          </w:rPr>
          <w:t>7.  Здравоохранение</w:t>
        </w:r>
        <w:r w:rsidR="00350A9C" w:rsidRPr="00761C39">
          <w:rPr>
            <w:noProof/>
            <w:webHidden/>
          </w:rPr>
          <w:tab/>
        </w:r>
      </w:hyperlink>
      <w:r w:rsidR="00B018A8">
        <w:rPr>
          <w:noProof/>
        </w:rPr>
        <w:t>9</w:t>
      </w:r>
    </w:p>
    <w:p w:rsidR="00350A9C" w:rsidRPr="00761C39" w:rsidRDefault="00350A9C" w:rsidP="00350A9C">
      <w:pPr>
        <w:pStyle w:val="26"/>
        <w:rPr>
          <w:rFonts w:asciiTheme="minorHAnsi" w:eastAsiaTheme="minorEastAsia" w:hAnsiTheme="minorHAnsi" w:cstheme="minorBidi"/>
          <w:noProof/>
          <w:sz w:val="22"/>
        </w:rPr>
      </w:pPr>
      <w:r w:rsidRPr="00761C39">
        <w:rPr>
          <w:rFonts w:eastAsiaTheme="minorEastAsia"/>
        </w:rPr>
        <w:t xml:space="preserve"> 8</w:t>
      </w:r>
      <w:r w:rsidRPr="00761C39">
        <w:rPr>
          <w:rStyle w:val="af6"/>
          <w:rFonts w:eastAsiaTheme="minorEastAsia"/>
          <w:color w:val="auto"/>
          <w:u w:val="none"/>
        </w:rPr>
        <w:t>.</w:t>
      </w:r>
      <w:r w:rsidRPr="00761C39">
        <w:rPr>
          <w:rFonts w:eastAsiaTheme="minorEastAsia"/>
        </w:rPr>
        <w:t xml:space="preserve">    </w:t>
      </w:r>
      <w:hyperlink w:anchor="_Toc521934824" w:history="1">
        <w:r w:rsidRPr="00761C39">
          <w:rPr>
            <w:rStyle w:val="af6"/>
            <w:noProof/>
          </w:rPr>
          <w:t xml:space="preserve"> Культура</w:t>
        </w:r>
        <w:r w:rsidRPr="00761C39">
          <w:rPr>
            <w:noProof/>
            <w:webHidden/>
          </w:rPr>
          <w:tab/>
        </w:r>
      </w:hyperlink>
      <w:r w:rsidRPr="00761C39">
        <w:t xml:space="preserve"> </w:t>
      </w:r>
      <w:r w:rsidR="00B018A8">
        <w:rPr>
          <w:noProof/>
        </w:rPr>
        <w:t>10</w:t>
      </w:r>
    </w:p>
    <w:p w:rsidR="00350A9C" w:rsidRPr="00761C39" w:rsidRDefault="00A624AC" w:rsidP="00350A9C">
      <w:pPr>
        <w:pStyle w:val="26"/>
        <w:rPr>
          <w:rFonts w:asciiTheme="minorHAnsi" w:eastAsiaTheme="minorEastAsia" w:hAnsiTheme="minorHAnsi" w:cstheme="minorBidi"/>
          <w:noProof/>
          <w:sz w:val="22"/>
        </w:rPr>
      </w:pPr>
      <w:hyperlink w:anchor="_Toc521934833" w:history="1">
        <w:r w:rsidR="00350A9C" w:rsidRPr="00761C39">
          <w:rPr>
            <w:rStyle w:val="af6"/>
            <w:noProof/>
          </w:rPr>
          <w:t>9.</w:t>
        </w:r>
        <w:r w:rsidR="00350A9C" w:rsidRPr="00761C39">
          <w:rPr>
            <w:rFonts w:asciiTheme="minorHAnsi" w:eastAsiaTheme="minorEastAsia" w:hAnsiTheme="minorHAnsi" w:cstheme="minorBidi"/>
            <w:noProof/>
            <w:sz w:val="22"/>
          </w:rPr>
          <w:tab/>
        </w:r>
        <w:r w:rsidR="00350A9C" w:rsidRPr="00761C39">
          <w:rPr>
            <w:rStyle w:val="af6"/>
            <w:noProof/>
          </w:rPr>
          <w:t>Туризм</w:t>
        </w:r>
        <w:r w:rsidR="00350A9C" w:rsidRPr="00761C39">
          <w:rPr>
            <w:noProof/>
            <w:webHidden/>
          </w:rPr>
          <w:tab/>
        </w:r>
      </w:hyperlink>
      <w:r w:rsidR="00B018A8">
        <w:rPr>
          <w:noProof/>
        </w:rPr>
        <w:t>10</w:t>
      </w:r>
    </w:p>
    <w:p w:rsidR="00C078DF" w:rsidRPr="00761C39" w:rsidRDefault="00A624AC" w:rsidP="00350A9C">
      <w:pPr>
        <w:ind w:left="284"/>
        <w:rPr>
          <w:rFonts w:asciiTheme="minorHAnsi" w:eastAsiaTheme="minorEastAsia" w:hAnsiTheme="minorHAnsi" w:cstheme="minorBidi"/>
          <w:noProof/>
          <w:sz w:val="22"/>
        </w:rPr>
      </w:pPr>
      <w:hyperlink w:anchor="_Toc521934791" w:history="1">
        <w:r w:rsidR="00350A9C" w:rsidRPr="00761C39">
          <w:rPr>
            <w:rStyle w:val="af6"/>
            <w:noProof/>
          </w:rPr>
          <w:t>10</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Уровень жизни населения</w:t>
        </w:r>
        <w:r w:rsidR="00350A9C" w:rsidRPr="00761C39">
          <w:rPr>
            <w:rStyle w:val="af6"/>
            <w:noProof/>
          </w:rPr>
          <w:t xml:space="preserve"> …………………………………………………………….</w:t>
        </w:r>
        <w:r w:rsidR="00C078DF" w:rsidRPr="00761C39">
          <w:rPr>
            <w:noProof/>
            <w:webHidden/>
          </w:rPr>
          <w:tab/>
        </w:r>
        <w:r w:rsidR="00B018A8">
          <w:rPr>
            <w:noProof/>
            <w:webHidden/>
          </w:rPr>
          <w:t>10</w:t>
        </w:r>
      </w:hyperlink>
    </w:p>
    <w:p w:rsidR="00C078DF" w:rsidRPr="00761C39" w:rsidRDefault="00A624AC" w:rsidP="00350A9C">
      <w:pPr>
        <w:pStyle w:val="26"/>
        <w:rPr>
          <w:rFonts w:asciiTheme="minorHAnsi" w:eastAsiaTheme="minorEastAsia" w:hAnsiTheme="minorHAnsi" w:cstheme="minorBidi"/>
          <w:noProof/>
          <w:sz w:val="22"/>
        </w:rPr>
      </w:pPr>
      <w:hyperlink w:anchor="_Toc521934792" w:history="1">
        <w:r w:rsidR="00350A9C" w:rsidRPr="00761C39">
          <w:rPr>
            <w:rStyle w:val="af6"/>
            <w:noProof/>
          </w:rPr>
          <w:t>11.</w:t>
        </w:r>
        <w:r w:rsidR="00C078DF" w:rsidRPr="00761C39">
          <w:rPr>
            <w:rFonts w:asciiTheme="minorHAnsi" w:eastAsiaTheme="minorEastAsia" w:hAnsiTheme="minorHAnsi" w:cstheme="minorBidi"/>
            <w:noProof/>
            <w:sz w:val="22"/>
          </w:rPr>
          <w:tab/>
        </w:r>
        <w:r w:rsidR="00C078DF" w:rsidRPr="00761C39">
          <w:rPr>
            <w:rStyle w:val="af6"/>
            <w:noProof/>
          </w:rPr>
          <w:t>Труд и занятость</w:t>
        </w:r>
        <w:r w:rsidR="00C078DF" w:rsidRPr="00761C39">
          <w:rPr>
            <w:noProof/>
            <w:webHidden/>
          </w:rPr>
          <w:tab/>
        </w:r>
      </w:hyperlink>
      <w:r w:rsidR="00350A9C" w:rsidRPr="00761C39">
        <w:t>1</w:t>
      </w:r>
      <w:r w:rsidR="00B018A8">
        <w:t>1</w:t>
      </w:r>
      <w:hyperlink w:anchor="_Toc521934793" w:history="1">
        <w:r w:rsidR="00C078DF" w:rsidRPr="00761C39">
          <w:rPr>
            <w:rStyle w:val="af6"/>
            <w:noProof/>
          </w:rPr>
          <w:t>.</w:t>
        </w:r>
        <w:r w:rsidR="00C078DF" w:rsidRPr="00761C39">
          <w:rPr>
            <w:rFonts w:asciiTheme="minorHAnsi" w:eastAsiaTheme="minorEastAsia" w:hAnsiTheme="minorHAnsi" w:cstheme="minorBidi"/>
            <w:noProof/>
            <w:sz w:val="22"/>
          </w:rPr>
          <w:tab/>
        </w:r>
        <w:r w:rsidR="00581FB7" w:rsidRPr="00761C39">
          <w:rPr>
            <w:rFonts w:eastAsiaTheme="minorEastAsia"/>
            <w:noProof/>
            <w:szCs w:val="24"/>
          </w:rPr>
          <w:t>12</w:t>
        </w:r>
        <w:r w:rsidR="00C078DF" w:rsidRPr="00761C39">
          <w:rPr>
            <w:rStyle w:val="af6"/>
            <w:noProof/>
          </w:rPr>
          <w:t>Демография</w:t>
        </w:r>
        <w:r w:rsidR="00C078DF" w:rsidRPr="00761C39">
          <w:rPr>
            <w:noProof/>
            <w:webHidden/>
          </w:rPr>
          <w:tab/>
        </w:r>
        <w:r w:rsidRPr="00761C39">
          <w:rPr>
            <w:noProof/>
            <w:webHidden/>
          </w:rPr>
          <w:fldChar w:fldCharType="begin"/>
        </w:r>
        <w:r w:rsidR="00C078DF" w:rsidRPr="00761C39">
          <w:rPr>
            <w:noProof/>
            <w:webHidden/>
          </w:rPr>
          <w:instrText xml:space="preserve"> PAGEREF _Toc521934793 \h </w:instrText>
        </w:r>
        <w:r w:rsidRPr="00761C39">
          <w:rPr>
            <w:noProof/>
            <w:webHidden/>
          </w:rPr>
        </w:r>
        <w:r w:rsidRPr="00761C39">
          <w:rPr>
            <w:noProof/>
            <w:webHidden/>
          </w:rPr>
          <w:fldChar w:fldCharType="separate"/>
        </w:r>
        <w:r w:rsidR="00944925">
          <w:rPr>
            <w:noProof/>
            <w:webHidden/>
          </w:rPr>
          <w:t>1</w:t>
        </w:r>
        <w:r w:rsidR="00B018A8">
          <w:rPr>
            <w:noProof/>
            <w:webHidden/>
          </w:rPr>
          <w:t>2</w:t>
        </w:r>
        <w:r w:rsidRPr="00761C39">
          <w:rPr>
            <w:noProof/>
            <w:webHidden/>
          </w:rPr>
          <w:fldChar w:fldCharType="end"/>
        </w:r>
      </w:hyperlink>
    </w:p>
    <w:p w:rsidR="00C078DF" w:rsidRPr="00761C39" w:rsidRDefault="00A624AC">
      <w:pPr>
        <w:pStyle w:val="15"/>
        <w:rPr>
          <w:rFonts w:asciiTheme="minorHAnsi" w:eastAsiaTheme="minorEastAsia" w:hAnsiTheme="minorHAnsi" w:cstheme="minorBidi"/>
          <w:noProof/>
          <w:sz w:val="22"/>
        </w:rPr>
      </w:pPr>
      <w:hyperlink w:anchor="_Toc521934794" w:history="1">
        <w:r w:rsidR="00C078DF" w:rsidRPr="00761C39">
          <w:rPr>
            <w:rStyle w:val="af6"/>
            <w:noProof/>
          </w:rPr>
          <w:t>II.</w:t>
        </w:r>
        <w:r w:rsidR="00C078DF" w:rsidRPr="00761C39">
          <w:rPr>
            <w:rFonts w:asciiTheme="minorHAnsi" w:eastAsiaTheme="minorEastAsia" w:hAnsiTheme="minorHAnsi" w:cstheme="minorBidi"/>
            <w:noProof/>
            <w:sz w:val="22"/>
          </w:rPr>
          <w:tab/>
        </w:r>
        <w:r w:rsidR="00C078DF" w:rsidRPr="00761C39">
          <w:rPr>
            <w:rStyle w:val="af6"/>
            <w:noProof/>
          </w:rPr>
          <w:t xml:space="preserve">Оценка факторов и ограничений экономического роста </w:t>
        </w:r>
        <w:r w:rsidR="00DA7B66" w:rsidRPr="00761C39">
          <w:rPr>
            <w:rStyle w:val="af6"/>
            <w:noProof/>
          </w:rPr>
          <w:t xml:space="preserve">Малышевского сельсовета </w:t>
        </w:r>
        <w:r w:rsidR="00C078DF" w:rsidRPr="00761C39">
          <w:rPr>
            <w:rStyle w:val="af6"/>
            <w:noProof/>
          </w:rPr>
          <w:t xml:space="preserve">Сузунского района на среднесрочный период (Основные проблемы в социально-экономического развития </w:t>
        </w:r>
        <w:r w:rsidR="00B018A8">
          <w:rPr>
            <w:rStyle w:val="af6"/>
            <w:noProof/>
          </w:rPr>
          <w:t xml:space="preserve">Малышевского сельсовета </w:t>
        </w:r>
        <w:r w:rsidR="00C078DF" w:rsidRPr="00761C39">
          <w:rPr>
            <w:rStyle w:val="af6"/>
            <w:noProof/>
          </w:rPr>
          <w:t>Сузунского района)</w:t>
        </w:r>
        <w:r w:rsidR="00C078DF" w:rsidRPr="00761C39">
          <w:rPr>
            <w:noProof/>
            <w:webHidden/>
          </w:rPr>
          <w:tab/>
        </w:r>
      </w:hyperlink>
      <w:r w:rsidR="00581FB7" w:rsidRPr="00761C39">
        <w:rPr>
          <w:noProof/>
        </w:rPr>
        <w:t>1</w:t>
      </w:r>
      <w:r w:rsidR="00B018A8">
        <w:rPr>
          <w:noProof/>
        </w:rPr>
        <w:t>3</w:t>
      </w:r>
    </w:p>
    <w:p w:rsidR="00C078DF" w:rsidRPr="00761C39" w:rsidRDefault="00A624AC" w:rsidP="00350A9C">
      <w:pPr>
        <w:pStyle w:val="26"/>
        <w:rPr>
          <w:rFonts w:asciiTheme="minorHAnsi" w:eastAsiaTheme="minorEastAsia" w:hAnsiTheme="minorHAnsi" w:cstheme="minorBidi"/>
          <w:noProof/>
          <w:sz w:val="22"/>
        </w:rPr>
      </w:pPr>
      <w:hyperlink w:anchor="_Toc521934795" w:history="1">
        <w:r w:rsidR="00C078DF" w:rsidRPr="00761C39">
          <w:rPr>
            <w:rStyle w:val="af6"/>
            <w:noProof/>
          </w:rPr>
          <w:t>1</w:t>
        </w:r>
        <w:r w:rsidR="00581FB7" w:rsidRPr="00761C39">
          <w:rPr>
            <w:rStyle w:val="af6"/>
            <w:noProof/>
          </w:rPr>
          <w:t>3</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Недостаток инвестиций.</w:t>
        </w:r>
        <w:r w:rsidR="00C078DF" w:rsidRPr="00761C39">
          <w:rPr>
            <w:noProof/>
            <w:webHidden/>
          </w:rPr>
          <w:tab/>
        </w:r>
        <w:r w:rsidRPr="00761C39">
          <w:rPr>
            <w:noProof/>
            <w:webHidden/>
          </w:rPr>
          <w:fldChar w:fldCharType="begin"/>
        </w:r>
        <w:r w:rsidR="00C078DF" w:rsidRPr="00761C39">
          <w:rPr>
            <w:noProof/>
            <w:webHidden/>
          </w:rPr>
          <w:instrText xml:space="preserve"> PAGEREF _Toc521934795 \h </w:instrText>
        </w:r>
        <w:r w:rsidRPr="00761C39">
          <w:rPr>
            <w:noProof/>
            <w:webHidden/>
          </w:rPr>
        </w:r>
        <w:r w:rsidRPr="00761C39">
          <w:rPr>
            <w:noProof/>
            <w:webHidden/>
          </w:rPr>
          <w:fldChar w:fldCharType="separate"/>
        </w:r>
        <w:r w:rsidR="00944925">
          <w:rPr>
            <w:noProof/>
            <w:webHidden/>
          </w:rPr>
          <w:t>13</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796" w:history="1">
        <w:r w:rsidR="00C078DF" w:rsidRPr="00761C39">
          <w:rPr>
            <w:rStyle w:val="af6"/>
            <w:noProof/>
          </w:rPr>
          <w:t>1</w:t>
        </w:r>
        <w:r w:rsidR="00581FB7" w:rsidRPr="00761C39">
          <w:rPr>
            <w:rStyle w:val="af6"/>
            <w:noProof/>
          </w:rPr>
          <w:t>4</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Демографическая проблема.</w:t>
        </w:r>
        <w:r w:rsidR="00C078DF" w:rsidRPr="00761C39">
          <w:rPr>
            <w:noProof/>
            <w:webHidden/>
          </w:rPr>
          <w:tab/>
        </w:r>
        <w:r w:rsidRPr="00761C39">
          <w:rPr>
            <w:noProof/>
            <w:webHidden/>
          </w:rPr>
          <w:fldChar w:fldCharType="begin"/>
        </w:r>
        <w:r w:rsidR="00C078DF" w:rsidRPr="00761C39">
          <w:rPr>
            <w:noProof/>
            <w:webHidden/>
          </w:rPr>
          <w:instrText xml:space="preserve"> PAGEREF _Toc521934796 \h </w:instrText>
        </w:r>
        <w:r w:rsidRPr="00761C39">
          <w:rPr>
            <w:noProof/>
            <w:webHidden/>
          </w:rPr>
        </w:r>
        <w:r w:rsidRPr="00761C39">
          <w:rPr>
            <w:noProof/>
            <w:webHidden/>
          </w:rPr>
          <w:fldChar w:fldCharType="separate"/>
        </w:r>
        <w:r w:rsidR="00944925">
          <w:rPr>
            <w:noProof/>
            <w:webHidden/>
          </w:rPr>
          <w:t>13</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797" w:history="1">
        <w:r w:rsidR="00C078DF" w:rsidRPr="00761C39">
          <w:rPr>
            <w:rStyle w:val="af6"/>
            <w:noProof/>
          </w:rPr>
          <w:t>1</w:t>
        </w:r>
        <w:r w:rsidR="006958D4" w:rsidRPr="00761C39">
          <w:rPr>
            <w:rStyle w:val="af6"/>
            <w:noProof/>
          </w:rPr>
          <w:t>5</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Дефицит квалифицированных рабочих кадров</w:t>
        </w:r>
        <w:r w:rsidR="00C078DF" w:rsidRPr="00761C39">
          <w:rPr>
            <w:noProof/>
            <w:webHidden/>
          </w:rPr>
          <w:tab/>
        </w:r>
        <w:r w:rsidRPr="00761C39">
          <w:rPr>
            <w:noProof/>
            <w:webHidden/>
          </w:rPr>
          <w:fldChar w:fldCharType="begin"/>
        </w:r>
        <w:r w:rsidR="00C078DF" w:rsidRPr="00761C39">
          <w:rPr>
            <w:noProof/>
            <w:webHidden/>
          </w:rPr>
          <w:instrText xml:space="preserve"> PAGEREF _Toc521934797 \h </w:instrText>
        </w:r>
        <w:r w:rsidRPr="00761C39">
          <w:rPr>
            <w:noProof/>
            <w:webHidden/>
          </w:rPr>
        </w:r>
        <w:r w:rsidRPr="00761C39">
          <w:rPr>
            <w:noProof/>
            <w:webHidden/>
          </w:rPr>
          <w:fldChar w:fldCharType="separate"/>
        </w:r>
        <w:r w:rsidR="00944925">
          <w:rPr>
            <w:noProof/>
            <w:webHidden/>
          </w:rPr>
          <w:t>1</w:t>
        </w:r>
        <w:r w:rsidR="00B018A8">
          <w:rPr>
            <w:noProof/>
            <w:webHidden/>
          </w:rPr>
          <w:t>4</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798" w:history="1">
        <w:r w:rsidR="00581FB7" w:rsidRPr="00761C39">
          <w:rPr>
            <w:rStyle w:val="af6"/>
            <w:noProof/>
          </w:rPr>
          <w:t>1</w:t>
        </w:r>
        <w:r w:rsidR="006958D4" w:rsidRPr="00761C39">
          <w:rPr>
            <w:rStyle w:val="af6"/>
            <w:noProof/>
          </w:rPr>
          <w:t>6</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Недостаточный уровень развития инфраструктуры.</w:t>
        </w:r>
        <w:r w:rsidR="00C078DF" w:rsidRPr="00761C39">
          <w:rPr>
            <w:noProof/>
            <w:webHidden/>
          </w:rPr>
          <w:tab/>
        </w:r>
        <w:r w:rsidRPr="00761C39">
          <w:rPr>
            <w:noProof/>
            <w:webHidden/>
          </w:rPr>
          <w:fldChar w:fldCharType="begin"/>
        </w:r>
        <w:r w:rsidR="00C078DF" w:rsidRPr="00761C39">
          <w:rPr>
            <w:noProof/>
            <w:webHidden/>
          </w:rPr>
          <w:instrText xml:space="preserve"> PAGEREF _Toc521934798 \h </w:instrText>
        </w:r>
        <w:r w:rsidRPr="00761C39">
          <w:rPr>
            <w:noProof/>
            <w:webHidden/>
          </w:rPr>
        </w:r>
        <w:r w:rsidRPr="00761C39">
          <w:rPr>
            <w:noProof/>
            <w:webHidden/>
          </w:rPr>
          <w:fldChar w:fldCharType="separate"/>
        </w:r>
        <w:r w:rsidR="00944925">
          <w:rPr>
            <w:noProof/>
            <w:webHidden/>
          </w:rPr>
          <w:t>14</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799" w:history="1">
        <w:r w:rsidR="00C078DF" w:rsidRPr="00761C39">
          <w:rPr>
            <w:rStyle w:val="af6"/>
            <w:noProof/>
          </w:rPr>
          <w:t>1</w:t>
        </w:r>
        <w:r w:rsidR="006958D4" w:rsidRPr="00761C39">
          <w:rPr>
            <w:rStyle w:val="af6"/>
            <w:noProof/>
          </w:rPr>
          <w:t>7</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Недостаточный уровень благосостояния населения.</w:t>
        </w:r>
        <w:r w:rsidR="00C078DF" w:rsidRPr="00761C39">
          <w:rPr>
            <w:noProof/>
            <w:webHidden/>
          </w:rPr>
          <w:tab/>
        </w:r>
        <w:r w:rsidRPr="00761C39">
          <w:rPr>
            <w:noProof/>
            <w:webHidden/>
          </w:rPr>
          <w:fldChar w:fldCharType="begin"/>
        </w:r>
        <w:r w:rsidR="00C078DF" w:rsidRPr="00761C39">
          <w:rPr>
            <w:noProof/>
            <w:webHidden/>
          </w:rPr>
          <w:instrText xml:space="preserve"> PAGEREF _Toc521934799 \h </w:instrText>
        </w:r>
        <w:r w:rsidRPr="00761C39">
          <w:rPr>
            <w:noProof/>
            <w:webHidden/>
          </w:rPr>
        </w:r>
        <w:r w:rsidRPr="00761C39">
          <w:rPr>
            <w:noProof/>
            <w:webHidden/>
          </w:rPr>
          <w:fldChar w:fldCharType="separate"/>
        </w:r>
        <w:r w:rsidR="00944925">
          <w:rPr>
            <w:noProof/>
            <w:webHidden/>
          </w:rPr>
          <w:t>14</w:t>
        </w:r>
        <w:r w:rsidRPr="00761C39">
          <w:rPr>
            <w:noProof/>
            <w:webHidden/>
          </w:rPr>
          <w:fldChar w:fldCharType="end"/>
        </w:r>
      </w:hyperlink>
    </w:p>
    <w:p w:rsidR="00C078DF" w:rsidRPr="00761C39" w:rsidRDefault="00A624AC">
      <w:pPr>
        <w:pStyle w:val="15"/>
        <w:rPr>
          <w:rFonts w:asciiTheme="minorHAnsi" w:eastAsiaTheme="minorEastAsia" w:hAnsiTheme="minorHAnsi" w:cstheme="minorBidi"/>
          <w:noProof/>
          <w:sz w:val="22"/>
        </w:rPr>
      </w:pPr>
      <w:hyperlink w:anchor="_Toc521934800" w:history="1">
        <w:r w:rsidR="00C078DF" w:rsidRPr="00761C39">
          <w:rPr>
            <w:rStyle w:val="af6"/>
            <w:noProof/>
          </w:rPr>
          <w:t>III.</w:t>
        </w:r>
        <w:r w:rsidR="00C078DF" w:rsidRPr="00761C39">
          <w:rPr>
            <w:rFonts w:asciiTheme="minorHAnsi" w:eastAsiaTheme="minorEastAsia" w:hAnsiTheme="minorHAnsi" w:cstheme="minorBidi"/>
            <w:noProof/>
            <w:sz w:val="22"/>
          </w:rPr>
          <w:tab/>
        </w:r>
        <w:r w:rsidR="00C078DF" w:rsidRPr="00761C39">
          <w:rPr>
            <w:rStyle w:val="af6"/>
            <w:noProof/>
          </w:rPr>
          <w:t>Приоритеты социально-экономического ра</w:t>
        </w:r>
        <w:r w:rsidR="00BF0D75" w:rsidRPr="00761C39">
          <w:rPr>
            <w:rStyle w:val="af6"/>
            <w:noProof/>
          </w:rPr>
          <w:t>звития</w:t>
        </w:r>
        <w:r w:rsidR="00DA7B66" w:rsidRPr="00761C39">
          <w:rPr>
            <w:rStyle w:val="af6"/>
            <w:noProof/>
          </w:rPr>
          <w:t xml:space="preserve"> Малышевского сельсовета</w:t>
        </w:r>
        <w:r w:rsidR="00BF0D75" w:rsidRPr="00761C39">
          <w:rPr>
            <w:rStyle w:val="af6"/>
            <w:noProof/>
          </w:rPr>
          <w:t xml:space="preserve"> Сузунского района на 202</w:t>
        </w:r>
        <w:r w:rsidR="005E4CD9">
          <w:rPr>
            <w:rStyle w:val="af6"/>
            <w:noProof/>
          </w:rPr>
          <w:t>1</w:t>
        </w:r>
        <w:r w:rsidR="00BF0D75" w:rsidRPr="00761C39">
          <w:rPr>
            <w:rStyle w:val="af6"/>
            <w:noProof/>
          </w:rPr>
          <w:t xml:space="preserve"> год и период 202</w:t>
        </w:r>
        <w:r w:rsidR="005E4CD9">
          <w:rPr>
            <w:rStyle w:val="af6"/>
            <w:noProof/>
          </w:rPr>
          <w:t>2</w:t>
        </w:r>
        <w:r w:rsidR="00BF0D75" w:rsidRPr="00761C39">
          <w:rPr>
            <w:rStyle w:val="af6"/>
            <w:noProof/>
          </w:rPr>
          <w:t xml:space="preserve"> и 202</w:t>
        </w:r>
        <w:r w:rsidR="005E4CD9">
          <w:rPr>
            <w:rStyle w:val="af6"/>
            <w:noProof/>
          </w:rPr>
          <w:t>3</w:t>
        </w:r>
        <w:r w:rsidR="00C078DF" w:rsidRPr="00761C39">
          <w:rPr>
            <w:rStyle w:val="af6"/>
            <w:noProof/>
          </w:rPr>
          <w:t xml:space="preserve"> годов</w:t>
        </w:r>
        <w:r w:rsidR="00C078DF" w:rsidRPr="00761C39">
          <w:rPr>
            <w:noProof/>
            <w:webHidden/>
          </w:rPr>
          <w:tab/>
        </w:r>
        <w:r w:rsidR="00581FB7" w:rsidRPr="00761C39">
          <w:rPr>
            <w:noProof/>
            <w:webHidden/>
          </w:rPr>
          <w:t>1</w:t>
        </w:r>
        <w:r w:rsidR="00B018A8">
          <w:rPr>
            <w:noProof/>
            <w:webHidden/>
          </w:rPr>
          <w:t>4</w:t>
        </w:r>
      </w:hyperlink>
    </w:p>
    <w:p w:rsidR="00C078DF" w:rsidRPr="00761C39" w:rsidRDefault="00A624AC" w:rsidP="00350A9C">
      <w:pPr>
        <w:pStyle w:val="26"/>
        <w:rPr>
          <w:rFonts w:asciiTheme="minorHAnsi" w:eastAsiaTheme="minorEastAsia" w:hAnsiTheme="minorHAnsi" w:cstheme="minorBidi"/>
          <w:noProof/>
          <w:sz w:val="22"/>
        </w:rPr>
      </w:pPr>
      <w:hyperlink w:anchor="_Toc521934801" w:history="1">
        <w:r w:rsidR="00C078DF" w:rsidRPr="00761C39">
          <w:rPr>
            <w:rStyle w:val="af6"/>
            <w:noProof/>
          </w:rPr>
          <w:t>1</w:t>
        </w:r>
        <w:r w:rsidR="006958D4" w:rsidRPr="00761C39">
          <w:rPr>
            <w:rStyle w:val="af6"/>
            <w:noProof/>
          </w:rPr>
          <w:t>8</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 xml:space="preserve">Развитие важнейших конкурентных позиций </w:t>
        </w:r>
        <w:r w:rsidR="00DA7B66" w:rsidRPr="00761C39">
          <w:rPr>
            <w:rStyle w:val="af6"/>
            <w:noProof/>
          </w:rPr>
          <w:t xml:space="preserve">Малышевского сельсовета </w:t>
        </w:r>
        <w:r w:rsidR="00C078DF" w:rsidRPr="00761C39">
          <w:rPr>
            <w:rStyle w:val="af6"/>
            <w:noProof/>
          </w:rPr>
          <w:t>Сузунского района, обеспечение устойчивого роста экономики:</w:t>
        </w:r>
        <w:r w:rsidR="00C078DF" w:rsidRPr="00761C39">
          <w:rPr>
            <w:noProof/>
            <w:webHidden/>
          </w:rPr>
          <w:tab/>
        </w:r>
        <w:r w:rsidRPr="00761C39">
          <w:rPr>
            <w:noProof/>
            <w:webHidden/>
          </w:rPr>
          <w:fldChar w:fldCharType="begin"/>
        </w:r>
        <w:r w:rsidR="00C078DF" w:rsidRPr="00761C39">
          <w:rPr>
            <w:noProof/>
            <w:webHidden/>
          </w:rPr>
          <w:instrText xml:space="preserve"> PAGEREF _Toc521934801 \h </w:instrText>
        </w:r>
        <w:r w:rsidRPr="00761C39">
          <w:rPr>
            <w:noProof/>
            <w:webHidden/>
          </w:rPr>
        </w:r>
        <w:r w:rsidRPr="00761C39">
          <w:rPr>
            <w:noProof/>
            <w:webHidden/>
          </w:rPr>
          <w:fldChar w:fldCharType="separate"/>
        </w:r>
        <w:r w:rsidR="00944925">
          <w:rPr>
            <w:noProof/>
            <w:webHidden/>
          </w:rPr>
          <w:t>14</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02" w:history="1">
        <w:r w:rsidR="00C078DF" w:rsidRPr="00761C39">
          <w:rPr>
            <w:rStyle w:val="af6"/>
            <w:noProof/>
          </w:rPr>
          <w:t>1</w:t>
        </w:r>
        <w:r w:rsidR="006958D4" w:rsidRPr="00761C39">
          <w:rPr>
            <w:rStyle w:val="af6"/>
            <w:noProof/>
          </w:rPr>
          <w:t>9</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 xml:space="preserve">Повышение инвестиционной привлекательности </w:t>
        </w:r>
        <w:r w:rsidR="00DA7B66" w:rsidRPr="00761C39">
          <w:rPr>
            <w:rStyle w:val="af6"/>
            <w:noProof/>
          </w:rPr>
          <w:t xml:space="preserve">Малышевского сельсовета </w:t>
        </w:r>
        <w:r w:rsidR="00C078DF" w:rsidRPr="00761C39">
          <w:rPr>
            <w:rStyle w:val="af6"/>
            <w:noProof/>
          </w:rPr>
          <w:t>Сузунского района:</w:t>
        </w:r>
        <w:r w:rsidR="00C078DF" w:rsidRPr="00761C39">
          <w:rPr>
            <w:noProof/>
            <w:webHidden/>
          </w:rPr>
          <w:tab/>
        </w:r>
        <w:r w:rsidRPr="00761C39">
          <w:rPr>
            <w:noProof/>
            <w:webHidden/>
          </w:rPr>
          <w:fldChar w:fldCharType="begin"/>
        </w:r>
        <w:r w:rsidR="00C078DF" w:rsidRPr="00761C39">
          <w:rPr>
            <w:noProof/>
            <w:webHidden/>
          </w:rPr>
          <w:instrText xml:space="preserve"> PAGEREF _Toc521934802 \h </w:instrText>
        </w:r>
        <w:r w:rsidRPr="00761C39">
          <w:rPr>
            <w:noProof/>
            <w:webHidden/>
          </w:rPr>
        </w:r>
        <w:r w:rsidRPr="00761C39">
          <w:rPr>
            <w:noProof/>
            <w:webHidden/>
          </w:rPr>
          <w:fldChar w:fldCharType="separate"/>
        </w:r>
        <w:r w:rsidR="00944925">
          <w:rPr>
            <w:noProof/>
            <w:webHidden/>
          </w:rPr>
          <w:t>1</w:t>
        </w:r>
        <w:r w:rsidR="00B018A8">
          <w:rPr>
            <w:noProof/>
            <w:webHidden/>
          </w:rPr>
          <w:t>5</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03" w:history="1">
        <w:r w:rsidR="006958D4" w:rsidRPr="00761C39">
          <w:rPr>
            <w:rStyle w:val="af6"/>
            <w:noProof/>
          </w:rPr>
          <w:t>20</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Обеспечение эффективной трудовой занятости и увеличение доходов населения:</w:t>
        </w:r>
        <w:r w:rsidR="00C078DF" w:rsidRPr="00761C39">
          <w:rPr>
            <w:noProof/>
            <w:webHidden/>
          </w:rPr>
          <w:tab/>
        </w:r>
        <w:r w:rsidRPr="00761C39">
          <w:rPr>
            <w:noProof/>
            <w:webHidden/>
          </w:rPr>
          <w:fldChar w:fldCharType="begin"/>
        </w:r>
        <w:r w:rsidR="00C078DF" w:rsidRPr="00761C39">
          <w:rPr>
            <w:noProof/>
            <w:webHidden/>
          </w:rPr>
          <w:instrText xml:space="preserve"> PAGEREF _Toc521934803 \h </w:instrText>
        </w:r>
        <w:r w:rsidRPr="00761C39">
          <w:rPr>
            <w:noProof/>
            <w:webHidden/>
          </w:rPr>
        </w:r>
        <w:r w:rsidRPr="00761C39">
          <w:rPr>
            <w:noProof/>
            <w:webHidden/>
          </w:rPr>
          <w:fldChar w:fldCharType="separate"/>
        </w:r>
        <w:r w:rsidR="00944925">
          <w:rPr>
            <w:noProof/>
            <w:webHidden/>
          </w:rPr>
          <w:t>15</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04" w:history="1">
        <w:r w:rsidR="006958D4" w:rsidRPr="00761C39">
          <w:rPr>
            <w:rStyle w:val="af6"/>
            <w:noProof/>
          </w:rPr>
          <w:t>21</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Обеспечение поддержки социально незащищённых слоёв населения, семей, оказавшихся в трудной жизненной ситуации:</w:t>
        </w:r>
        <w:r w:rsidR="00C078DF" w:rsidRPr="00761C39">
          <w:rPr>
            <w:noProof/>
            <w:webHidden/>
          </w:rPr>
          <w:tab/>
        </w:r>
        <w:r w:rsidRPr="00761C39">
          <w:rPr>
            <w:noProof/>
            <w:webHidden/>
          </w:rPr>
          <w:fldChar w:fldCharType="begin"/>
        </w:r>
        <w:r w:rsidR="00C078DF" w:rsidRPr="00761C39">
          <w:rPr>
            <w:noProof/>
            <w:webHidden/>
          </w:rPr>
          <w:instrText xml:space="preserve"> PAGEREF _Toc521934804 \h </w:instrText>
        </w:r>
        <w:r w:rsidRPr="00761C39">
          <w:rPr>
            <w:noProof/>
            <w:webHidden/>
          </w:rPr>
        </w:r>
        <w:r w:rsidRPr="00761C39">
          <w:rPr>
            <w:noProof/>
            <w:webHidden/>
          </w:rPr>
          <w:fldChar w:fldCharType="separate"/>
        </w:r>
        <w:r w:rsidR="00944925">
          <w:rPr>
            <w:noProof/>
            <w:webHidden/>
          </w:rPr>
          <w:t>15</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05" w:history="1">
        <w:r w:rsidR="006958D4" w:rsidRPr="00761C39">
          <w:rPr>
            <w:rStyle w:val="af6"/>
            <w:noProof/>
          </w:rPr>
          <w:t>22</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Формирование современного качественного и доступного жилого фонда, обеспечение устойчивости и надёжности функционирования систем жизнеобеспечения, коммунальной сферы:</w:t>
        </w:r>
        <w:r w:rsidR="00C078DF" w:rsidRPr="00761C39">
          <w:rPr>
            <w:noProof/>
            <w:webHidden/>
          </w:rPr>
          <w:tab/>
        </w:r>
        <w:r w:rsidRPr="00761C39">
          <w:rPr>
            <w:noProof/>
            <w:webHidden/>
          </w:rPr>
          <w:fldChar w:fldCharType="begin"/>
        </w:r>
        <w:r w:rsidR="00C078DF" w:rsidRPr="00761C39">
          <w:rPr>
            <w:noProof/>
            <w:webHidden/>
          </w:rPr>
          <w:instrText xml:space="preserve"> PAGEREF _Toc521934805 \h </w:instrText>
        </w:r>
        <w:r w:rsidRPr="00761C39">
          <w:rPr>
            <w:noProof/>
            <w:webHidden/>
          </w:rPr>
        </w:r>
        <w:r w:rsidRPr="00761C39">
          <w:rPr>
            <w:noProof/>
            <w:webHidden/>
          </w:rPr>
          <w:fldChar w:fldCharType="separate"/>
        </w:r>
        <w:r w:rsidR="00944925">
          <w:rPr>
            <w:noProof/>
            <w:webHidden/>
          </w:rPr>
          <w:t>15</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06" w:history="1">
        <w:r w:rsidR="00C078DF" w:rsidRPr="00761C39">
          <w:rPr>
            <w:rStyle w:val="af6"/>
            <w:noProof/>
          </w:rPr>
          <w:t>2</w:t>
        </w:r>
        <w:r w:rsidR="006958D4" w:rsidRPr="00761C39">
          <w:rPr>
            <w:rStyle w:val="af6"/>
            <w:noProof/>
          </w:rPr>
          <w:t>3</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Создание условий для дальнейшего улучшения демографической ситуации и выхода на положительную динамику естественного прироста населения:</w:t>
        </w:r>
        <w:r w:rsidR="00C078DF" w:rsidRPr="00761C39">
          <w:rPr>
            <w:noProof/>
            <w:webHidden/>
          </w:rPr>
          <w:tab/>
        </w:r>
        <w:r w:rsidRPr="00761C39">
          <w:rPr>
            <w:noProof/>
            <w:webHidden/>
          </w:rPr>
          <w:fldChar w:fldCharType="begin"/>
        </w:r>
        <w:r w:rsidR="00C078DF" w:rsidRPr="00761C39">
          <w:rPr>
            <w:noProof/>
            <w:webHidden/>
          </w:rPr>
          <w:instrText xml:space="preserve"> PAGEREF _Toc521934806 \h </w:instrText>
        </w:r>
        <w:r w:rsidRPr="00761C39">
          <w:rPr>
            <w:noProof/>
            <w:webHidden/>
          </w:rPr>
        </w:r>
        <w:r w:rsidRPr="00761C39">
          <w:rPr>
            <w:noProof/>
            <w:webHidden/>
          </w:rPr>
          <w:fldChar w:fldCharType="separate"/>
        </w:r>
        <w:r w:rsidR="00944925">
          <w:rPr>
            <w:noProof/>
            <w:webHidden/>
          </w:rPr>
          <w:t>1</w:t>
        </w:r>
        <w:r w:rsidR="00B018A8">
          <w:rPr>
            <w:noProof/>
            <w:webHidden/>
          </w:rPr>
          <w:t>6</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07" w:history="1">
        <w:r w:rsidR="00C078DF" w:rsidRPr="00761C39">
          <w:rPr>
            <w:rStyle w:val="af6"/>
            <w:noProof/>
          </w:rPr>
          <w:t>2</w:t>
        </w:r>
        <w:r w:rsidR="006958D4" w:rsidRPr="00761C39">
          <w:rPr>
            <w:rStyle w:val="af6"/>
            <w:noProof/>
          </w:rPr>
          <w:t>4</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Обеспечение условий для получения качественного и доступного образования:</w:t>
        </w:r>
        <w:r w:rsidR="00C078DF" w:rsidRPr="00761C39">
          <w:rPr>
            <w:noProof/>
            <w:webHidden/>
          </w:rPr>
          <w:tab/>
        </w:r>
        <w:r w:rsidRPr="00761C39">
          <w:rPr>
            <w:noProof/>
            <w:webHidden/>
          </w:rPr>
          <w:fldChar w:fldCharType="begin"/>
        </w:r>
        <w:r w:rsidR="00C078DF" w:rsidRPr="00761C39">
          <w:rPr>
            <w:noProof/>
            <w:webHidden/>
          </w:rPr>
          <w:instrText xml:space="preserve"> PAGEREF _Toc521934807 \h </w:instrText>
        </w:r>
        <w:r w:rsidRPr="00761C39">
          <w:rPr>
            <w:noProof/>
            <w:webHidden/>
          </w:rPr>
        </w:r>
        <w:r w:rsidRPr="00761C39">
          <w:rPr>
            <w:noProof/>
            <w:webHidden/>
          </w:rPr>
          <w:fldChar w:fldCharType="separate"/>
        </w:r>
        <w:r w:rsidR="00944925">
          <w:rPr>
            <w:noProof/>
            <w:webHidden/>
          </w:rPr>
          <w:t>16</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08" w:history="1">
        <w:r w:rsidR="00C078DF" w:rsidRPr="00761C39">
          <w:rPr>
            <w:rStyle w:val="af6"/>
            <w:noProof/>
          </w:rPr>
          <w:t>2</w:t>
        </w:r>
        <w:r w:rsidR="006958D4" w:rsidRPr="00761C39">
          <w:rPr>
            <w:rStyle w:val="af6"/>
            <w:noProof/>
          </w:rPr>
          <w:t>5</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Создание условий для развития духовности, высокой культуры и нравственного здоровья населения:</w:t>
        </w:r>
        <w:r w:rsidR="00C078DF" w:rsidRPr="00761C39">
          <w:rPr>
            <w:noProof/>
            <w:webHidden/>
          </w:rPr>
          <w:tab/>
        </w:r>
        <w:r w:rsidRPr="00761C39">
          <w:rPr>
            <w:noProof/>
            <w:webHidden/>
          </w:rPr>
          <w:fldChar w:fldCharType="begin"/>
        </w:r>
        <w:r w:rsidR="00C078DF" w:rsidRPr="00761C39">
          <w:rPr>
            <w:noProof/>
            <w:webHidden/>
          </w:rPr>
          <w:instrText xml:space="preserve"> PAGEREF _Toc521934808 \h </w:instrText>
        </w:r>
        <w:r w:rsidRPr="00761C39">
          <w:rPr>
            <w:noProof/>
            <w:webHidden/>
          </w:rPr>
        </w:r>
        <w:r w:rsidRPr="00761C39">
          <w:rPr>
            <w:noProof/>
            <w:webHidden/>
          </w:rPr>
          <w:fldChar w:fldCharType="separate"/>
        </w:r>
        <w:r w:rsidR="00944925">
          <w:rPr>
            <w:noProof/>
            <w:webHidden/>
          </w:rPr>
          <w:t>16</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09" w:history="1">
        <w:r w:rsidR="00C078DF" w:rsidRPr="00761C39">
          <w:rPr>
            <w:rStyle w:val="af6"/>
            <w:noProof/>
          </w:rPr>
          <w:t>2</w:t>
        </w:r>
        <w:r w:rsidR="006958D4" w:rsidRPr="00761C39">
          <w:rPr>
            <w:rStyle w:val="af6"/>
            <w:noProof/>
          </w:rPr>
          <w:t>6</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Обеспечение роста налогового потенциала и повышение уровня обеспеченности доходной базы посредством совершенствования системы учёта налоговых обязательств, укрепления налоговой дисциплины, расширения налоговой базы и неналоговых поступлений. Повышение эффективности деятельности комиссии по укреплению бюджетной, налоговой дисциплины и оптимизации налоговой базы</w:t>
        </w:r>
        <w:r w:rsidR="00DA7B66" w:rsidRPr="00761C39">
          <w:rPr>
            <w:rStyle w:val="af6"/>
            <w:noProof/>
          </w:rPr>
          <w:t xml:space="preserve"> Малышевского сельсовета</w:t>
        </w:r>
        <w:r w:rsidR="00C078DF" w:rsidRPr="00761C39">
          <w:rPr>
            <w:rStyle w:val="af6"/>
            <w:noProof/>
          </w:rPr>
          <w:t xml:space="preserve"> Сузунского района</w:t>
        </w:r>
        <w:r w:rsidR="00C078DF" w:rsidRPr="00761C39">
          <w:rPr>
            <w:noProof/>
            <w:webHidden/>
          </w:rPr>
          <w:tab/>
        </w:r>
        <w:r w:rsidRPr="00761C39">
          <w:rPr>
            <w:noProof/>
            <w:webHidden/>
          </w:rPr>
          <w:fldChar w:fldCharType="begin"/>
        </w:r>
        <w:r w:rsidR="00C078DF" w:rsidRPr="00761C39">
          <w:rPr>
            <w:noProof/>
            <w:webHidden/>
          </w:rPr>
          <w:instrText xml:space="preserve"> PAGEREF _Toc521934809 \h </w:instrText>
        </w:r>
        <w:r w:rsidRPr="00761C39">
          <w:rPr>
            <w:noProof/>
            <w:webHidden/>
          </w:rPr>
        </w:r>
        <w:r w:rsidRPr="00761C39">
          <w:rPr>
            <w:noProof/>
            <w:webHidden/>
          </w:rPr>
          <w:fldChar w:fldCharType="separate"/>
        </w:r>
        <w:r w:rsidR="00944925">
          <w:rPr>
            <w:noProof/>
            <w:webHidden/>
          </w:rPr>
          <w:t>17</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10" w:history="1">
        <w:r w:rsidR="00C078DF" w:rsidRPr="00761C39">
          <w:rPr>
            <w:rStyle w:val="af6"/>
            <w:noProof/>
          </w:rPr>
          <w:t>2</w:t>
        </w:r>
        <w:r w:rsidR="006958D4" w:rsidRPr="00761C39">
          <w:rPr>
            <w:rStyle w:val="af6"/>
            <w:noProof/>
          </w:rPr>
          <w:t>7</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Обеспечение безопасности жизнедеятельности граждан, укрепление правопорядка и усиление борьбы с организованной преступностью, в первую очередь в сфере экономики, незаконного оборота наркотиков и оружия</w:t>
        </w:r>
        <w:r w:rsidR="00C078DF" w:rsidRPr="00761C39">
          <w:rPr>
            <w:noProof/>
            <w:webHidden/>
          </w:rPr>
          <w:tab/>
        </w:r>
        <w:r w:rsidRPr="00761C39">
          <w:rPr>
            <w:noProof/>
            <w:webHidden/>
          </w:rPr>
          <w:fldChar w:fldCharType="begin"/>
        </w:r>
        <w:r w:rsidR="00C078DF" w:rsidRPr="00761C39">
          <w:rPr>
            <w:noProof/>
            <w:webHidden/>
          </w:rPr>
          <w:instrText xml:space="preserve"> PAGEREF _Toc521934810 \h </w:instrText>
        </w:r>
        <w:r w:rsidRPr="00761C39">
          <w:rPr>
            <w:noProof/>
            <w:webHidden/>
          </w:rPr>
        </w:r>
        <w:r w:rsidRPr="00761C39">
          <w:rPr>
            <w:noProof/>
            <w:webHidden/>
          </w:rPr>
          <w:fldChar w:fldCharType="separate"/>
        </w:r>
        <w:r w:rsidR="00944925">
          <w:rPr>
            <w:noProof/>
            <w:webHidden/>
          </w:rPr>
          <w:t>17</w:t>
        </w:r>
        <w:r w:rsidRPr="00761C39">
          <w:rPr>
            <w:noProof/>
            <w:webHidden/>
          </w:rPr>
          <w:fldChar w:fldCharType="end"/>
        </w:r>
      </w:hyperlink>
    </w:p>
    <w:p w:rsidR="00C078DF" w:rsidRPr="00761C39" w:rsidRDefault="00A624AC" w:rsidP="00350A9C">
      <w:pPr>
        <w:pStyle w:val="26"/>
        <w:rPr>
          <w:rFonts w:asciiTheme="minorHAnsi" w:eastAsiaTheme="minorEastAsia" w:hAnsiTheme="minorHAnsi" w:cstheme="minorBidi"/>
          <w:noProof/>
          <w:sz w:val="22"/>
        </w:rPr>
      </w:pPr>
      <w:hyperlink w:anchor="_Toc521934811" w:history="1">
        <w:r w:rsidR="00C078DF" w:rsidRPr="00761C39">
          <w:rPr>
            <w:rStyle w:val="af6"/>
            <w:noProof/>
          </w:rPr>
          <w:t>2</w:t>
        </w:r>
        <w:r w:rsidR="006958D4" w:rsidRPr="00761C39">
          <w:rPr>
            <w:rStyle w:val="af6"/>
            <w:noProof/>
          </w:rPr>
          <w:t>8</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Совершенствование государственного и муниципального управления процессами социально-экономического развития района:</w:t>
        </w:r>
        <w:r w:rsidR="00C078DF" w:rsidRPr="00761C39">
          <w:rPr>
            <w:noProof/>
            <w:webHidden/>
          </w:rPr>
          <w:tab/>
        </w:r>
        <w:r w:rsidRPr="00761C39">
          <w:rPr>
            <w:noProof/>
            <w:webHidden/>
          </w:rPr>
          <w:fldChar w:fldCharType="begin"/>
        </w:r>
        <w:r w:rsidR="00C078DF" w:rsidRPr="00761C39">
          <w:rPr>
            <w:noProof/>
            <w:webHidden/>
          </w:rPr>
          <w:instrText xml:space="preserve"> PAGEREF _Toc521934811 \h </w:instrText>
        </w:r>
        <w:r w:rsidRPr="00761C39">
          <w:rPr>
            <w:noProof/>
            <w:webHidden/>
          </w:rPr>
        </w:r>
        <w:r w:rsidRPr="00761C39">
          <w:rPr>
            <w:noProof/>
            <w:webHidden/>
          </w:rPr>
          <w:fldChar w:fldCharType="separate"/>
        </w:r>
        <w:r w:rsidR="00944925">
          <w:rPr>
            <w:noProof/>
            <w:webHidden/>
          </w:rPr>
          <w:t>17</w:t>
        </w:r>
        <w:r w:rsidRPr="00761C39">
          <w:rPr>
            <w:noProof/>
            <w:webHidden/>
          </w:rPr>
          <w:fldChar w:fldCharType="end"/>
        </w:r>
      </w:hyperlink>
    </w:p>
    <w:p w:rsidR="00C078DF" w:rsidRPr="00761C39" w:rsidRDefault="006958D4">
      <w:pPr>
        <w:pStyle w:val="15"/>
        <w:rPr>
          <w:rFonts w:asciiTheme="minorHAnsi" w:eastAsiaTheme="minorEastAsia" w:hAnsiTheme="minorHAnsi" w:cstheme="minorBidi"/>
          <w:noProof/>
          <w:sz w:val="22"/>
        </w:rPr>
      </w:pPr>
      <w:r w:rsidRPr="00761C39">
        <w:rPr>
          <w:lang w:val="en-US"/>
        </w:rPr>
        <w:t>I</w:t>
      </w:r>
      <w:hyperlink w:anchor="_Toc521934815" w:history="1">
        <w:r w:rsidR="00C078DF" w:rsidRPr="00761C39">
          <w:rPr>
            <w:rStyle w:val="af6"/>
            <w:noProof/>
          </w:rPr>
          <w:t>V.</w:t>
        </w:r>
        <w:r w:rsidR="00C078DF" w:rsidRPr="00761C39">
          <w:rPr>
            <w:rFonts w:asciiTheme="minorHAnsi" w:eastAsiaTheme="minorEastAsia" w:hAnsiTheme="minorHAnsi" w:cstheme="minorBidi"/>
            <w:noProof/>
            <w:sz w:val="22"/>
          </w:rPr>
          <w:tab/>
        </w:r>
        <w:r w:rsidR="00C078DF" w:rsidRPr="00761C39">
          <w:rPr>
            <w:rStyle w:val="af6"/>
            <w:noProof/>
          </w:rPr>
          <w:t xml:space="preserve">Уровень и качество жизни населения </w:t>
        </w:r>
        <w:r w:rsidRPr="00761C39">
          <w:rPr>
            <w:rStyle w:val="af6"/>
            <w:noProof/>
          </w:rPr>
          <w:t xml:space="preserve">муниципального образования Малышевского сельсовета </w:t>
        </w:r>
        <w:r w:rsidR="00C078DF" w:rsidRPr="00761C39">
          <w:rPr>
            <w:rStyle w:val="af6"/>
            <w:noProof/>
          </w:rPr>
          <w:t>Сузунского района</w:t>
        </w:r>
        <w:r w:rsidR="00C078DF" w:rsidRPr="00761C39">
          <w:rPr>
            <w:noProof/>
            <w:webHidden/>
          </w:rPr>
          <w:tab/>
        </w:r>
      </w:hyperlink>
      <w:r w:rsidRPr="00761C39">
        <w:rPr>
          <w:noProof/>
        </w:rPr>
        <w:t>1</w:t>
      </w:r>
      <w:r w:rsidR="00B018A8">
        <w:rPr>
          <w:noProof/>
        </w:rPr>
        <w:t>8</w:t>
      </w:r>
    </w:p>
    <w:p w:rsidR="00C078DF" w:rsidRPr="00761C39" w:rsidRDefault="00A624AC" w:rsidP="00350A9C">
      <w:pPr>
        <w:pStyle w:val="26"/>
        <w:rPr>
          <w:rFonts w:asciiTheme="minorHAnsi" w:eastAsiaTheme="minorEastAsia" w:hAnsiTheme="minorHAnsi" w:cstheme="minorBidi"/>
          <w:noProof/>
          <w:sz w:val="22"/>
        </w:rPr>
      </w:pPr>
      <w:hyperlink w:anchor="_Toc521934825" w:history="1">
        <w:r w:rsidR="006958D4" w:rsidRPr="00761C39">
          <w:rPr>
            <w:rStyle w:val="af6"/>
            <w:noProof/>
          </w:rPr>
          <w:t>29</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Обеспечение безопасности жизнедеятельности</w:t>
        </w:r>
        <w:r w:rsidR="00C078DF" w:rsidRPr="00761C39">
          <w:rPr>
            <w:noProof/>
            <w:webHidden/>
          </w:rPr>
          <w:tab/>
        </w:r>
      </w:hyperlink>
      <w:r w:rsidR="00B018A8">
        <w:rPr>
          <w:noProof/>
        </w:rPr>
        <w:t>18</w:t>
      </w:r>
    </w:p>
    <w:p w:rsidR="00C078DF" w:rsidRPr="00761C39" w:rsidRDefault="00A624AC" w:rsidP="00350A9C">
      <w:pPr>
        <w:pStyle w:val="26"/>
        <w:rPr>
          <w:rFonts w:asciiTheme="minorHAnsi" w:eastAsiaTheme="minorEastAsia" w:hAnsiTheme="minorHAnsi" w:cstheme="minorBidi"/>
          <w:noProof/>
          <w:sz w:val="22"/>
        </w:rPr>
      </w:pPr>
      <w:hyperlink w:anchor="_Toc521934826" w:history="1">
        <w:r w:rsidR="00C078DF" w:rsidRPr="00761C39">
          <w:rPr>
            <w:rStyle w:val="af6"/>
            <w:noProof/>
          </w:rPr>
          <w:t>3</w:t>
        </w:r>
        <w:r w:rsidR="006958D4" w:rsidRPr="00761C39">
          <w:rPr>
            <w:rStyle w:val="af6"/>
            <w:noProof/>
          </w:rPr>
          <w:t>0</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Охрана окружающей среды и природных ресурсов</w:t>
        </w:r>
        <w:r w:rsidR="00C078DF" w:rsidRPr="00761C39">
          <w:rPr>
            <w:noProof/>
            <w:webHidden/>
          </w:rPr>
          <w:tab/>
        </w:r>
      </w:hyperlink>
      <w:r w:rsidR="00B018A8">
        <w:t>20</w:t>
      </w:r>
    </w:p>
    <w:p w:rsidR="00C078DF" w:rsidRPr="00761C39" w:rsidRDefault="00A624AC" w:rsidP="00350A9C">
      <w:pPr>
        <w:pStyle w:val="26"/>
        <w:rPr>
          <w:rFonts w:asciiTheme="minorHAnsi" w:eastAsiaTheme="minorEastAsia" w:hAnsiTheme="minorHAnsi" w:cstheme="minorBidi"/>
          <w:noProof/>
          <w:sz w:val="22"/>
        </w:rPr>
      </w:pPr>
      <w:hyperlink w:anchor="_Toc521934831" w:history="1">
        <w:r w:rsidR="00C078DF" w:rsidRPr="00761C39">
          <w:rPr>
            <w:rStyle w:val="af6"/>
            <w:noProof/>
          </w:rPr>
          <w:t>3</w:t>
        </w:r>
        <w:r w:rsidR="006958D4" w:rsidRPr="00761C39">
          <w:rPr>
            <w:rStyle w:val="af6"/>
            <w:noProof/>
          </w:rPr>
          <w:t>1</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Транспортная и дорожная инфраструктура</w:t>
        </w:r>
        <w:r w:rsidR="00C078DF" w:rsidRPr="00761C39">
          <w:rPr>
            <w:noProof/>
            <w:webHidden/>
          </w:rPr>
          <w:tab/>
        </w:r>
        <w:r w:rsidR="00B018A8">
          <w:rPr>
            <w:noProof/>
            <w:webHidden/>
          </w:rPr>
          <w:t>21</w:t>
        </w:r>
      </w:hyperlink>
    </w:p>
    <w:p w:rsidR="00C078DF" w:rsidRPr="00761C39" w:rsidRDefault="00A624AC" w:rsidP="00350A9C">
      <w:pPr>
        <w:pStyle w:val="26"/>
        <w:rPr>
          <w:rFonts w:asciiTheme="minorHAnsi" w:eastAsiaTheme="minorEastAsia" w:hAnsiTheme="minorHAnsi" w:cstheme="minorBidi"/>
          <w:noProof/>
          <w:sz w:val="22"/>
        </w:rPr>
      </w:pPr>
      <w:hyperlink w:anchor="_Toc521934832" w:history="1">
        <w:r w:rsidR="00C078DF" w:rsidRPr="00761C39">
          <w:rPr>
            <w:rStyle w:val="af6"/>
            <w:noProof/>
          </w:rPr>
          <w:t>3</w:t>
        </w:r>
        <w:r w:rsidR="006958D4" w:rsidRPr="00761C39">
          <w:rPr>
            <w:rStyle w:val="af6"/>
            <w:noProof/>
          </w:rPr>
          <w:t>2</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Жилищно-коммунальный комплекс и электроэнергетика</w:t>
        </w:r>
      </w:hyperlink>
      <w:r w:rsidR="00B018A8">
        <w:t xml:space="preserve">                                     </w:t>
      </w:r>
      <w:r w:rsidR="006958D4" w:rsidRPr="00761C39">
        <w:rPr>
          <w:noProof/>
        </w:rPr>
        <w:t>2</w:t>
      </w:r>
      <w:r w:rsidR="00B018A8">
        <w:rPr>
          <w:noProof/>
        </w:rPr>
        <w:t>1</w:t>
      </w:r>
    </w:p>
    <w:p w:rsidR="00C078DF" w:rsidRPr="00761C39" w:rsidRDefault="00A624AC" w:rsidP="00350A9C">
      <w:pPr>
        <w:pStyle w:val="26"/>
        <w:rPr>
          <w:rFonts w:asciiTheme="minorHAnsi" w:eastAsiaTheme="minorEastAsia" w:hAnsiTheme="minorHAnsi" w:cstheme="minorBidi"/>
          <w:noProof/>
          <w:sz w:val="22"/>
        </w:rPr>
      </w:pPr>
      <w:hyperlink w:anchor="_Toc521934833" w:history="1">
        <w:r w:rsidR="006958D4" w:rsidRPr="00761C39">
          <w:rPr>
            <w:rStyle w:val="af6"/>
            <w:noProof/>
          </w:rPr>
          <w:t>33</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Инвестиции</w:t>
        </w:r>
        <w:r w:rsidR="00C078DF" w:rsidRPr="00761C39">
          <w:rPr>
            <w:noProof/>
            <w:webHidden/>
          </w:rPr>
          <w:tab/>
        </w:r>
      </w:hyperlink>
      <w:r w:rsidR="006958D4" w:rsidRPr="00761C39">
        <w:rPr>
          <w:noProof/>
        </w:rPr>
        <w:t>2</w:t>
      </w:r>
      <w:r w:rsidR="00B018A8">
        <w:rPr>
          <w:noProof/>
        </w:rPr>
        <w:t>2</w:t>
      </w:r>
    </w:p>
    <w:p w:rsidR="00C078DF" w:rsidRPr="00761C39" w:rsidRDefault="00A624AC" w:rsidP="00350A9C">
      <w:pPr>
        <w:pStyle w:val="26"/>
        <w:rPr>
          <w:rFonts w:asciiTheme="minorHAnsi" w:eastAsiaTheme="minorEastAsia" w:hAnsiTheme="minorHAnsi" w:cstheme="minorBidi"/>
          <w:noProof/>
          <w:sz w:val="22"/>
        </w:rPr>
      </w:pPr>
      <w:hyperlink w:anchor="_Toc521934834" w:history="1">
        <w:r w:rsidR="006958D4" w:rsidRPr="00761C39">
          <w:rPr>
            <w:rStyle w:val="af6"/>
            <w:noProof/>
          </w:rPr>
          <w:t>34</w:t>
        </w:r>
        <w:r w:rsidR="00C078DF" w:rsidRPr="00761C39">
          <w:rPr>
            <w:rStyle w:val="af6"/>
            <w:noProof/>
          </w:rPr>
          <w:t>.</w:t>
        </w:r>
        <w:r w:rsidR="00C078DF" w:rsidRPr="00761C39">
          <w:rPr>
            <w:rFonts w:asciiTheme="minorHAnsi" w:eastAsiaTheme="minorEastAsia" w:hAnsiTheme="minorHAnsi" w:cstheme="minorBidi"/>
            <w:noProof/>
            <w:sz w:val="22"/>
          </w:rPr>
          <w:tab/>
        </w:r>
        <w:r w:rsidR="00C078DF" w:rsidRPr="00761C39">
          <w:rPr>
            <w:rStyle w:val="af6"/>
            <w:noProof/>
          </w:rPr>
          <w:t>Малое и среднее предпринимательство</w:t>
        </w:r>
        <w:r w:rsidR="00C078DF" w:rsidRPr="00761C39">
          <w:rPr>
            <w:noProof/>
            <w:webHidden/>
          </w:rPr>
          <w:tab/>
        </w:r>
        <w:r w:rsidRPr="00761C39">
          <w:rPr>
            <w:noProof/>
            <w:webHidden/>
          </w:rPr>
          <w:fldChar w:fldCharType="begin"/>
        </w:r>
        <w:r w:rsidR="00C078DF" w:rsidRPr="00761C39">
          <w:rPr>
            <w:noProof/>
            <w:webHidden/>
          </w:rPr>
          <w:instrText xml:space="preserve"> PAGEREF _Toc521934834 \h </w:instrText>
        </w:r>
        <w:r w:rsidRPr="00761C39">
          <w:rPr>
            <w:noProof/>
            <w:webHidden/>
          </w:rPr>
        </w:r>
        <w:r w:rsidRPr="00761C39">
          <w:rPr>
            <w:noProof/>
            <w:webHidden/>
          </w:rPr>
          <w:fldChar w:fldCharType="separate"/>
        </w:r>
        <w:r w:rsidR="00944925">
          <w:rPr>
            <w:b/>
            <w:bCs/>
            <w:noProof/>
            <w:webHidden/>
          </w:rPr>
          <w:t>.</w:t>
        </w:r>
        <w:r w:rsidRPr="00761C39">
          <w:rPr>
            <w:noProof/>
            <w:webHidden/>
          </w:rPr>
          <w:fldChar w:fldCharType="end"/>
        </w:r>
      </w:hyperlink>
      <w:r w:rsidR="006958D4" w:rsidRPr="00761C39">
        <w:rPr>
          <w:noProof/>
        </w:rPr>
        <w:t>2</w:t>
      </w:r>
      <w:r w:rsidR="00B018A8">
        <w:rPr>
          <w:noProof/>
        </w:rPr>
        <w:t>3</w:t>
      </w:r>
    </w:p>
    <w:p w:rsidR="00C078DF" w:rsidRPr="00761C39" w:rsidRDefault="00A624AC">
      <w:pPr>
        <w:pStyle w:val="15"/>
        <w:rPr>
          <w:rFonts w:asciiTheme="minorHAnsi" w:eastAsiaTheme="minorEastAsia" w:hAnsiTheme="minorHAnsi" w:cstheme="minorBidi"/>
          <w:noProof/>
          <w:sz w:val="22"/>
        </w:rPr>
      </w:pPr>
      <w:hyperlink w:anchor="_Toc521934836" w:history="1">
        <w:r w:rsidR="00C078DF" w:rsidRPr="00761C39">
          <w:rPr>
            <w:rStyle w:val="af6"/>
            <w:noProof/>
          </w:rPr>
          <w:t>V.</w:t>
        </w:r>
        <w:r w:rsidR="00C078DF" w:rsidRPr="00761C39">
          <w:rPr>
            <w:rFonts w:asciiTheme="minorHAnsi" w:eastAsiaTheme="minorEastAsia" w:hAnsiTheme="minorHAnsi" w:cstheme="minorBidi"/>
            <w:noProof/>
            <w:sz w:val="22"/>
          </w:rPr>
          <w:tab/>
        </w:r>
        <w:r w:rsidR="00C078DF" w:rsidRPr="00761C39">
          <w:rPr>
            <w:rStyle w:val="af6"/>
            <w:noProof/>
          </w:rPr>
          <w:t>Прогноз социально-экономического ра</w:t>
        </w:r>
        <w:r w:rsidR="00BF0D75" w:rsidRPr="00761C39">
          <w:rPr>
            <w:rStyle w:val="af6"/>
            <w:noProof/>
          </w:rPr>
          <w:t xml:space="preserve">звития </w:t>
        </w:r>
        <w:r w:rsidR="00DA7B66" w:rsidRPr="00761C39">
          <w:rPr>
            <w:rStyle w:val="af6"/>
            <w:noProof/>
          </w:rPr>
          <w:t xml:space="preserve">Малышевского сельсовета </w:t>
        </w:r>
        <w:r w:rsidR="00BF0D75" w:rsidRPr="00761C39">
          <w:rPr>
            <w:rStyle w:val="af6"/>
            <w:noProof/>
          </w:rPr>
          <w:t>Сузунского района на 202</w:t>
        </w:r>
        <w:r w:rsidR="005E4CD9">
          <w:rPr>
            <w:rStyle w:val="af6"/>
            <w:noProof/>
          </w:rPr>
          <w:t>1</w:t>
        </w:r>
        <w:r w:rsidR="00BF0D75" w:rsidRPr="00761C39">
          <w:rPr>
            <w:rStyle w:val="af6"/>
            <w:noProof/>
          </w:rPr>
          <w:t xml:space="preserve"> год и плановый период 202</w:t>
        </w:r>
        <w:r w:rsidR="005E4CD9">
          <w:rPr>
            <w:rStyle w:val="af6"/>
            <w:noProof/>
          </w:rPr>
          <w:t>2</w:t>
        </w:r>
        <w:r w:rsidR="00BF0D75" w:rsidRPr="00761C39">
          <w:rPr>
            <w:rStyle w:val="af6"/>
            <w:noProof/>
          </w:rPr>
          <w:t xml:space="preserve"> и 202</w:t>
        </w:r>
        <w:r w:rsidR="005E4CD9">
          <w:rPr>
            <w:rStyle w:val="af6"/>
            <w:noProof/>
          </w:rPr>
          <w:t>3</w:t>
        </w:r>
        <w:r w:rsidR="00C078DF" w:rsidRPr="00761C39">
          <w:rPr>
            <w:rStyle w:val="af6"/>
            <w:noProof/>
          </w:rPr>
          <w:t xml:space="preserve"> годов</w:t>
        </w:r>
        <w:r w:rsidR="00C078DF" w:rsidRPr="00761C39">
          <w:rPr>
            <w:noProof/>
            <w:webHidden/>
          </w:rPr>
          <w:tab/>
        </w:r>
        <w:r w:rsidRPr="00761C39">
          <w:rPr>
            <w:noProof/>
            <w:webHidden/>
          </w:rPr>
          <w:fldChar w:fldCharType="begin"/>
        </w:r>
        <w:r w:rsidR="00C078DF" w:rsidRPr="00761C39">
          <w:rPr>
            <w:noProof/>
            <w:webHidden/>
          </w:rPr>
          <w:instrText xml:space="preserve"> PAGEREF _Toc521934836 \h </w:instrText>
        </w:r>
        <w:r w:rsidRPr="00761C39">
          <w:rPr>
            <w:noProof/>
            <w:webHidden/>
          </w:rPr>
        </w:r>
        <w:r w:rsidRPr="00761C39">
          <w:rPr>
            <w:noProof/>
            <w:webHidden/>
          </w:rPr>
          <w:fldChar w:fldCharType="separate"/>
        </w:r>
        <w:r w:rsidR="00944925">
          <w:rPr>
            <w:noProof/>
            <w:webHidden/>
          </w:rPr>
          <w:t>25</w:t>
        </w:r>
        <w:r w:rsidRPr="00761C39">
          <w:rPr>
            <w:noProof/>
            <w:webHidden/>
          </w:rPr>
          <w:fldChar w:fldCharType="end"/>
        </w:r>
      </w:hyperlink>
    </w:p>
    <w:p w:rsidR="00C078DF" w:rsidRPr="00761C39" w:rsidRDefault="00A624AC">
      <w:pPr>
        <w:pStyle w:val="15"/>
        <w:rPr>
          <w:rFonts w:asciiTheme="minorHAnsi" w:eastAsiaTheme="minorEastAsia" w:hAnsiTheme="minorHAnsi" w:cstheme="minorBidi"/>
          <w:noProof/>
          <w:sz w:val="22"/>
        </w:rPr>
      </w:pPr>
      <w:hyperlink w:anchor="_Toc521934837" w:history="1">
        <w:r w:rsidR="00C078DF" w:rsidRPr="00761C39">
          <w:rPr>
            <w:rStyle w:val="af6"/>
            <w:noProof/>
          </w:rPr>
          <w:t>VI.Основные параметры муниципальных программ</w:t>
        </w:r>
        <w:r w:rsidR="00DA7B66" w:rsidRPr="00761C39">
          <w:rPr>
            <w:rStyle w:val="af6"/>
            <w:noProof/>
          </w:rPr>
          <w:t xml:space="preserve"> Малышевского сельсовета</w:t>
        </w:r>
        <w:r w:rsidR="00C078DF" w:rsidRPr="00761C39">
          <w:rPr>
            <w:rStyle w:val="af6"/>
            <w:noProof/>
          </w:rPr>
          <w:t xml:space="preserve"> Сузунского района</w:t>
        </w:r>
        <w:r w:rsidR="00C078DF" w:rsidRPr="00761C39">
          <w:rPr>
            <w:noProof/>
            <w:webHidden/>
          </w:rPr>
          <w:tab/>
        </w:r>
        <w:r w:rsidRPr="00761C39">
          <w:rPr>
            <w:noProof/>
            <w:webHidden/>
          </w:rPr>
          <w:fldChar w:fldCharType="begin"/>
        </w:r>
        <w:r w:rsidR="00C078DF" w:rsidRPr="00761C39">
          <w:rPr>
            <w:noProof/>
            <w:webHidden/>
          </w:rPr>
          <w:instrText xml:space="preserve"> PAGEREF _Toc521934837 \h </w:instrText>
        </w:r>
        <w:r w:rsidRPr="00761C39">
          <w:rPr>
            <w:noProof/>
            <w:webHidden/>
          </w:rPr>
        </w:r>
        <w:r w:rsidRPr="00761C39">
          <w:rPr>
            <w:noProof/>
            <w:webHidden/>
          </w:rPr>
          <w:fldChar w:fldCharType="separate"/>
        </w:r>
        <w:r w:rsidR="00944925">
          <w:rPr>
            <w:noProof/>
            <w:webHidden/>
          </w:rPr>
          <w:t>2</w:t>
        </w:r>
        <w:r w:rsidRPr="00761C39">
          <w:rPr>
            <w:noProof/>
            <w:webHidden/>
          </w:rPr>
          <w:fldChar w:fldCharType="end"/>
        </w:r>
      </w:hyperlink>
      <w:r w:rsidR="00B018A8">
        <w:t>6</w:t>
      </w:r>
    </w:p>
    <w:p w:rsidR="009D56D3" w:rsidRPr="007B01BC" w:rsidRDefault="00A624AC" w:rsidP="00A76A21">
      <w:pPr>
        <w:pStyle w:val="01"/>
        <w:sectPr w:rsidR="009D56D3" w:rsidRPr="007B01BC" w:rsidSect="00944925">
          <w:headerReference w:type="default" r:id="rId10"/>
          <w:footerReference w:type="even" r:id="rId11"/>
          <w:footerReference w:type="first" r:id="rId12"/>
          <w:pgSz w:w="11906" w:h="16838"/>
          <w:pgMar w:top="1134" w:right="567" w:bottom="1134" w:left="1418" w:header="0" w:footer="0" w:gutter="0"/>
          <w:pgNumType w:start="0"/>
          <w:cols w:space="708"/>
          <w:titlePg/>
          <w:docGrid w:linePitch="360"/>
        </w:sectPr>
      </w:pPr>
      <w:r w:rsidRPr="00761C39">
        <w:fldChar w:fldCharType="end"/>
      </w:r>
    </w:p>
    <w:p w:rsidR="009E2440" w:rsidRDefault="009E2440" w:rsidP="00A76A21">
      <w:pPr>
        <w:pStyle w:val="01"/>
      </w:pPr>
    </w:p>
    <w:p w:rsidR="009D626E" w:rsidRPr="00B55B70" w:rsidRDefault="0001532C" w:rsidP="00A76A21">
      <w:pPr>
        <w:pStyle w:val="01"/>
      </w:pPr>
      <w:r w:rsidRPr="00B55B70">
        <w:t>Прогноз социально-экономического ра</w:t>
      </w:r>
      <w:r w:rsidR="00BF0D75" w:rsidRPr="00B55B70">
        <w:t>звития</w:t>
      </w:r>
      <w:r w:rsidR="00632CE1">
        <w:t xml:space="preserve"> Малышевского сельсовета Сузунского района Новосибирской области</w:t>
      </w:r>
      <w:r w:rsidR="00BF0D75" w:rsidRPr="00B55B70">
        <w:t xml:space="preserve"> на 2020 год и плановый период 2021 и 2022</w:t>
      </w:r>
      <w:r w:rsidRPr="00B55B70">
        <w:t xml:space="preserve"> годов </w:t>
      </w:r>
      <w:r w:rsidR="005275DE" w:rsidRPr="00B55B70">
        <w:t xml:space="preserve">(далее – прогноз) является документом стратегического планирования, определяет </w:t>
      </w:r>
      <w:r w:rsidR="00B35471" w:rsidRPr="00B55B70">
        <w:t>приоритеты, варианты</w:t>
      </w:r>
      <w:r w:rsidR="005275DE" w:rsidRPr="00B55B70">
        <w:t xml:space="preserve"> и ожидаемые результаты социально-экономического развития</w:t>
      </w:r>
      <w:r w:rsidR="00632CE1">
        <w:t xml:space="preserve"> Малышевского сельсовета</w:t>
      </w:r>
      <w:r w:rsidR="005275DE" w:rsidRPr="00B55B70">
        <w:t xml:space="preserve"> </w:t>
      </w:r>
      <w:r w:rsidR="00B35471" w:rsidRPr="00B55B70">
        <w:t>Сузунского района</w:t>
      </w:r>
      <w:r w:rsidR="005275DE" w:rsidRPr="00B55B70">
        <w:t>, разработан для целей бюджетного планирования</w:t>
      </w:r>
      <w:r w:rsidR="0098304F">
        <w:t>.</w:t>
      </w:r>
    </w:p>
    <w:p w:rsidR="00424952" w:rsidRPr="00B55B70" w:rsidRDefault="009D626E" w:rsidP="00A76A21">
      <w:pPr>
        <w:pStyle w:val="01"/>
      </w:pPr>
      <w:r w:rsidRPr="00B55B70">
        <w:t>Прогноз</w:t>
      </w:r>
      <w:r w:rsidR="00632CE1">
        <w:t xml:space="preserve"> </w:t>
      </w:r>
      <w:r w:rsidR="00C94AF2" w:rsidRPr="00B55B70">
        <w:t xml:space="preserve">разработан в соответствии с </w:t>
      </w:r>
      <w:r w:rsidR="00026F76" w:rsidRPr="00B55B70">
        <w:t xml:space="preserve">Федеральным законом от 28.06.2014 №172-ФЗ </w:t>
      </w:r>
      <w:r w:rsidR="007B01BC" w:rsidRPr="00B55B70">
        <w:t>«</w:t>
      </w:r>
      <w:r w:rsidR="00026F76" w:rsidRPr="00B55B70">
        <w:t>О стратегическом планировании в Российской Федерации</w:t>
      </w:r>
      <w:r w:rsidR="007B01BC" w:rsidRPr="00B55B70">
        <w:t>»</w:t>
      </w:r>
      <w:r w:rsidR="00026F76" w:rsidRPr="00B55B70">
        <w:t xml:space="preserve">, </w:t>
      </w:r>
      <w:r w:rsidR="00865447" w:rsidRPr="00B55B70">
        <w:t>статьей</w:t>
      </w:r>
      <w:r w:rsidR="00C94AF2" w:rsidRPr="00B55B70">
        <w:t xml:space="preserve"> 173 Бюджетного кодекса Российской Федерации</w:t>
      </w:r>
      <w:r w:rsidR="00632CE1">
        <w:t>,</w:t>
      </w:r>
      <w:r w:rsidR="00424952" w:rsidRPr="00B55B70">
        <w:t xml:space="preserve"> ориентиров и приоритетов государственной экономической и социальной политики.</w:t>
      </w:r>
    </w:p>
    <w:p w:rsidR="008E5C0B" w:rsidRPr="00B55B70" w:rsidRDefault="008E5C0B" w:rsidP="00A76A21">
      <w:pPr>
        <w:pStyle w:val="01"/>
      </w:pPr>
      <w:r w:rsidRPr="00B55B70">
        <w:t>Основной целью развития</w:t>
      </w:r>
      <w:r w:rsidR="00632CE1">
        <w:t xml:space="preserve"> Малышевского сельсовета</w:t>
      </w:r>
      <w:r w:rsidRPr="00B55B70">
        <w:t xml:space="preserve"> Сузунского района является обеспечение достойного качества жизни населения, поддержание на должном уровне доходов населения, социальной и коммунальной инфраструктуры.</w:t>
      </w:r>
    </w:p>
    <w:p w:rsidR="008E5C0B" w:rsidRPr="00B55B70" w:rsidRDefault="008E5C0B" w:rsidP="00A76A21">
      <w:pPr>
        <w:pStyle w:val="01"/>
      </w:pPr>
      <w:r w:rsidRPr="00B55B70">
        <w:t>Реализуемая в прогнозируемый период экономическая политика направлена на поддержание  экономической стабильности, производственного потенциала и уровня занятости населения, достигнутого уровня жизни.</w:t>
      </w:r>
    </w:p>
    <w:p w:rsidR="009E2440" w:rsidRPr="00B55B70" w:rsidRDefault="008F6F22" w:rsidP="00A76A21">
      <w:pPr>
        <w:pStyle w:val="01"/>
      </w:pPr>
      <w:r w:rsidRPr="00B55B70">
        <w:t xml:space="preserve">В течение прогнозируемого периода социально-экономическое развитие </w:t>
      </w:r>
      <w:r w:rsidR="005E4CD9">
        <w:t>муниципального образования</w:t>
      </w:r>
      <w:r w:rsidRPr="00B55B70">
        <w:t xml:space="preserve"> будет проходить по следующим основным направлениям:</w:t>
      </w:r>
    </w:p>
    <w:p w:rsidR="008F6F22" w:rsidRPr="00B55B70" w:rsidRDefault="008F6F22" w:rsidP="00AC725F">
      <w:pPr>
        <w:pStyle w:val="030"/>
      </w:pPr>
      <w:r w:rsidRPr="00B55B70">
        <w:t>Экономическая политика:</w:t>
      </w:r>
    </w:p>
    <w:p w:rsidR="008F6F22" w:rsidRPr="00422142" w:rsidRDefault="008F6F22" w:rsidP="00944925">
      <w:pPr>
        <w:pStyle w:val="02"/>
      </w:pPr>
      <w:r w:rsidRPr="00422142">
        <w:t>поддержка и развитие существующих видов сельскохозяйственного, промышленного и перерабатывающего производства, сферы услуг;</w:t>
      </w:r>
    </w:p>
    <w:p w:rsidR="006A1F00" w:rsidRPr="00422142" w:rsidRDefault="008F6F22" w:rsidP="00944925">
      <w:pPr>
        <w:pStyle w:val="02"/>
      </w:pPr>
      <w:r w:rsidRPr="00422142">
        <w:t>развитие частного сектора экономики, среднего и малого предпринимательства.</w:t>
      </w:r>
    </w:p>
    <w:p w:rsidR="008F6F22" w:rsidRPr="00091D99" w:rsidRDefault="008F6F22" w:rsidP="00AC725F">
      <w:pPr>
        <w:pStyle w:val="030"/>
      </w:pPr>
      <w:r w:rsidRPr="00091D99">
        <w:t>Бюджетная политика:</w:t>
      </w:r>
    </w:p>
    <w:p w:rsidR="008F6F22" w:rsidRPr="00422142" w:rsidRDefault="008F6F22" w:rsidP="00944925">
      <w:pPr>
        <w:pStyle w:val="02"/>
      </w:pPr>
      <w:r w:rsidRPr="00422142">
        <w:t>увеличение налоговых поступлений;</w:t>
      </w:r>
    </w:p>
    <w:p w:rsidR="008F6F22" w:rsidRPr="00422142" w:rsidRDefault="008F6F22" w:rsidP="00944925">
      <w:pPr>
        <w:pStyle w:val="02"/>
      </w:pPr>
      <w:r w:rsidRPr="00422142">
        <w:t xml:space="preserve">максимальное участие в целевых программах, финансируемых за счет средств </w:t>
      </w:r>
      <w:r w:rsidR="009049D6" w:rsidRPr="00422142">
        <w:t xml:space="preserve">областного </w:t>
      </w:r>
      <w:r w:rsidR="00632CE1" w:rsidRPr="00422142">
        <w:t xml:space="preserve">и районного </w:t>
      </w:r>
      <w:r w:rsidR="009049D6" w:rsidRPr="00422142">
        <w:t>бюджетов;</w:t>
      </w:r>
    </w:p>
    <w:p w:rsidR="009049D6" w:rsidRPr="00422142" w:rsidRDefault="009C6EA1" w:rsidP="00944925">
      <w:pPr>
        <w:pStyle w:val="02"/>
      </w:pPr>
      <w:r w:rsidRPr="00422142">
        <w:t>в</w:t>
      </w:r>
      <w:r w:rsidR="009049D6" w:rsidRPr="00422142">
        <w:t xml:space="preserve">недрение институтов ТОСов и инициативного  бюджетирования на территории </w:t>
      </w:r>
      <w:r w:rsidR="00632CE1" w:rsidRPr="00422142">
        <w:t>муниципального образования</w:t>
      </w:r>
      <w:r w:rsidR="009049D6" w:rsidRPr="00422142">
        <w:t>.</w:t>
      </w:r>
    </w:p>
    <w:p w:rsidR="008F6F22" w:rsidRPr="00B55B70" w:rsidRDefault="008F6F22" w:rsidP="00AC725F">
      <w:pPr>
        <w:pStyle w:val="030"/>
      </w:pPr>
      <w:r w:rsidRPr="00B55B70">
        <w:t>Социальная политика:</w:t>
      </w:r>
    </w:p>
    <w:p w:rsidR="008F6F22" w:rsidRPr="00422142" w:rsidRDefault="008F6F22" w:rsidP="00944925">
      <w:pPr>
        <w:pStyle w:val="02"/>
      </w:pPr>
      <w:r w:rsidRPr="00422142">
        <w:t>обеспечение роста денежных доходов населения;</w:t>
      </w:r>
    </w:p>
    <w:p w:rsidR="008F6F22" w:rsidRPr="00422142" w:rsidRDefault="008F6F22" w:rsidP="00944925">
      <w:pPr>
        <w:pStyle w:val="02"/>
      </w:pPr>
      <w:r w:rsidRPr="00422142">
        <w:t>повышение доступности и качества образовательных, медицинских услуг;</w:t>
      </w:r>
    </w:p>
    <w:p w:rsidR="008F6F22" w:rsidRPr="00422142" w:rsidRDefault="008F6F22" w:rsidP="00944925">
      <w:pPr>
        <w:pStyle w:val="02"/>
      </w:pPr>
      <w:r w:rsidRPr="00422142">
        <w:t>развитие материально-технической базы учреждений социальной сферы;</w:t>
      </w:r>
    </w:p>
    <w:p w:rsidR="008F6F22" w:rsidRPr="00422142" w:rsidRDefault="008F6F22" w:rsidP="00944925">
      <w:pPr>
        <w:pStyle w:val="02"/>
      </w:pPr>
      <w:r w:rsidRPr="00422142">
        <w:t>создание условий для жилищного строительства и организация строительства муниципального жилищного фонда;</w:t>
      </w:r>
    </w:p>
    <w:p w:rsidR="008F6F22" w:rsidRPr="00422142" w:rsidRDefault="008F6F22" w:rsidP="00944925">
      <w:pPr>
        <w:pStyle w:val="02"/>
      </w:pPr>
      <w:r w:rsidRPr="00422142">
        <w:t>пропаганда здорового образа жизни, формирование и проведение мероприятий по профилактике правонарушений, наркомании и</w:t>
      </w:r>
      <w:r w:rsidR="004535A9" w:rsidRPr="00422142">
        <w:t xml:space="preserve"> алкоголизма в молодежной среде;</w:t>
      </w:r>
    </w:p>
    <w:p w:rsidR="00F762F3" w:rsidRDefault="004535A9" w:rsidP="00944925">
      <w:pPr>
        <w:pStyle w:val="02"/>
      </w:pPr>
      <w:r w:rsidRPr="00422142">
        <w:t xml:space="preserve">создание условий для привлечения молодых специалистов на территорию </w:t>
      </w:r>
      <w:r w:rsidR="00632CE1" w:rsidRPr="00422142">
        <w:t>муниципального образования</w:t>
      </w:r>
      <w:r w:rsidRPr="00422142">
        <w:t>.</w:t>
      </w:r>
      <w:bookmarkStart w:id="3" w:name="_Toc521934784"/>
    </w:p>
    <w:p w:rsidR="00944925" w:rsidRDefault="00944925" w:rsidP="00944925">
      <w:pPr>
        <w:pStyle w:val="02"/>
      </w:pPr>
    </w:p>
    <w:p w:rsidR="00944925" w:rsidRPr="00422142" w:rsidRDefault="00944925" w:rsidP="00944925">
      <w:pPr>
        <w:pStyle w:val="02"/>
      </w:pPr>
    </w:p>
    <w:p w:rsidR="00AD5F77" w:rsidRPr="0098304F" w:rsidRDefault="00AD5F77" w:rsidP="00944925">
      <w:pPr>
        <w:pStyle w:val="02"/>
      </w:pPr>
    </w:p>
    <w:p w:rsidR="009D56D3" w:rsidRPr="00944925" w:rsidRDefault="00790582" w:rsidP="00944925">
      <w:pPr>
        <w:pStyle w:val="02"/>
      </w:pPr>
      <w:r w:rsidRPr="00944925">
        <w:t>Оценка достигнутого уровня социально-экономического развития</w:t>
      </w:r>
      <w:r w:rsidR="00DA7B66" w:rsidRPr="00944925">
        <w:t xml:space="preserve"> Малышевского сельсовета</w:t>
      </w:r>
      <w:r w:rsidRPr="00944925">
        <w:t xml:space="preserve"> </w:t>
      </w:r>
      <w:r w:rsidR="009D56D3" w:rsidRPr="00944925">
        <w:t>Сузунского района</w:t>
      </w:r>
      <w:r w:rsidR="00BF0D75" w:rsidRPr="00944925">
        <w:t xml:space="preserve"> за период 201</w:t>
      </w:r>
      <w:r w:rsidR="005E4CD9" w:rsidRPr="00944925">
        <w:t>8</w:t>
      </w:r>
      <w:r w:rsidRPr="00944925">
        <w:t>-20</w:t>
      </w:r>
      <w:r w:rsidR="005E4CD9" w:rsidRPr="00944925">
        <w:t>20</w:t>
      </w:r>
      <w:r w:rsidRPr="00944925">
        <w:t xml:space="preserve"> годов</w:t>
      </w:r>
      <w:bookmarkEnd w:id="3"/>
    </w:p>
    <w:p w:rsidR="00F762F3" w:rsidRPr="00B55B70" w:rsidRDefault="00F762F3" w:rsidP="00944925">
      <w:pPr>
        <w:pStyle w:val="02"/>
      </w:pPr>
    </w:p>
    <w:p w:rsidR="000A791A" w:rsidRDefault="000A791A" w:rsidP="00A76A21">
      <w:pPr>
        <w:pStyle w:val="01"/>
      </w:pPr>
      <w:r>
        <w:t>Муниципальное образование  Малышевского сельсовета, в нынешних границах, было образовано в 1997 году.</w:t>
      </w:r>
    </w:p>
    <w:p w:rsidR="000A791A" w:rsidRDefault="000A791A" w:rsidP="00A76A21">
      <w:pPr>
        <w:pStyle w:val="01"/>
      </w:pPr>
      <w:r>
        <w:t>Территория поселения общей площадью 17527га  расположена  в юго – западной  части  Новосибирской области на расстоянии 216км от областного центра  г.Новосибирска, в 20км от районного центра Сузун и в 11км от ближайшей железнодорожной платформы  населенного пункта Клыгино. Протяженность поселения с севера на юг составляет 10км и с запада на восток 15 км.</w:t>
      </w:r>
    </w:p>
    <w:p w:rsidR="000A791A" w:rsidRDefault="000A791A" w:rsidP="00A76A21">
      <w:pPr>
        <w:pStyle w:val="01"/>
      </w:pPr>
      <w:r>
        <w:t>На его территории расположено 4 населенных пункта. Численность населения  на 01.01.20</w:t>
      </w:r>
      <w:r w:rsidR="005E4CD9">
        <w:t>20</w:t>
      </w:r>
      <w:r w:rsidR="002E25C5">
        <w:t xml:space="preserve"> </w:t>
      </w:r>
      <w:r>
        <w:t>года составила 855 человек(</w:t>
      </w:r>
      <w:r w:rsidR="005E4CD9">
        <w:t>100</w:t>
      </w:r>
      <w:r>
        <w:t xml:space="preserve"> % к 201</w:t>
      </w:r>
      <w:r w:rsidR="005E4CD9">
        <w:t>9</w:t>
      </w:r>
      <w:r>
        <w:t xml:space="preserve"> году).</w:t>
      </w:r>
      <w:r w:rsidR="00E725D8">
        <w:t xml:space="preserve"> </w:t>
      </w:r>
      <w:r w:rsidR="002E25C5">
        <w:t>В сравнении с 2020 годом численность населения не изменилась</w:t>
      </w:r>
      <w:r w:rsidR="00E725D8">
        <w:t>.</w:t>
      </w:r>
      <w:r>
        <w:t>. Все население сельское. Крупными селами являются – с.Малышево и д.Поротниково. Этнический состав населения следующий: русские, белорусы, украинцы, немцы, татары, мордва</w:t>
      </w:r>
      <w:r w:rsidR="00E725D8">
        <w:t>.</w:t>
      </w:r>
    </w:p>
    <w:p w:rsidR="000A791A" w:rsidRDefault="000A791A" w:rsidP="000A791A">
      <w:pPr>
        <w:rPr>
          <w:rFonts w:eastAsia="Calibri"/>
          <w:sz w:val="28"/>
          <w:szCs w:val="28"/>
        </w:rPr>
      </w:pPr>
      <w:r>
        <w:rPr>
          <w:rFonts w:eastAsia="Calibri"/>
          <w:sz w:val="28"/>
          <w:szCs w:val="28"/>
        </w:rPr>
        <w:t>В период 201</w:t>
      </w:r>
      <w:r w:rsidR="002E25C5">
        <w:rPr>
          <w:rFonts w:eastAsia="Calibri"/>
          <w:sz w:val="28"/>
          <w:szCs w:val="28"/>
        </w:rPr>
        <w:t>17</w:t>
      </w:r>
      <w:r>
        <w:rPr>
          <w:rFonts w:eastAsia="Calibri"/>
          <w:sz w:val="28"/>
          <w:szCs w:val="28"/>
        </w:rPr>
        <w:t>-201</w:t>
      </w:r>
      <w:r w:rsidR="002E25C5">
        <w:rPr>
          <w:rFonts w:eastAsia="Calibri"/>
          <w:sz w:val="28"/>
          <w:szCs w:val="28"/>
        </w:rPr>
        <w:t>9</w:t>
      </w:r>
      <w:r>
        <w:rPr>
          <w:rFonts w:eastAsia="Calibri"/>
          <w:sz w:val="28"/>
          <w:szCs w:val="28"/>
        </w:rPr>
        <w:t xml:space="preserve"> годов экономика России столкнулась с серьезными проблемами, вызванными как внешними, так и внутренними экономическими факторами, что повлекло за собой негативную динамику по ряду важнейших экономических показателей. Наибольшему влиянию оказались подвержены розничная торговля и услуги.</w:t>
      </w:r>
    </w:p>
    <w:p w:rsidR="00F35B29" w:rsidRPr="00B55B70" w:rsidRDefault="00F35B29" w:rsidP="00731C73">
      <w:pPr>
        <w:pStyle w:val="a3"/>
      </w:pPr>
      <w:r w:rsidRPr="00B55B70">
        <w:t>.</w:t>
      </w:r>
    </w:p>
    <w:p w:rsidR="00F35B29" w:rsidRPr="00B55B70" w:rsidRDefault="00F35B29" w:rsidP="000F6965">
      <w:pPr>
        <w:pStyle w:val="03"/>
      </w:pPr>
      <w:r w:rsidRPr="00B55B70">
        <w:t>Характеристика экономического потенциала территории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33"/>
        <w:gridCol w:w="2104"/>
      </w:tblGrid>
      <w:tr w:rsidR="000A791A" w:rsidRPr="00B55B70" w:rsidTr="003A59F1">
        <w:trPr>
          <w:cantSplit/>
          <w:tblHeader/>
        </w:trPr>
        <w:tc>
          <w:tcPr>
            <w:tcW w:w="3962" w:type="pct"/>
            <w:vAlign w:val="center"/>
          </w:tcPr>
          <w:p w:rsidR="000A791A" w:rsidRPr="002F2DE1" w:rsidRDefault="000A791A" w:rsidP="00752F1E">
            <w:pPr>
              <w:pStyle w:val="0112"/>
            </w:pPr>
            <w:r w:rsidRPr="002F2DE1">
              <w:t>Показатели</w:t>
            </w:r>
          </w:p>
        </w:tc>
        <w:tc>
          <w:tcPr>
            <w:tcW w:w="1038" w:type="pct"/>
            <w:vAlign w:val="center"/>
          </w:tcPr>
          <w:p w:rsidR="000A791A" w:rsidRPr="002F2DE1" w:rsidRDefault="000A791A" w:rsidP="00752F1E">
            <w:pPr>
              <w:pStyle w:val="0112"/>
            </w:pPr>
            <w:r w:rsidRPr="002F2DE1">
              <w:t>Количество</w:t>
            </w:r>
          </w:p>
        </w:tc>
      </w:tr>
      <w:tr w:rsidR="000A791A" w:rsidRPr="00B55B70" w:rsidTr="00A76A21">
        <w:trPr>
          <w:cantSplit/>
        </w:trPr>
        <w:tc>
          <w:tcPr>
            <w:tcW w:w="3962" w:type="pct"/>
            <w:vAlign w:val="center"/>
          </w:tcPr>
          <w:p w:rsidR="000A791A" w:rsidRPr="002F2DE1" w:rsidRDefault="000A791A" w:rsidP="00752F1E">
            <w:pPr>
              <w:pStyle w:val="0112"/>
            </w:pPr>
            <w:r w:rsidRPr="002F2DE1">
              <w:t>Общая площадь территории поселения  (га):</w:t>
            </w:r>
          </w:p>
        </w:tc>
        <w:tc>
          <w:tcPr>
            <w:tcW w:w="1038" w:type="pct"/>
            <w:vAlign w:val="center"/>
          </w:tcPr>
          <w:p w:rsidR="000A791A" w:rsidRPr="002F2DE1" w:rsidRDefault="000A791A" w:rsidP="00752F1E">
            <w:pPr>
              <w:pStyle w:val="0112"/>
            </w:pPr>
            <w:r w:rsidRPr="002F2DE1">
              <w:t>17 715,0</w:t>
            </w:r>
          </w:p>
        </w:tc>
      </w:tr>
      <w:tr w:rsidR="000A791A" w:rsidRPr="00B55B70" w:rsidTr="00A76A21">
        <w:trPr>
          <w:cantSplit/>
        </w:trPr>
        <w:tc>
          <w:tcPr>
            <w:tcW w:w="3962" w:type="pct"/>
            <w:vAlign w:val="center"/>
          </w:tcPr>
          <w:p w:rsidR="000A791A" w:rsidRPr="002F2DE1" w:rsidRDefault="000A791A" w:rsidP="00752F1E">
            <w:pPr>
              <w:pStyle w:val="0112"/>
            </w:pPr>
            <w:r w:rsidRPr="002F2DE1">
              <w:t xml:space="preserve">площадь, используемая землепользователями, занимающимися сельскохозяйственным производством </w:t>
            </w:r>
          </w:p>
        </w:tc>
        <w:tc>
          <w:tcPr>
            <w:tcW w:w="1038" w:type="pct"/>
            <w:vAlign w:val="center"/>
          </w:tcPr>
          <w:p w:rsidR="000A791A" w:rsidRPr="002F2DE1" w:rsidRDefault="000A791A" w:rsidP="00752F1E">
            <w:pPr>
              <w:pStyle w:val="0112"/>
            </w:pPr>
            <w:r w:rsidRPr="002F2DE1">
              <w:t>6872,0</w:t>
            </w:r>
          </w:p>
        </w:tc>
      </w:tr>
      <w:tr w:rsidR="000A791A" w:rsidRPr="00B55B70" w:rsidTr="00A76A21">
        <w:trPr>
          <w:cantSplit/>
        </w:trPr>
        <w:tc>
          <w:tcPr>
            <w:tcW w:w="3962" w:type="pct"/>
            <w:vAlign w:val="center"/>
          </w:tcPr>
          <w:p w:rsidR="000A791A" w:rsidRPr="002F2DE1" w:rsidRDefault="000A791A" w:rsidP="00752F1E">
            <w:pPr>
              <w:pStyle w:val="0112"/>
            </w:pPr>
            <w:r w:rsidRPr="002F2DE1">
              <w:t>Лесной фонд: общая площадь (га)</w:t>
            </w:r>
          </w:p>
          <w:p w:rsidR="000A791A" w:rsidRPr="002F2DE1" w:rsidRDefault="000A791A" w:rsidP="00752F1E">
            <w:pPr>
              <w:pStyle w:val="0112"/>
            </w:pPr>
            <w:r w:rsidRPr="002F2DE1">
              <w:t>общий запас древесины на корню (тыс. м</w:t>
            </w:r>
            <w:r w:rsidRPr="002F2DE1">
              <w:rPr>
                <w:vertAlign w:val="superscript"/>
              </w:rPr>
              <w:t>3</w:t>
            </w:r>
            <w:r w:rsidRPr="002F2DE1">
              <w:t>)</w:t>
            </w:r>
          </w:p>
        </w:tc>
        <w:tc>
          <w:tcPr>
            <w:tcW w:w="1038" w:type="pct"/>
            <w:vAlign w:val="center"/>
          </w:tcPr>
          <w:p w:rsidR="000A791A" w:rsidRPr="002F2DE1" w:rsidRDefault="000A791A" w:rsidP="00752F1E">
            <w:pPr>
              <w:pStyle w:val="0112"/>
            </w:pPr>
            <w:r w:rsidRPr="002F2DE1">
              <w:t>0</w:t>
            </w:r>
          </w:p>
        </w:tc>
      </w:tr>
      <w:tr w:rsidR="000A791A" w:rsidRPr="00B55B70" w:rsidTr="00A76A21">
        <w:trPr>
          <w:cantSplit/>
        </w:trPr>
        <w:tc>
          <w:tcPr>
            <w:tcW w:w="3962" w:type="pct"/>
            <w:vAlign w:val="center"/>
          </w:tcPr>
          <w:p w:rsidR="000A791A" w:rsidRPr="002F2DE1" w:rsidRDefault="000A791A" w:rsidP="00752F1E">
            <w:pPr>
              <w:pStyle w:val="0112"/>
            </w:pPr>
            <w:r w:rsidRPr="002F2DE1">
              <w:t>Запасы (га)</w:t>
            </w:r>
          </w:p>
        </w:tc>
        <w:tc>
          <w:tcPr>
            <w:tcW w:w="1038" w:type="pct"/>
            <w:vAlign w:val="center"/>
          </w:tcPr>
          <w:p w:rsidR="000A791A" w:rsidRPr="002F2DE1" w:rsidRDefault="000A791A" w:rsidP="00752F1E">
            <w:pPr>
              <w:pStyle w:val="0112"/>
            </w:pPr>
            <w:r w:rsidRPr="002F2DE1">
              <w:t>0</w:t>
            </w:r>
          </w:p>
        </w:tc>
      </w:tr>
      <w:tr w:rsidR="000A791A" w:rsidRPr="00B55B70" w:rsidTr="00A76A21">
        <w:trPr>
          <w:cantSplit/>
        </w:trPr>
        <w:tc>
          <w:tcPr>
            <w:tcW w:w="3962" w:type="pct"/>
            <w:vAlign w:val="center"/>
          </w:tcPr>
          <w:p w:rsidR="000A791A" w:rsidRPr="002F2DE1" w:rsidRDefault="000A791A" w:rsidP="00752F1E">
            <w:pPr>
              <w:pStyle w:val="0112"/>
            </w:pPr>
            <w:r w:rsidRPr="002F2DE1">
              <w:t>Площадь земель промышленного назначения (га)</w:t>
            </w:r>
          </w:p>
        </w:tc>
        <w:tc>
          <w:tcPr>
            <w:tcW w:w="1038" w:type="pct"/>
            <w:vAlign w:val="center"/>
          </w:tcPr>
          <w:p w:rsidR="000A791A" w:rsidRPr="002F2DE1" w:rsidRDefault="000A791A" w:rsidP="00752F1E">
            <w:pPr>
              <w:pStyle w:val="0112"/>
            </w:pPr>
            <w:r w:rsidRPr="002F2DE1">
              <w:t>82,0</w:t>
            </w:r>
          </w:p>
        </w:tc>
      </w:tr>
    </w:tbl>
    <w:p w:rsidR="00AF5E62" w:rsidRPr="00B55B70" w:rsidRDefault="004D6739" w:rsidP="00091D99">
      <w:pPr>
        <w:pStyle w:val="2"/>
      </w:pPr>
      <w:r>
        <w:t xml:space="preserve">1. </w:t>
      </w:r>
      <w:bookmarkStart w:id="4" w:name="_Toc521934785"/>
      <w:r w:rsidR="00AF5E62" w:rsidRPr="00944925">
        <w:rPr>
          <w:b/>
        </w:rPr>
        <w:t>Производство валового продукта</w:t>
      </w:r>
      <w:r w:rsidR="00982303" w:rsidRPr="00944925">
        <w:rPr>
          <w:b/>
        </w:rPr>
        <w:t xml:space="preserve"> территории</w:t>
      </w:r>
      <w:bookmarkEnd w:id="4"/>
    </w:p>
    <w:p w:rsidR="00D3797B" w:rsidRPr="002F2DE1" w:rsidRDefault="00D3797B" w:rsidP="00A76A21">
      <w:pPr>
        <w:pStyle w:val="01"/>
      </w:pPr>
      <w:r w:rsidRPr="002F2DE1">
        <w:t xml:space="preserve">На территории </w:t>
      </w:r>
      <w:r>
        <w:t>МО</w:t>
      </w:r>
      <w:r w:rsidRPr="002F2DE1">
        <w:t xml:space="preserve"> в 20</w:t>
      </w:r>
      <w:r w:rsidR="002E25C5">
        <w:t>20 году</w:t>
      </w:r>
      <w:r w:rsidRPr="002F2DE1">
        <w:t xml:space="preserve"> зарегистрировано </w:t>
      </w:r>
      <w:r>
        <w:t>1</w:t>
      </w:r>
      <w:r w:rsidR="00886F62">
        <w:t>5</w:t>
      </w:r>
      <w:r w:rsidRPr="002F2DE1">
        <w:t xml:space="preserve"> предприятий, организаций и учреждений, в том числе:</w:t>
      </w:r>
    </w:p>
    <w:p w:rsidR="00D3797B" w:rsidRPr="002F2DE1" w:rsidRDefault="00D3797B" w:rsidP="00A76A21">
      <w:pPr>
        <w:pStyle w:val="01"/>
      </w:pPr>
      <w:r w:rsidRPr="002F2DE1">
        <w:t>деревоперерабатывающих-1</w:t>
      </w:r>
    </w:p>
    <w:p w:rsidR="002E25C5" w:rsidRDefault="00D3797B" w:rsidP="002E25C5">
      <w:pPr>
        <w:pStyle w:val="01"/>
      </w:pPr>
      <w:r w:rsidRPr="002F2DE1">
        <w:t>сельскохозяйственных</w:t>
      </w:r>
      <w:r>
        <w:t xml:space="preserve"> (КФХ)</w:t>
      </w:r>
      <w:r w:rsidRPr="002F2DE1">
        <w:t xml:space="preserve"> – </w:t>
      </w:r>
      <w:r w:rsidR="00A76A21">
        <w:t>2</w:t>
      </w:r>
      <w:r w:rsidRPr="002F2DE1">
        <w:t xml:space="preserve">, </w:t>
      </w:r>
    </w:p>
    <w:p w:rsidR="00D3797B" w:rsidRPr="00091D99" w:rsidRDefault="00D3797B" w:rsidP="002E25C5">
      <w:pPr>
        <w:pStyle w:val="01"/>
      </w:pPr>
      <w:r w:rsidRPr="00091D99">
        <w:t xml:space="preserve">торговли – 4, </w:t>
      </w:r>
    </w:p>
    <w:p w:rsidR="00D3797B" w:rsidRPr="00091D99" w:rsidRDefault="00D3797B" w:rsidP="00944925">
      <w:pPr>
        <w:pStyle w:val="02"/>
      </w:pPr>
      <w:r w:rsidRPr="00091D99">
        <w:lastRenderedPageBreak/>
        <w:t>которые занимаются оказанием услуг розничной торговли и общественного питания, производством сельскохозяйственной продукции, услуг по обеспечению населения древесиной.</w:t>
      </w:r>
    </w:p>
    <w:p w:rsidR="00A76A21" w:rsidRPr="00B55B70" w:rsidRDefault="00A76A21" w:rsidP="00206336">
      <w:pPr>
        <w:pStyle w:val="a3"/>
        <w:numPr>
          <w:ilvl w:val="0"/>
          <w:numId w:val="34"/>
        </w:numPr>
      </w:pPr>
      <w:r w:rsidRPr="00B55B70">
        <w:t>.</w:t>
      </w:r>
    </w:p>
    <w:p w:rsidR="00D3797B" w:rsidRPr="002F2DE1" w:rsidRDefault="00E725D8" w:rsidP="00D3797B">
      <w:pPr>
        <w:pStyle w:val="03"/>
      </w:pPr>
      <w:r>
        <w:t>Структура валового продукта муниципального образования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5"/>
        <w:gridCol w:w="2333"/>
      </w:tblGrid>
      <w:tr w:rsidR="00D3797B" w:rsidRPr="00B55B70" w:rsidTr="00A76A21">
        <w:trPr>
          <w:cantSplit/>
          <w:tblHeader/>
        </w:trPr>
        <w:tc>
          <w:tcPr>
            <w:tcW w:w="3837" w:type="pct"/>
            <w:vAlign w:val="center"/>
          </w:tcPr>
          <w:p w:rsidR="00D3797B" w:rsidRPr="00B55B70" w:rsidRDefault="00D3797B" w:rsidP="00752F1E">
            <w:pPr>
              <w:pStyle w:val="0112"/>
            </w:pPr>
            <w:r w:rsidRPr="00B55B70">
              <w:t>Наименование показателей</w:t>
            </w:r>
          </w:p>
        </w:tc>
        <w:tc>
          <w:tcPr>
            <w:tcW w:w="1163" w:type="pct"/>
            <w:vAlign w:val="center"/>
          </w:tcPr>
          <w:p w:rsidR="00D3797B" w:rsidRPr="00B55B70" w:rsidRDefault="00D3797B" w:rsidP="00752F1E">
            <w:pPr>
              <w:pStyle w:val="0112"/>
            </w:pPr>
            <w:r w:rsidRPr="00B55B70">
              <w:t>%</w:t>
            </w:r>
          </w:p>
        </w:tc>
      </w:tr>
      <w:tr w:rsidR="00D3797B" w:rsidRPr="00B55B70" w:rsidTr="00A76A21">
        <w:trPr>
          <w:cantSplit/>
        </w:trPr>
        <w:tc>
          <w:tcPr>
            <w:tcW w:w="3837" w:type="pct"/>
            <w:vAlign w:val="center"/>
          </w:tcPr>
          <w:p w:rsidR="00D3797B" w:rsidRPr="00B55B70" w:rsidRDefault="00D3797B" w:rsidP="00752F1E">
            <w:pPr>
              <w:pStyle w:val="0112"/>
            </w:pPr>
            <w:r w:rsidRPr="00B55B70">
              <w:t>Валовая продукция сельского хозяйства по всем категориям хозяйств</w:t>
            </w:r>
          </w:p>
        </w:tc>
        <w:tc>
          <w:tcPr>
            <w:tcW w:w="1163" w:type="pct"/>
            <w:shd w:val="clear" w:color="auto" w:fill="auto"/>
            <w:vAlign w:val="center"/>
          </w:tcPr>
          <w:p w:rsidR="00D3797B" w:rsidRPr="00171267" w:rsidRDefault="00A64436" w:rsidP="00752F1E">
            <w:pPr>
              <w:pStyle w:val="0112"/>
            </w:pPr>
            <w:r w:rsidRPr="00171267">
              <w:t xml:space="preserve">2,69 </w:t>
            </w:r>
            <w:r w:rsidR="00D3797B" w:rsidRPr="00171267">
              <w:t>%</w:t>
            </w:r>
          </w:p>
        </w:tc>
      </w:tr>
      <w:tr w:rsidR="00D3797B" w:rsidRPr="00B55B70" w:rsidTr="00A76A21">
        <w:trPr>
          <w:cantSplit/>
        </w:trPr>
        <w:tc>
          <w:tcPr>
            <w:tcW w:w="3837" w:type="pct"/>
            <w:vAlign w:val="center"/>
          </w:tcPr>
          <w:p w:rsidR="00D3797B" w:rsidRPr="00B55B70" w:rsidRDefault="00D3797B" w:rsidP="00752F1E">
            <w:pPr>
              <w:pStyle w:val="0112"/>
            </w:pPr>
            <w:r w:rsidRPr="00B55B70">
              <w:t>Объем розничного товарооборота</w:t>
            </w:r>
          </w:p>
        </w:tc>
        <w:tc>
          <w:tcPr>
            <w:tcW w:w="1163" w:type="pct"/>
            <w:shd w:val="clear" w:color="auto" w:fill="auto"/>
            <w:vAlign w:val="center"/>
          </w:tcPr>
          <w:p w:rsidR="00D3797B" w:rsidRPr="00171267" w:rsidRDefault="00171267" w:rsidP="00171267">
            <w:pPr>
              <w:pStyle w:val="0112"/>
            </w:pPr>
            <w:r w:rsidRPr="00171267">
              <w:t>91</w:t>
            </w:r>
            <w:r w:rsidR="00A64436" w:rsidRPr="00171267">
              <w:t>,9</w:t>
            </w:r>
            <w:r w:rsidRPr="00171267">
              <w:t>3</w:t>
            </w:r>
            <w:r w:rsidR="00D3797B" w:rsidRPr="00171267">
              <w:t xml:space="preserve"> %</w:t>
            </w:r>
          </w:p>
        </w:tc>
      </w:tr>
      <w:tr w:rsidR="00D3797B" w:rsidRPr="00B55B70" w:rsidTr="00A76A21">
        <w:trPr>
          <w:cantSplit/>
        </w:trPr>
        <w:tc>
          <w:tcPr>
            <w:tcW w:w="3837" w:type="pct"/>
            <w:vAlign w:val="center"/>
          </w:tcPr>
          <w:p w:rsidR="00D3797B" w:rsidRPr="00B55B70" w:rsidRDefault="00D3797B" w:rsidP="00752F1E">
            <w:pPr>
              <w:pStyle w:val="0112"/>
            </w:pPr>
            <w:r w:rsidRPr="00B55B70">
              <w:t xml:space="preserve">Объем платных услуг населению </w:t>
            </w:r>
          </w:p>
        </w:tc>
        <w:tc>
          <w:tcPr>
            <w:tcW w:w="1163" w:type="pct"/>
            <w:shd w:val="clear" w:color="auto" w:fill="auto"/>
            <w:vAlign w:val="center"/>
          </w:tcPr>
          <w:p w:rsidR="00D3797B" w:rsidRPr="00171267" w:rsidRDefault="00171267" w:rsidP="00752F1E">
            <w:pPr>
              <w:pStyle w:val="0112"/>
            </w:pPr>
            <w:r w:rsidRPr="00171267">
              <w:t>5,38 %</w:t>
            </w:r>
          </w:p>
        </w:tc>
      </w:tr>
      <w:tr w:rsidR="00D3797B" w:rsidRPr="00B55B70" w:rsidTr="00A76A21">
        <w:trPr>
          <w:cantSplit/>
        </w:trPr>
        <w:tc>
          <w:tcPr>
            <w:tcW w:w="3837" w:type="pct"/>
            <w:vAlign w:val="center"/>
          </w:tcPr>
          <w:p w:rsidR="00D3797B" w:rsidRPr="00B55B70" w:rsidRDefault="00D3797B" w:rsidP="00752F1E">
            <w:pPr>
              <w:pStyle w:val="0112"/>
            </w:pPr>
            <w:r w:rsidRPr="00B55B70">
              <w:t xml:space="preserve">Итого </w:t>
            </w:r>
          </w:p>
        </w:tc>
        <w:tc>
          <w:tcPr>
            <w:tcW w:w="1163" w:type="pct"/>
            <w:shd w:val="clear" w:color="auto" w:fill="auto"/>
            <w:vAlign w:val="center"/>
          </w:tcPr>
          <w:p w:rsidR="00D3797B" w:rsidRPr="00171267" w:rsidRDefault="00D3797B" w:rsidP="00752F1E">
            <w:pPr>
              <w:pStyle w:val="0112"/>
            </w:pPr>
            <w:r w:rsidRPr="00171267">
              <w:t>100,0</w:t>
            </w:r>
            <w:r w:rsidR="00A64436" w:rsidRPr="00171267">
              <w:t xml:space="preserve"> </w:t>
            </w:r>
            <w:r w:rsidRPr="00171267">
              <w:t>%</w:t>
            </w:r>
          </w:p>
        </w:tc>
      </w:tr>
    </w:tbl>
    <w:p w:rsidR="00B55B70" w:rsidRPr="00B55B70" w:rsidRDefault="00B55B70" w:rsidP="00A76A21">
      <w:pPr>
        <w:pStyle w:val="01"/>
      </w:pPr>
    </w:p>
    <w:p w:rsidR="00940C85" w:rsidRPr="00B55B70" w:rsidRDefault="00940C85" w:rsidP="00A76A21">
      <w:pPr>
        <w:pStyle w:val="01"/>
      </w:pPr>
    </w:p>
    <w:p w:rsidR="00B57C99" w:rsidRPr="00B55B70" w:rsidRDefault="00B57C99" w:rsidP="000F6965">
      <w:pPr>
        <w:pStyle w:val="03"/>
      </w:pPr>
      <w:r w:rsidRPr="00B55B70">
        <w:t xml:space="preserve">Общий объем выпуска продукции, товаров и услуг в </w:t>
      </w:r>
      <w:r w:rsidR="006C54F0" w:rsidRPr="00B55B70">
        <w:t>20</w:t>
      </w:r>
      <w:r w:rsidR="00AE7E60">
        <w:t>18</w:t>
      </w:r>
      <w:r w:rsidR="006C54F0" w:rsidRPr="00B55B70">
        <w:t>-</w:t>
      </w:r>
      <w:r w:rsidRPr="00B55B70">
        <w:t>20</w:t>
      </w:r>
      <w:r w:rsidR="00AE7E60">
        <w:t>20</w:t>
      </w:r>
      <w:r w:rsidRPr="00B55B70">
        <w:t xml:space="preserve"> г</w:t>
      </w:r>
      <w:r w:rsidR="006C54F0" w:rsidRPr="00B55B70">
        <w:t>г.</w:t>
      </w:r>
      <w:r w:rsidRPr="00B55B70">
        <w:t xml:space="preserve">, </w:t>
      </w:r>
      <w:r w:rsidRPr="00B55B70">
        <w:br/>
        <w:t>(в действующих ценах, в млн. руб.)</w:t>
      </w:r>
    </w:p>
    <w:p w:rsidR="00971FA6" w:rsidRPr="00B55B70" w:rsidRDefault="00971FA6" w:rsidP="00A76A21">
      <w:pPr>
        <w:pStyle w:val="01"/>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9"/>
        <w:gridCol w:w="1190"/>
        <w:gridCol w:w="1278"/>
        <w:gridCol w:w="1276"/>
        <w:gridCol w:w="1699"/>
      </w:tblGrid>
      <w:tr w:rsidR="00AE7E60" w:rsidRPr="00B55B70" w:rsidTr="00AE7E60">
        <w:trPr>
          <w:cantSplit/>
          <w:tblHeader/>
        </w:trPr>
        <w:tc>
          <w:tcPr>
            <w:tcW w:w="2287" w:type="pct"/>
            <w:vAlign w:val="center"/>
          </w:tcPr>
          <w:p w:rsidR="00AE7E60" w:rsidRPr="00B55B70" w:rsidRDefault="00AE7E60" w:rsidP="00752F1E">
            <w:pPr>
              <w:pStyle w:val="0112"/>
            </w:pPr>
            <w:r w:rsidRPr="00B55B70">
              <w:t>Наименование показателей</w:t>
            </w:r>
          </w:p>
        </w:tc>
        <w:tc>
          <w:tcPr>
            <w:tcW w:w="593" w:type="pct"/>
            <w:vAlign w:val="center"/>
          </w:tcPr>
          <w:p w:rsidR="00AE7E60" w:rsidRPr="00B55B70" w:rsidRDefault="00AE7E60" w:rsidP="00752F1E">
            <w:pPr>
              <w:pStyle w:val="0112"/>
            </w:pPr>
            <w:r w:rsidRPr="00B55B70">
              <w:t>201</w:t>
            </w:r>
            <w:r>
              <w:t>8</w:t>
            </w:r>
          </w:p>
        </w:tc>
        <w:tc>
          <w:tcPr>
            <w:tcW w:w="637" w:type="pct"/>
            <w:vAlign w:val="center"/>
          </w:tcPr>
          <w:p w:rsidR="00AE7E60" w:rsidRPr="00B55B70" w:rsidRDefault="00AE7E60" w:rsidP="00752F1E">
            <w:pPr>
              <w:pStyle w:val="0112"/>
            </w:pPr>
            <w:r w:rsidRPr="00B55B70">
              <w:t>201</w:t>
            </w:r>
            <w:r>
              <w:t>9</w:t>
            </w:r>
          </w:p>
        </w:tc>
        <w:tc>
          <w:tcPr>
            <w:tcW w:w="636" w:type="pct"/>
            <w:vAlign w:val="center"/>
          </w:tcPr>
          <w:p w:rsidR="00AE7E60" w:rsidRPr="00B55B70" w:rsidRDefault="00AE7E60" w:rsidP="00752F1E">
            <w:pPr>
              <w:pStyle w:val="0112"/>
            </w:pPr>
            <w:r w:rsidRPr="00B55B70">
              <w:t>20</w:t>
            </w:r>
            <w:r>
              <w:t>20</w:t>
            </w:r>
            <w:r w:rsidRPr="00B55B70">
              <w:t xml:space="preserve"> (оценка)</w:t>
            </w:r>
          </w:p>
        </w:tc>
        <w:tc>
          <w:tcPr>
            <w:tcW w:w="847" w:type="pct"/>
            <w:vAlign w:val="center"/>
          </w:tcPr>
          <w:p w:rsidR="00AE7E60" w:rsidRPr="00B55B70" w:rsidRDefault="00AE7E60" w:rsidP="00752F1E">
            <w:pPr>
              <w:pStyle w:val="0112"/>
            </w:pPr>
            <w:r w:rsidRPr="00B55B70">
              <w:t>в % к пред.году</w:t>
            </w:r>
          </w:p>
        </w:tc>
      </w:tr>
      <w:tr w:rsidR="00AE7E60" w:rsidRPr="00B55B70" w:rsidTr="00AE7E60">
        <w:trPr>
          <w:cantSplit/>
        </w:trPr>
        <w:tc>
          <w:tcPr>
            <w:tcW w:w="2287" w:type="pct"/>
            <w:vAlign w:val="center"/>
          </w:tcPr>
          <w:p w:rsidR="00AE7E60" w:rsidRPr="00B55B70" w:rsidRDefault="00AE7E60" w:rsidP="00752F1E">
            <w:pPr>
              <w:pStyle w:val="0112"/>
            </w:pPr>
            <w:r w:rsidRPr="00B55B70">
              <w:t>Валовая продукция сельского хозяйства по всем категориям хозяйств</w:t>
            </w:r>
          </w:p>
          <w:p w:rsidR="00AE7E60" w:rsidRPr="00B55B70" w:rsidRDefault="00AE7E60" w:rsidP="00752F1E">
            <w:pPr>
              <w:pStyle w:val="0112"/>
            </w:pPr>
          </w:p>
        </w:tc>
        <w:tc>
          <w:tcPr>
            <w:tcW w:w="593" w:type="pct"/>
            <w:shd w:val="clear" w:color="auto" w:fill="FFFFFF"/>
            <w:vAlign w:val="center"/>
          </w:tcPr>
          <w:p w:rsidR="00AE7E60" w:rsidRPr="0007420D" w:rsidRDefault="00AE7E60" w:rsidP="00752F1E">
            <w:pPr>
              <w:pStyle w:val="0112"/>
            </w:pPr>
            <w:r>
              <w:t>0,74</w:t>
            </w:r>
          </w:p>
        </w:tc>
        <w:tc>
          <w:tcPr>
            <w:tcW w:w="637" w:type="pct"/>
            <w:shd w:val="clear" w:color="auto" w:fill="FFFFFF"/>
            <w:vAlign w:val="center"/>
          </w:tcPr>
          <w:p w:rsidR="00AE7E60" w:rsidRPr="0007420D" w:rsidRDefault="00AE7E60" w:rsidP="00752F1E">
            <w:pPr>
              <w:pStyle w:val="0112"/>
            </w:pPr>
            <w:r w:rsidRPr="0007420D">
              <w:t>0</w:t>
            </w:r>
            <w:r>
              <w:t>,</w:t>
            </w:r>
            <w:r w:rsidRPr="0007420D">
              <w:t xml:space="preserve"> 7</w:t>
            </w:r>
            <w:r>
              <w:t>1</w:t>
            </w:r>
          </w:p>
        </w:tc>
        <w:tc>
          <w:tcPr>
            <w:tcW w:w="636" w:type="pct"/>
            <w:vAlign w:val="center"/>
          </w:tcPr>
          <w:p w:rsidR="00AE7E60" w:rsidRPr="0007420D" w:rsidRDefault="00AE7E60" w:rsidP="00752F1E">
            <w:pPr>
              <w:pStyle w:val="0112"/>
            </w:pPr>
            <w:r w:rsidRPr="0007420D">
              <w:t>0,7</w:t>
            </w:r>
            <w:r>
              <w:t>1</w:t>
            </w:r>
          </w:p>
        </w:tc>
        <w:tc>
          <w:tcPr>
            <w:tcW w:w="847" w:type="pct"/>
            <w:shd w:val="clear" w:color="auto" w:fill="auto"/>
            <w:vAlign w:val="center"/>
          </w:tcPr>
          <w:p w:rsidR="00AE7E60" w:rsidRPr="00A65334" w:rsidRDefault="00AE7E60" w:rsidP="00752F1E">
            <w:pPr>
              <w:pStyle w:val="0112"/>
              <w:rPr>
                <w:highlight w:val="yellow"/>
              </w:rPr>
            </w:pPr>
            <w:r w:rsidRPr="00752F1E">
              <w:t>100</w:t>
            </w:r>
          </w:p>
        </w:tc>
      </w:tr>
      <w:tr w:rsidR="00AE7E60" w:rsidRPr="00B55B70" w:rsidTr="00AE7E60">
        <w:trPr>
          <w:cantSplit/>
        </w:trPr>
        <w:tc>
          <w:tcPr>
            <w:tcW w:w="2287" w:type="pct"/>
            <w:vAlign w:val="center"/>
          </w:tcPr>
          <w:p w:rsidR="00AE7E60" w:rsidRPr="00B55B70" w:rsidRDefault="00AE7E60" w:rsidP="00752F1E">
            <w:pPr>
              <w:pStyle w:val="0112"/>
            </w:pPr>
          </w:p>
          <w:p w:rsidR="00AE7E60" w:rsidRPr="00B55B70" w:rsidRDefault="00AE7E60" w:rsidP="00752F1E">
            <w:pPr>
              <w:pStyle w:val="0112"/>
            </w:pPr>
            <w:r w:rsidRPr="00B55B70">
              <w:t>Объем розничного товарооборота</w:t>
            </w:r>
          </w:p>
        </w:tc>
        <w:tc>
          <w:tcPr>
            <w:tcW w:w="593" w:type="pct"/>
            <w:shd w:val="clear" w:color="auto" w:fill="FFFFFF"/>
            <w:vAlign w:val="center"/>
          </w:tcPr>
          <w:p w:rsidR="00AE7E60" w:rsidRPr="002F2DE1" w:rsidRDefault="00AE7E60" w:rsidP="00752F1E">
            <w:pPr>
              <w:pStyle w:val="0112"/>
            </w:pPr>
            <w:r w:rsidRPr="002F2DE1">
              <w:t>23,2</w:t>
            </w:r>
          </w:p>
        </w:tc>
        <w:tc>
          <w:tcPr>
            <w:tcW w:w="637" w:type="pct"/>
            <w:shd w:val="clear" w:color="auto" w:fill="FFFFFF"/>
            <w:vAlign w:val="center"/>
          </w:tcPr>
          <w:p w:rsidR="00AE7E60" w:rsidRPr="00B55B70" w:rsidRDefault="00AE7E60" w:rsidP="00752F1E">
            <w:pPr>
              <w:pStyle w:val="0112"/>
            </w:pPr>
            <w:r>
              <w:t>23,5</w:t>
            </w:r>
          </w:p>
        </w:tc>
        <w:tc>
          <w:tcPr>
            <w:tcW w:w="636" w:type="pct"/>
            <w:vAlign w:val="center"/>
          </w:tcPr>
          <w:p w:rsidR="00AE7E60" w:rsidRPr="00B55B70" w:rsidRDefault="00AE7E60" w:rsidP="00752F1E">
            <w:pPr>
              <w:pStyle w:val="0112"/>
            </w:pPr>
            <w:r>
              <w:t>24,2</w:t>
            </w:r>
          </w:p>
        </w:tc>
        <w:tc>
          <w:tcPr>
            <w:tcW w:w="847" w:type="pct"/>
            <w:shd w:val="clear" w:color="auto" w:fill="auto"/>
            <w:vAlign w:val="center"/>
          </w:tcPr>
          <w:p w:rsidR="00AE7E60" w:rsidRPr="00A65334" w:rsidRDefault="00AE7E60" w:rsidP="00752F1E">
            <w:pPr>
              <w:pStyle w:val="0112"/>
              <w:rPr>
                <w:highlight w:val="yellow"/>
              </w:rPr>
            </w:pPr>
            <w:r w:rsidRPr="00752F1E">
              <w:t>102,9</w:t>
            </w:r>
          </w:p>
        </w:tc>
      </w:tr>
      <w:tr w:rsidR="00AE7E60" w:rsidRPr="00B55B70" w:rsidTr="00AE7E60">
        <w:trPr>
          <w:cantSplit/>
        </w:trPr>
        <w:tc>
          <w:tcPr>
            <w:tcW w:w="2287" w:type="pct"/>
            <w:vAlign w:val="center"/>
          </w:tcPr>
          <w:p w:rsidR="00AE7E60" w:rsidRPr="00B55B70" w:rsidRDefault="00AE7E60" w:rsidP="00752F1E">
            <w:pPr>
              <w:pStyle w:val="0112"/>
            </w:pPr>
          </w:p>
          <w:p w:rsidR="00AE7E60" w:rsidRPr="00B55B70" w:rsidRDefault="00AE7E60" w:rsidP="00752F1E">
            <w:pPr>
              <w:pStyle w:val="0112"/>
            </w:pPr>
            <w:r w:rsidRPr="00B55B70">
              <w:t>Объем платных услуг населению</w:t>
            </w:r>
          </w:p>
        </w:tc>
        <w:tc>
          <w:tcPr>
            <w:tcW w:w="593" w:type="pct"/>
            <w:shd w:val="clear" w:color="auto" w:fill="FFFFFF"/>
            <w:vAlign w:val="center"/>
          </w:tcPr>
          <w:p w:rsidR="00AE7E60" w:rsidRPr="002F2DE1" w:rsidRDefault="00AE7E60" w:rsidP="00752F1E">
            <w:pPr>
              <w:pStyle w:val="0112"/>
            </w:pPr>
            <w:r>
              <w:t>1,9</w:t>
            </w:r>
          </w:p>
        </w:tc>
        <w:tc>
          <w:tcPr>
            <w:tcW w:w="637" w:type="pct"/>
            <w:shd w:val="clear" w:color="auto" w:fill="FFFFFF"/>
            <w:vAlign w:val="center"/>
          </w:tcPr>
          <w:p w:rsidR="00AE7E60" w:rsidRPr="00B55B70" w:rsidRDefault="00AE7E60" w:rsidP="00752F1E">
            <w:pPr>
              <w:pStyle w:val="0112"/>
            </w:pPr>
            <w:r>
              <w:t>2,2</w:t>
            </w:r>
          </w:p>
        </w:tc>
        <w:tc>
          <w:tcPr>
            <w:tcW w:w="636" w:type="pct"/>
            <w:vAlign w:val="center"/>
          </w:tcPr>
          <w:p w:rsidR="00AE7E60" w:rsidRPr="00B55B70" w:rsidRDefault="00AE7E60" w:rsidP="00752F1E">
            <w:pPr>
              <w:pStyle w:val="0112"/>
            </w:pPr>
            <w:r>
              <w:t>1,42</w:t>
            </w:r>
          </w:p>
        </w:tc>
        <w:tc>
          <w:tcPr>
            <w:tcW w:w="847" w:type="pct"/>
            <w:shd w:val="clear" w:color="auto" w:fill="auto"/>
            <w:vAlign w:val="center"/>
          </w:tcPr>
          <w:p w:rsidR="00AE7E60" w:rsidRPr="00A65334" w:rsidRDefault="00AE7E60" w:rsidP="00752F1E">
            <w:pPr>
              <w:pStyle w:val="0112"/>
              <w:rPr>
                <w:highlight w:val="yellow"/>
              </w:rPr>
            </w:pPr>
            <w:r w:rsidRPr="00960165">
              <w:t>64,5</w:t>
            </w:r>
          </w:p>
        </w:tc>
      </w:tr>
    </w:tbl>
    <w:p w:rsidR="0030791F" w:rsidRPr="00B55B70" w:rsidRDefault="00344F0A" w:rsidP="00091D99">
      <w:pPr>
        <w:pStyle w:val="2"/>
        <w:rPr>
          <w:color w:val="943634" w:themeColor="accent2" w:themeShade="BF"/>
        </w:rPr>
      </w:pPr>
      <w:bookmarkStart w:id="5" w:name="_Toc521934787"/>
      <w:r>
        <w:t>2</w:t>
      </w:r>
      <w:r w:rsidR="004D6739">
        <w:t xml:space="preserve">.       </w:t>
      </w:r>
      <w:r w:rsidR="0030791F" w:rsidRPr="00944925">
        <w:rPr>
          <w:b/>
        </w:rPr>
        <w:t>Агропромышленный комплекс</w:t>
      </w:r>
      <w:bookmarkEnd w:id="5"/>
    </w:p>
    <w:p w:rsidR="00B55B70" w:rsidRPr="00B55B70" w:rsidRDefault="0010424C" w:rsidP="00A76A21">
      <w:pPr>
        <w:pStyle w:val="01"/>
      </w:pPr>
      <w:bookmarkStart w:id="6" w:name="_Toc521934788"/>
      <w:r w:rsidRPr="00B55B70">
        <w:t xml:space="preserve">Производством сельскохозяйственной продукции в </w:t>
      </w:r>
      <w:r w:rsidR="0093726B">
        <w:t>муниципальном образовании</w:t>
      </w:r>
      <w:r w:rsidRPr="00B55B70">
        <w:t xml:space="preserve"> занимаются </w:t>
      </w:r>
      <w:r w:rsidR="00344F0A">
        <w:t>2</w:t>
      </w:r>
      <w:r w:rsidRPr="00B55B70">
        <w:t xml:space="preserve"> крестьянско-фермерских хозяйств</w:t>
      </w:r>
      <w:r w:rsidR="00344F0A">
        <w:t>а</w:t>
      </w:r>
      <w:r w:rsidRPr="00B55B70">
        <w:t xml:space="preserve"> и личные подсобные хозяйства населения. Численность работающих в агропромышленном комплексе составляет </w:t>
      </w:r>
      <w:r w:rsidR="003467F6">
        <w:t>2</w:t>
      </w:r>
      <w:r w:rsidRPr="00B55B70">
        <w:t xml:space="preserve"> человек</w:t>
      </w:r>
      <w:r w:rsidR="003467F6">
        <w:t>а</w:t>
      </w:r>
      <w:r w:rsidRPr="00B55B70">
        <w:t xml:space="preserve"> или </w:t>
      </w:r>
      <w:r w:rsidR="00C123D5">
        <w:t>2,69</w:t>
      </w:r>
      <w:r w:rsidRPr="00B55B70">
        <w:t xml:space="preserve"> % от общей численности занятого в экономике населения </w:t>
      </w:r>
      <w:r w:rsidR="0093726B">
        <w:t>муниципального образования</w:t>
      </w:r>
      <w:r w:rsidRPr="00B55B70">
        <w:t>.</w:t>
      </w:r>
    </w:p>
    <w:p w:rsidR="003467F6" w:rsidRDefault="003467F6" w:rsidP="00A76A21">
      <w:pPr>
        <w:pStyle w:val="01"/>
      </w:pPr>
      <w:r w:rsidRPr="002F2DE1">
        <w:t>Общая площадь земель мо, используемая предприятиями, организациями и гражданами, занимающимися производством сельскохозяйственной продукции на начало 20</w:t>
      </w:r>
      <w:r w:rsidR="00A65334">
        <w:t>20</w:t>
      </w:r>
      <w:r w:rsidRPr="002F2DE1">
        <w:t xml:space="preserve"> года составила </w:t>
      </w:r>
      <w:r w:rsidR="00215D83">
        <w:t>1320</w:t>
      </w:r>
      <w:r w:rsidRPr="002F2DE1">
        <w:t xml:space="preserve"> га</w:t>
      </w:r>
      <w:r w:rsidR="00215D83">
        <w:t>, что составляет 19,2 %</w:t>
      </w:r>
      <w:r w:rsidRPr="00B55B70">
        <w:t xml:space="preserve"> </w:t>
      </w:r>
      <w:r w:rsidR="00215D83" w:rsidRPr="00B55B70">
        <w:t>от общей площади земель сельскохозяйственного назначения</w:t>
      </w:r>
      <w:r w:rsidR="00215D83">
        <w:t>.</w:t>
      </w:r>
    </w:p>
    <w:p w:rsidR="0010424C" w:rsidRDefault="00663396" w:rsidP="00663396">
      <w:pPr>
        <w:pStyle w:val="01"/>
        <w:rPr>
          <w:szCs w:val="28"/>
        </w:rPr>
      </w:pPr>
      <w:r>
        <w:t>П</w:t>
      </w:r>
      <w:r w:rsidR="0010424C" w:rsidRPr="00B55B70">
        <w:t>оголовье крупного рогатого скота и коров в хозяйствах всех категорий</w:t>
      </w:r>
      <w:r>
        <w:t xml:space="preserve"> составило 94 головы, т.е. за </w:t>
      </w:r>
      <w:r w:rsidRPr="00B55B70">
        <w:t xml:space="preserve"> анализируемый период 201</w:t>
      </w:r>
      <w:r w:rsidR="00A65334">
        <w:t>8</w:t>
      </w:r>
      <w:r w:rsidRPr="00B55B70">
        <w:t>-20</w:t>
      </w:r>
      <w:r w:rsidR="00A65334">
        <w:t>20</w:t>
      </w:r>
      <w:r w:rsidRPr="00B55B70">
        <w:t xml:space="preserve"> гг. </w:t>
      </w:r>
      <w:r w:rsidR="0010424C" w:rsidRPr="00B55B70">
        <w:t xml:space="preserve">сократилось на </w:t>
      </w:r>
      <w:r w:rsidR="00215D83">
        <w:t>24</w:t>
      </w:r>
      <w:r w:rsidR="0010424C" w:rsidRPr="00B55B70">
        <w:t xml:space="preserve"> голов</w:t>
      </w:r>
      <w:r w:rsidR="00215D83">
        <w:t>ы</w:t>
      </w:r>
      <w:r w:rsidR="0010424C" w:rsidRPr="00B55B70">
        <w:t>,</w:t>
      </w:r>
      <w:r w:rsidR="00215D83">
        <w:t xml:space="preserve"> что составляет  </w:t>
      </w:r>
      <w:r>
        <w:t>20,3</w:t>
      </w:r>
      <w:r w:rsidR="00215D83">
        <w:t xml:space="preserve"> %</w:t>
      </w:r>
      <w:r>
        <w:t xml:space="preserve"> к данному периоду</w:t>
      </w:r>
      <w:r w:rsidR="0010424C" w:rsidRPr="00B55B70">
        <w:t>. Поголовье свиней уменьшилось на</w:t>
      </w:r>
      <w:r>
        <w:t xml:space="preserve"> 17 голов, что составило</w:t>
      </w:r>
      <w:r w:rsidR="0010424C" w:rsidRPr="00B55B70">
        <w:t xml:space="preserve"> </w:t>
      </w:r>
      <w:r>
        <w:t>42,5%</w:t>
      </w:r>
      <w:r w:rsidR="0010424C" w:rsidRPr="00B55B70">
        <w:t xml:space="preserve">. Сокращение поголовья  скота наблюдается  как в </w:t>
      </w:r>
      <w:r>
        <w:t>КФХ</w:t>
      </w:r>
      <w:r w:rsidR="0010424C" w:rsidRPr="00B55B70">
        <w:t xml:space="preserve">, так и в </w:t>
      </w:r>
      <w:r>
        <w:t xml:space="preserve"> </w:t>
      </w:r>
      <w:r w:rsidR="0010424C" w:rsidRPr="00B55B70">
        <w:t xml:space="preserve">хозяйствах населения. </w:t>
      </w:r>
      <w:r w:rsidRPr="00B55B70">
        <w:rPr>
          <w:szCs w:val="28"/>
        </w:rPr>
        <w:t xml:space="preserve">Причиной уменьшения </w:t>
      </w:r>
      <w:r>
        <w:rPr>
          <w:szCs w:val="28"/>
        </w:rPr>
        <w:lastRenderedPageBreak/>
        <w:t>п</w:t>
      </w:r>
      <w:r w:rsidRPr="002F2DE1">
        <w:rPr>
          <w:szCs w:val="28"/>
        </w:rPr>
        <w:t>оголовь</w:t>
      </w:r>
      <w:r>
        <w:rPr>
          <w:szCs w:val="28"/>
        </w:rPr>
        <w:t>я</w:t>
      </w:r>
      <w:r w:rsidRPr="002F2DE1">
        <w:rPr>
          <w:szCs w:val="28"/>
        </w:rPr>
        <w:t xml:space="preserve"> скота </w:t>
      </w:r>
      <w:r>
        <w:rPr>
          <w:szCs w:val="28"/>
        </w:rPr>
        <w:t>является</w:t>
      </w:r>
      <w:r w:rsidRPr="002F2DE1">
        <w:rPr>
          <w:szCs w:val="28"/>
        </w:rPr>
        <w:t xml:space="preserve"> отсутствие кормовой базы</w:t>
      </w:r>
      <w:r>
        <w:rPr>
          <w:szCs w:val="28"/>
        </w:rPr>
        <w:t>,</w:t>
      </w:r>
      <w:r w:rsidRPr="002F2DE1">
        <w:rPr>
          <w:szCs w:val="28"/>
        </w:rPr>
        <w:t xml:space="preserve"> </w:t>
      </w:r>
      <w:r w:rsidRPr="00B55B70">
        <w:rPr>
          <w:szCs w:val="28"/>
        </w:rPr>
        <w:t>отсутствие рынка сбыта</w:t>
      </w:r>
      <w:r>
        <w:rPr>
          <w:szCs w:val="28"/>
        </w:rPr>
        <w:t>,</w:t>
      </w:r>
      <w:r w:rsidRPr="002F2DE1">
        <w:rPr>
          <w:szCs w:val="28"/>
        </w:rPr>
        <w:t xml:space="preserve"> </w:t>
      </w:r>
      <w:r w:rsidRPr="00B55B70">
        <w:rPr>
          <w:szCs w:val="28"/>
        </w:rPr>
        <w:t>низкая закупочная цена</w:t>
      </w:r>
      <w:r>
        <w:rPr>
          <w:szCs w:val="28"/>
        </w:rPr>
        <w:t xml:space="preserve">, </w:t>
      </w:r>
      <w:r w:rsidRPr="002F2DE1">
        <w:rPr>
          <w:szCs w:val="28"/>
        </w:rPr>
        <w:t>возрастная структур</w:t>
      </w:r>
      <w:r>
        <w:rPr>
          <w:szCs w:val="28"/>
        </w:rPr>
        <w:t>а</w:t>
      </w:r>
      <w:r w:rsidRPr="002F2DE1">
        <w:rPr>
          <w:szCs w:val="28"/>
        </w:rPr>
        <w:t xml:space="preserve"> населения</w:t>
      </w:r>
      <w:r w:rsidR="00BD2CC6">
        <w:rPr>
          <w:szCs w:val="28"/>
        </w:rPr>
        <w:t>.</w:t>
      </w:r>
    </w:p>
    <w:p w:rsidR="00E0639A" w:rsidRPr="00B55B70" w:rsidRDefault="00E0639A" w:rsidP="00663396">
      <w:pPr>
        <w:pStyle w:val="01"/>
      </w:pPr>
    </w:p>
    <w:p w:rsidR="0010424C" w:rsidRDefault="0010424C" w:rsidP="0010424C">
      <w:pPr>
        <w:pStyle w:val="03"/>
      </w:pPr>
      <w:r w:rsidRPr="00B55B70">
        <w:t>Развитие агропромышленного комплекса</w:t>
      </w:r>
    </w:p>
    <w:p w:rsidR="00E0639A" w:rsidRPr="00E0639A" w:rsidRDefault="00E0639A" w:rsidP="00E0639A">
      <w:pPr>
        <w:pStyle w:val="0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7"/>
        <w:gridCol w:w="1446"/>
        <w:gridCol w:w="1306"/>
        <w:gridCol w:w="1306"/>
        <w:gridCol w:w="2102"/>
      </w:tblGrid>
      <w:tr w:rsidR="0010424C" w:rsidRPr="00B55B70" w:rsidTr="001B785B">
        <w:trPr>
          <w:cantSplit/>
          <w:trHeight w:val="20"/>
          <w:tblHeader/>
        </w:trPr>
        <w:tc>
          <w:tcPr>
            <w:tcW w:w="1962"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rsidP="00A65D19">
            <w:pPr>
              <w:spacing w:line="276" w:lineRule="auto"/>
              <w:jc w:val="center"/>
              <w:rPr>
                <w:rFonts w:eastAsia="Calibri"/>
                <w:szCs w:val="24"/>
                <w:lang w:eastAsia="en-US"/>
              </w:rPr>
            </w:pPr>
            <w:r w:rsidRPr="00B55B70">
              <w:rPr>
                <w:rFonts w:eastAsia="Calibri"/>
                <w:szCs w:val="24"/>
                <w:lang w:eastAsia="en-US"/>
              </w:rPr>
              <w:t>Наименование показателей</w:t>
            </w:r>
          </w:p>
        </w:tc>
        <w:tc>
          <w:tcPr>
            <w:tcW w:w="713"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rsidP="00A65D19">
            <w:pPr>
              <w:spacing w:line="276" w:lineRule="auto"/>
              <w:jc w:val="center"/>
              <w:rPr>
                <w:rFonts w:eastAsia="Calibri"/>
                <w:snapToGrid w:val="0"/>
                <w:szCs w:val="24"/>
                <w:lang w:eastAsia="en-US"/>
              </w:rPr>
            </w:pPr>
            <w:r w:rsidRPr="00B55B70">
              <w:rPr>
                <w:rFonts w:eastAsia="Calibri"/>
                <w:snapToGrid w:val="0"/>
                <w:szCs w:val="24"/>
                <w:lang w:eastAsia="en-US"/>
              </w:rPr>
              <w:t>Ед. изм.</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rsidP="00E0639A">
            <w:pPr>
              <w:spacing w:line="276" w:lineRule="auto"/>
              <w:jc w:val="center"/>
              <w:rPr>
                <w:rFonts w:eastAsia="Calibri"/>
                <w:szCs w:val="24"/>
                <w:lang w:eastAsia="en-US"/>
              </w:rPr>
            </w:pPr>
            <w:r w:rsidRPr="00B55B70">
              <w:rPr>
                <w:rFonts w:eastAsia="Calibri"/>
                <w:szCs w:val="24"/>
                <w:lang w:eastAsia="en-US"/>
              </w:rPr>
              <w:t>201</w:t>
            </w:r>
            <w:r w:rsidR="00E0639A">
              <w:rPr>
                <w:rFonts w:eastAsia="Calibri"/>
                <w:szCs w:val="24"/>
                <w:lang w:eastAsia="en-US"/>
              </w:rPr>
              <w:t>8</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rsidP="00E0639A">
            <w:pPr>
              <w:spacing w:line="276" w:lineRule="auto"/>
              <w:jc w:val="center"/>
              <w:rPr>
                <w:rFonts w:eastAsia="Calibri"/>
                <w:szCs w:val="24"/>
                <w:lang w:eastAsia="en-US"/>
              </w:rPr>
            </w:pPr>
            <w:r w:rsidRPr="00B55B70">
              <w:rPr>
                <w:rFonts w:eastAsia="Calibri"/>
                <w:szCs w:val="24"/>
                <w:lang w:eastAsia="en-US"/>
              </w:rPr>
              <w:t>201</w:t>
            </w:r>
            <w:r w:rsidR="00E0639A">
              <w:rPr>
                <w:rFonts w:eastAsia="Calibri"/>
                <w:szCs w:val="24"/>
                <w:lang w:eastAsia="en-US"/>
              </w:rPr>
              <w:t>9</w:t>
            </w:r>
          </w:p>
        </w:tc>
        <w:tc>
          <w:tcPr>
            <w:tcW w:w="1037"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rsidP="00E0639A">
            <w:pPr>
              <w:spacing w:line="276" w:lineRule="auto"/>
              <w:jc w:val="center"/>
              <w:rPr>
                <w:rFonts w:eastAsia="Calibri"/>
                <w:szCs w:val="24"/>
                <w:lang w:eastAsia="en-US"/>
              </w:rPr>
            </w:pPr>
            <w:r w:rsidRPr="00B55B70">
              <w:rPr>
                <w:rFonts w:eastAsia="Calibri"/>
                <w:szCs w:val="24"/>
                <w:lang w:eastAsia="en-US"/>
              </w:rPr>
              <w:t>20</w:t>
            </w:r>
            <w:r w:rsidR="00E0639A">
              <w:rPr>
                <w:rFonts w:eastAsia="Calibri"/>
                <w:szCs w:val="24"/>
                <w:lang w:eastAsia="en-US"/>
              </w:rPr>
              <w:t>20</w:t>
            </w:r>
            <w:r w:rsidRPr="00B55B70">
              <w:rPr>
                <w:rFonts w:eastAsia="Calibri"/>
                <w:szCs w:val="24"/>
                <w:lang w:eastAsia="en-US"/>
              </w:rPr>
              <w:t xml:space="preserve"> (оценка)</w:t>
            </w:r>
          </w:p>
        </w:tc>
      </w:tr>
      <w:tr w:rsidR="0010424C" w:rsidRPr="00B55B70" w:rsidTr="001B785B">
        <w:trPr>
          <w:cantSplit/>
          <w:trHeight w:val="928"/>
        </w:trPr>
        <w:tc>
          <w:tcPr>
            <w:tcW w:w="1962" w:type="pct"/>
            <w:vMerge w:val="restar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napToGrid w:val="0"/>
                <w:szCs w:val="24"/>
                <w:lang w:eastAsia="en-US"/>
              </w:rPr>
              <w:t>Валовая продукция сельского хозяйства во всех категориях хозяйств в действующих ценах</w:t>
            </w:r>
          </w:p>
        </w:tc>
        <w:tc>
          <w:tcPr>
            <w:tcW w:w="713"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napToGrid w:val="0"/>
                <w:szCs w:val="24"/>
                <w:lang w:eastAsia="en-US"/>
              </w:rPr>
              <w:t>млн. руб.</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E0639A" w:rsidP="00A65D19">
            <w:pPr>
              <w:spacing w:line="276" w:lineRule="auto"/>
              <w:jc w:val="right"/>
              <w:rPr>
                <w:rFonts w:eastAsia="Calibri"/>
                <w:snapToGrid w:val="0"/>
                <w:szCs w:val="24"/>
                <w:lang w:eastAsia="en-US"/>
              </w:rPr>
            </w:pPr>
            <w:r>
              <w:rPr>
                <w:rFonts w:eastAsia="Calibri"/>
                <w:snapToGrid w:val="0"/>
                <w:szCs w:val="24"/>
                <w:lang w:eastAsia="en-US"/>
              </w:rPr>
              <w:t>0,74</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9B3F50" w:rsidP="00E0639A">
            <w:pPr>
              <w:spacing w:line="276" w:lineRule="auto"/>
              <w:jc w:val="right"/>
              <w:rPr>
                <w:rFonts w:eastAsia="Calibri"/>
                <w:snapToGrid w:val="0"/>
                <w:szCs w:val="24"/>
                <w:lang w:eastAsia="en-US"/>
              </w:rPr>
            </w:pPr>
            <w:r>
              <w:rPr>
                <w:rFonts w:eastAsia="Calibri"/>
                <w:snapToGrid w:val="0"/>
                <w:szCs w:val="24"/>
                <w:lang w:eastAsia="en-US"/>
              </w:rPr>
              <w:t>0,7</w:t>
            </w:r>
            <w:r w:rsidR="00E0639A">
              <w:rPr>
                <w:rFonts w:eastAsia="Calibri"/>
                <w:snapToGrid w:val="0"/>
                <w:szCs w:val="24"/>
                <w:lang w:eastAsia="en-US"/>
              </w:rPr>
              <w:t>1</w:t>
            </w:r>
          </w:p>
        </w:tc>
        <w:tc>
          <w:tcPr>
            <w:tcW w:w="1037"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9B3F50" w:rsidP="00A65D19">
            <w:pPr>
              <w:spacing w:line="276" w:lineRule="auto"/>
              <w:jc w:val="right"/>
              <w:rPr>
                <w:rFonts w:eastAsia="Calibri"/>
                <w:szCs w:val="24"/>
                <w:lang w:eastAsia="en-US"/>
              </w:rPr>
            </w:pPr>
            <w:r>
              <w:rPr>
                <w:rFonts w:eastAsia="Calibri"/>
                <w:szCs w:val="24"/>
                <w:lang w:eastAsia="en-US"/>
              </w:rPr>
              <w:t>0,71</w:t>
            </w:r>
          </w:p>
        </w:tc>
      </w:tr>
      <w:tr w:rsidR="0010424C" w:rsidRPr="00B55B70" w:rsidTr="001B785B">
        <w:trPr>
          <w:cantSplit/>
          <w:trHeight w:val="671"/>
        </w:trPr>
        <w:tc>
          <w:tcPr>
            <w:tcW w:w="1962" w:type="pct"/>
            <w:vMerge/>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jc w:val="left"/>
              <w:rPr>
                <w:rFonts w:eastAsia="Calibri"/>
                <w:snapToGrid w:val="0"/>
                <w:szCs w:val="24"/>
                <w:lang w:eastAsia="en-US"/>
              </w:rPr>
            </w:pPr>
          </w:p>
        </w:tc>
        <w:tc>
          <w:tcPr>
            <w:tcW w:w="713"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napToGrid w:val="0"/>
                <w:szCs w:val="24"/>
                <w:lang w:eastAsia="en-US"/>
              </w:rPr>
              <w:t>%</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3D241A" w:rsidP="00A65D19">
            <w:pPr>
              <w:spacing w:line="276" w:lineRule="auto"/>
              <w:jc w:val="right"/>
              <w:rPr>
                <w:rFonts w:eastAsia="Calibri"/>
                <w:snapToGrid w:val="0"/>
                <w:szCs w:val="24"/>
                <w:lang w:eastAsia="en-US"/>
              </w:rPr>
            </w:pPr>
            <w:r>
              <w:rPr>
                <w:rFonts w:eastAsia="Calibri"/>
                <w:snapToGrid w:val="0"/>
                <w:szCs w:val="24"/>
                <w:lang w:eastAsia="en-US"/>
              </w:rPr>
              <w:t>-</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A64436" w:rsidRDefault="005F5F5D" w:rsidP="00A65D19">
            <w:pPr>
              <w:spacing w:line="276" w:lineRule="auto"/>
              <w:jc w:val="right"/>
              <w:rPr>
                <w:rFonts w:eastAsia="Calibri"/>
                <w:snapToGrid w:val="0"/>
                <w:szCs w:val="24"/>
                <w:highlight w:val="yellow"/>
                <w:lang w:eastAsia="en-US"/>
              </w:rPr>
            </w:pPr>
            <w:r>
              <w:rPr>
                <w:rFonts w:eastAsia="Calibri"/>
                <w:snapToGrid w:val="0"/>
                <w:szCs w:val="24"/>
                <w:lang w:eastAsia="en-US"/>
              </w:rPr>
              <w:t>95,9</w:t>
            </w:r>
          </w:p>
        </w:tc>
        <w:tc>
          <w:tcPr>
            <w:tcW w:w="1037" w:type="pct"/>
            <w:tcBorders>
              <w:top w:val="single" w:sz="4" w:space="0" w:color="auto"/>
              <w:left w:val="single" w:sz="4" w:space="0" w:color="auto"/>
              <w:bottom w:val="single" w:sz="4" w:space="0" w:color="auto"/>
              <w:right w:val="single" w:sz="4" w:space="0" w:color="auto"/>
            </w:tcBorders>
            <w:vAlign w:val="center"/>
            <w:hideMark/>
          </w:tcPr>
          <w:p w:rsidR="0010424C" w:rsidRPr="00A64436" w:rsidRDefault="005F5F5D" w:rsidP="00A65D19">
            <w:pPr>
              <w:spacing w:line="276" w:lineRule="auto"/>
              <w:jc w:val="right"/>
              <w:rPr>
                <w:rFonts w:eastAsia="Calibri"/>
                <w:szCs w:val="24"/>
                <w:highlight w:val="yellow"/>
                <w:lang w:eastAsia="en-US"/>
              </w:rPr>
            </w:pPr>
            <w:r w:rsidRPr="005F5F5D">
              <w:rPr>
                <w:rFonts w:eastAsia="Calibri"/>
                <w:szCs w:val="24"/>
                <w:lang w:eastAsia="en-US"/>
              </w:rPr>
              <w:t>100</w:t>
            </w:r>
          </w:p>
        </w:tc>
      </w:tr>
      <w:tr w:rsidR="0010424C" w:rsidRPr="00B55B70" w:rsidTr="001B785B">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0424C" w:rsidRDefault="0010424C">
            <w:pPr>
              <w:spacing w:line="276" w:lineRule="auto"/>
              <w:jc w:val="left"/>
              <w:rPr>
                <w:rFonts w:eastAsia="Calibri"/>
                <w:snapToGrid w:val="0"/>
                <w:szCs w:val="24"/>
                <w:lang w:eastAsia="en-US"/>
              </w:rPr>
            </w:pPr>
            <w:r w:rsidRPr="00B55B70">
              <w:rPr>
                <w:rFonts w:eastAsia="Calibri"/>
                <w:snapToGrid w:val="0"/>
                <w:szCs w:val="24"/>
                <w:lang w:eastAsia="en-US"/>
              </w:rPr>
              <w:t>Поголовье скота (во всех категориях хоз-в)</w:t>
            </w:r>
          </w:p>
          <w:p w:rsidR="000650F7" w:rsidRPr="00B55B70" w:rsidRDefault="000650F7">
            <w:pPr>
              <w:spacing w:line="276" w:lineRule="auto"/>
              <w:jc w:val="left"/>
              <w:rPr>
                <w:rFonts w:eastAsia="Calibri"/>
                <w:szCs w:val="24"/>
                <w:lang w:eastAsia="en-US"/>
              </w:rPr>
            </w:pPr>
          </w:p>
        </w:tc>
      </w:tr>
      <w:tr w:rsidR="0010424C" w:rsidRPr="00B55B70" w:rsidTr="001B785B">
        <w:trPr>
          <w:cantSplit/>
          <w:trHeight w:val="20"/>
        </w:trPr>
        <w:tc>
          <w:tcPr>
            <w:tcW w:w="1962"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zCs w:val="24"/>
                <w:lang w:eastAsia="en-US"/>
              </w:rPr>
              <w:t xml:space="preserve">– </w:t>
            </w:r>
            <w:r w:rsidRPr="00B55B70">
              <w:rPr>
                <w:rFonts w:eastAsia="Calibri"/>
                <w:snapToGrid w:val="0"/>
                <w:szCs w:val="24"/>
                <w:lang w:eastAsia="en-US"/>
              </w:rPr>
              <w:t>КРС</w:t>
            </w:r>
          </w:p>
        </w:tc>
        <w:tc>
          <w:tcPr>
            <w:tcW w:w="713"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napToGrid w:val="0"/>
                <w:szCs w:val="24"/>
                <w:lang w:eastAsia="en-US"/>
              </w:rPr>
              <w:t>тыс. голов</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516067" w:rsidP="00E0639A">
            <w:pPr>
              <w:spacing w:line="276" w:lineRule="auto"/>
              <w:jc w:val="right"/>
              <w:rPr>
                <w:rFonts w:eastAsia="Calibri"/>
                <w:snapToGrid w:val="0"/>
                <w:szCs w:val="24"/>
                <w:lang w:eastAsia="en-US"/>
              </w:rPr>
            </w:pPr>
            <w:r>
              <w:rPr>
                <w:rFonts w:eastAsia="Calibri"/>
                <w:snapToGrid w:val="0"/>
                <w:szCs w:val="24"/>
                <w:lang w:eastAsia="en-US"/>
              </w:rPr>
              <w:t>0,1</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516067" w:rsidP="00E0639A">
            <w:pPr>
              <w:spacing w:line="276" w:lineRule="auto"/>
              <w:jc w:val="right"/>
              <w:rPr>
                <w:rFonts w:eastAsia="Calibri"/>
                <w:snapToGrid w:val="0"/>
                <w:szCs w:val="24"/>
                <w:lang w:eastAsia="en-US"/>
              </w:rPr>
            </w:pPr>
            <w:r>
              <w:rPr>
                <w:rFonts w:eastAsia="Calibri"/>
                <w:snapToGrid w:val="0"/>
                <w:szCs w:val="24"/>
                <w:lang w:eastAsia="en-US"/>
              </w:rPr>
              <w:t>0,</w:t>
            </w:r>
            <w:r w:rsidR="00E0639A">
              <w:rPr>
                <w:rFonts w:eastAsia="Calibri"/>
                <w:snapToGrid w:val="0"/>
                <w:szCs w:val="24"/>
                <w:lang w:eastAsia="en-US"/>
              </w:rPr>
              <w:t>09</w:t>
            </w:r>
          </w:p>
        </w:tc>
        <w:tc>
          <w:tcPr>
            <w:tcW w:w="1037"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516067" w:rsidP="00A65D19">
            <w:pPr>
              <w:spacing w:line="276" w:lineRule="auto"/>
              <w:jc w:val="right"/>
              <w:rPr>
                <w:rFonts w:eastAsia="Calibri"/>
                <w:snapToGrid w:val="0"/>
                <w:szCs w:val="24"/>
                <w:lang w:eastAsia="en-US"/>
              </w:rPr>
            </w:pPr>
            <w:r>
              <w:rPr>
                <w:rFonts w:eastAsia="Calibri"/>
                <w:snapToGrid w:val="0"/>
                <w:szCs w:val="24"/>
                <w:lang w:eastAsia="en-US"/>
              </w:rPr>
              <w:t>0,09</w:t>
            </w:r>
          </w:p>
        </w:tc>
      </w:tr>
      <w:tr w:rsidR="0010424C" w:rsidRPr="00B55B70" w:rsidTr="001B785B">
        <w:trPr>
          <w:cantSplit/>
          <w:trHeight w:val="20"/>
        </w:trPr>
        <w:tc>
          <w:tcPr>
            <w:tcW w:w="1962"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rsidP="00516067">
            <w:pPr>
              <w:spacing w:line="276" w:lineRule="auto"/>
              <w:jc w:val="left"/>
              <w:rPr>
                <w:rFonts w:eastAsia="Calibri"/>
                <w:snapToGrid w:val="0"/>
                <w:szCs w:val="24"/>
                <w:lang w:eastAsia="en-US"/>
              </w:rPr>
            </w:pPr>
            <w:r w:rsidRPr="00B55B70">
              <w:rPr>
                <w:rFonts w:eastAsia="Calibri"/>
                <w:szCs w:val="24"/>
                <w:lang w:eastAsia="en-US"/>
              </w:rPr>
              <w:t xml:space="preserve">– </w:t>
            </w:r>
            <w:r w:rsidRPr="00B55B70">
              <w:rPr>
                <w:rFonts w:eastAsia="Calibri"/>
                <w:snapToGrid w:val="0"/>
                <w:szCs w:val="24"/>
                <w:lang w:eastAsia="en-US"/>
              </w:rPr>
              <w:t xml:space="preserve">из них коровы </w:t>
            </w:r>
          </w:p>
        </w:tc>
        <w:tc>
          <w:tcPr>
            <w:tcW w:w="713"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napToGrid w:val="0"/>
                <w:szCs w:val="24"/>
                <w:lang w:eastAsia="en-US"/>
              </w:rPr>
              <w:t>тыс. голов</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516067" w:rsidP="00A65D19">
            <w:pPr>
              <w:spacing w:line="276" w:lineRule="auto"/>
              <w:jc w:val="right"/>
              <w:rPr>
                <w:rFonts w:eastAsia="Calibri"/>
                <w:snapToGrid w:val="0"/>
                <w:szCs w:val="24"/>
                <w:lang w:eastAsia="en-US"/>
              </w:rPr>
            </w:pPr>
            <w:r>
              <w:rPr>
                <w:rFonts w:eastAsia="Calibri"/>
                <w:snapToGrid w:val="0"/>
                <w:szCs w:val="24"/>
                <w:lang w:eastAsia="en-US"/>
              </w:rPr>
              <w:t>0,05</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516067" w:rsidP="00E0639A">
            <w:pPr>
              <w:spacing w:line="276" w:lineRule="auto"/>
              <w:jc w:val="right"/>
              <w:rPr>
                <w:rFonts w:eastAsia="Calibri"/>
                <w:snapToGrid w:val="0"/>
                <w:szCs w:val="24"/>
                <w:lang w:eastAsia="en-US"/>
              </w:rPr>
            </w:pPr>
            <w:r>
              <w:rPr>
                <w:rFonts w:eastAsia="Calibri"/>
                <w:snapToGrid w:val="0"/>
                <w:szCs w:val="24"/>
                <w:lang w:eastAsia="en-US"/>
              </w:rPr>
              <w:t>0,0</w:t>
            </w:r>
            <w:r w:rsidR="00E0639A">
              <w:rPr>
                <w:rFonts w:eastAsia="Calibri"/>
                <w:snapToGrid w:val="0"/>
                <w:szCs w:val="24"/>
                <w:lang w:eastAsia="en-US"/>
              </w:rPr>
              <w:t>4</w:t>
            </w:r>
          </w:p>
        </w:tc>
        <w:tc>
          <w:tcPr>
            <w:tcW w:w="1037"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516067" w:rsidP="00A65D19">
            <w:pPr>
              <w:spacing w:line="276" w:lineRule="auto"/>
              <w:jc w:val="right"/>
              <w:rPr>
                <w:rFonts w:eastAsia="Calibri"/>
                <w:snapToGrid w:val="0"/>
                <w:szCs w:val="24"/>
                <w:lang w:eastAsia="en-US"/>
              </w:rPr>
            </w:pPr>
            <w:r>
              <w:rPr>
                <w:rFonts w:eastAsia="Calibri"/>
                <w:snapToGrid w:val="0"/>
                <w:szCs w:val="24"/>
                <w:lang w:eastAsia="en-US"/>
              </w:rPr>
              <w:t>0,04</w:t>
            </w:r>
          </w:p>
        </w:tc>
      </w:tr>
      <w:tr w:rsidR="0010424C" w:rsidRPr="00B55B70" w:rsidTr="001B785B">
        <w:trPr>
          <w:cantSplit/>
          <w:trHeight w:val="20"/>
        </w:trPr>
        <w:tc>
          <w:tcPr>
            <w:tcW w:w="1962"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zCs w:val="24"/>
                <w:lang w:eastAsia="en-US"/>
              </w:rPr>
              <w:t xml:space="preserve">– </w:t>
            </w:r>
            <w:r w:rsidRPr="00B55B70">
              <w:rPr>
                <w:rFonts w:eastAsia="Calibri"/>
                <w:snapToGrid w:val="0"/>
                <w:szCs w:val="24"/>
                <w:lang w:eastAsia="en-US"/>
              </w:rPr>
              <w:t>свиньи</w:t>
            </w:r>
          </w:p>
        </w:tc>
        <w:tc>
          <w:tcPr>
            <w:tcW w:w="713"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napToGrid w:val="0"/>
                <w:szCs w:val="24"/>
                <w:lang w:eastAsia="en-US"/>
              </w:rPr>
              <w:t>тыс. голов</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B785B" w:rsidP="00E0639A">
            <w:pPr>
              <w:spacing w:line="276" w:lineRule="auto"/>
              <w:jc w:val="right"/>
              <w:rPr>
                <w:rFonts w:eastAsia="Calibri"/>
                <w:snapToGrid w:val="0"/>
                <w:szCs w:val="24"/>
                <w:lang w:eastAsia="en-US"/>
              </w:rPr>
            </w:pPr>
            <w:r>
              <w:rPr>
                <w:rFonts w:eastAsia="Calibri"/>
                <w:snapToGrid w:val="0"/>
                <w:szCs w:val="24"/>
                <w:lang w:eastAsia="en-US"/>
              </w:rPr>
              <w:t>0,0</w:t>
            </w:r>
            <w:r w:rsidR="00E0639A">
              <w:rPr>
                <w:rFonts w:eastAsia="Calibri"/>
                <w:snapToGrid w:val="0"/>
                <w:szCs w:val="24"/>
                <w:lang w:eastAsia="en-US"/>
              </w:rPr>
              <w:t>2</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B785B" w:rsidP="00A65D19">
            <w:pPr>
              <w:spacing w:line="276" w:lineRule="auto"/>
              <w:jc w:val="right"/>
              <w:rPr>
                <w:rFonts w:eastAsia="Calibri"/>
                <w:snapToGrid w:val="0"/>
                <w:szCs w:val="24"/>
                <w:lang w:eastAsia="en-US"/>
              </w:rPr>
            </w:pPr>
            <w:r>
              <w:rPr>
                <w:rFonts w:eastAsia="Calibri"/>
                <w:snapToGrid w:val="0"/>
                <w:szCs w:val="24"/>
                <w:lang w:eastAsia="en-US"/>
              </w:rPr>
              <w:t>0,02</w:t>
            </w:r>
          </w:p>
        </w:tc>
        <w:tc>
          <w:tcPr>
            <w:tcW w:w="1037"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B785B" w:rsidP="00A65D19">
            <w:pPr>
              <w:spacing w:line="276" w:lineRule="auto"/>
              <w:jc w:val="right"/>
              <w:rPr>
                <w:rFonts w:eastAsia="Calibri"/>
                <w:snapToGrid w:val="0"/>
                <w:szCs w:val="24"/>
                <w:lang w:eastAsia="en-US"/>
              </w:rPr>
            </w:pPr>
            <w:r>
              <w:rPr>
                <w:rFonts w:eastAsia="Calibri"/>
                <w:snapToGrid w:val="0"/>
                <w:szCs w:val="24"/>
                <w:lang w:eastAsia="en-US"/>
              </w:rPr>
              <w:t>0,02</w:t>
            </w:r>
          </w:p>
        </w:tc>
      </w:tr>
      <w:tr w:rsidR="0010424C" w:rsidRPr="00B55B70" w:rsidTr="001B785B">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0424C" w:rsidRDefault="0010424C">
            <w:pPr>
              <w:spacing w:line="276" w:lineRule="auto"/>
              <w:jc w:val="left"/>
              <w:rPr>
                <w:rFonts w:eastAsia="Calibri"/>
                <w:snapToGrid w:val="0"/>
                <w:szCs w:val="24"/>
                <w:lang w:eastAsia="en-US"/>
              </w:rPr>
            </w:pPr>
            <w:r w:rsidRPr="00B55B70">
              <w:rPr>
                <w:rFonts w:eastAsia="Calibri"/>
                <w:snapToGrid w:val="0"/>
                <w:szCs w:val="24"/>
                <w:lang w:eastAsia="en-US"/>
              </w:rPr>
              <w:t xml:space="preserve">Поголовье скота (в </w:t>
            </w:r>
            <w:r w:rsidR="004B43D7">
              <w:rPr>
                <w:rFonts w:eastAsia="Calibri"/>
                <w:snapToGrid w:val="0"/>
                <w:szCs w:val="24"/>
                <w:lang w:eastAsia="en-US"/>
              </w:rPr>
              <w:t>КФХ</w:t>
            </w:r>
            <w:r w:rsidRPr="00B55B70">
              <w:rPr>
                <w:rFonts w:eastAsia="Calibri"/>
                <w:snapToGrid w:val="0"/>
                <w:szCs w:val="24"/>
                <w:lang w:eastAsia="en-US"/>
              </w:rPr>
              <w:t>)</w:t>
            </w:r>
          </w:p>
          <w:p w:rsidR="000650F7" w:rsidRPr="00B55B70" w:rsidRDefault="000650F7">
            <w:pPr>
              <w:spacing w:line="276" w:lineRule="auto"/>
              <w:jc w:val="left"/>
              <w:rPr>
                <w:rFonts w:eastAsia="Calibri"/>
                <w:szCs w:val="24"/>
                <w:lang w:eastAsia="en-US"/>
              </w:rPr>
            </w:pPr>
          </w:p>
        </w:tc>
      </w:tr>
      <w:tr w:rsidR="0010424C" w:rsidRPr="00B55B70" w:rsidTr="001B785B">
        <w:trPr>
          <w:cantSplit/>
          <w:trHeight w:val="20"/>
        </w:trPr>
        <w:tc>
          <w:tcPr>
            <w:tcW w:w="1962"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zCs w:val="24"/>
                <w:lang w:eastAsia="en-US"/>
              </w:rPr>
              <w:t xml:space="preserve">– </w:t>
            </w:r>
            <w:r w:rsidRPr="00B55B70">
              <w:rPr>
                <w:rFonts w:eastAsia="Calibri"/>
                <w:snapToGrid w:val="0"/>
                <w:szCs w:val="24"/>
                <w:lang w:eastAsia="en-US"/>
              </w:rPr>
              <w:t>КРС</w:t>
            </w:r>
          </w:p>
        </w:tc>
        <w:tc>
          <w:tcPr>
            <w:tcW w:w="713"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napToGrid w:val="0"/>
                <w:szCs w:val="24"/>
                <w:lang w:eastAsia="en-US"/>
              </w:rPr>
              <w:t>тыс. голов</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E0639A" w:rsidP="00A65D19">
            <w:pPr>
              <w:spacing w:line="276" w:lineRule="auto"/>
              <w:jc w:val="right"/>
              <w:rPr>
                <w:rFonts w:eastAsia="Calibri"/>
                <w:snapToGrid w:val="0"/>
                <w:szCs w:val="24"/>
                <w:lang w:eastAsia="en-US"/>
              </w:rPr>
            </w:pPr>
            <w:r>
              <w:rPr>
                <w:rFonts w:eastAsia="Calibri"/>
                <w:snapToGrid w:val="0"/>
                <w:szCs w:val="24"/>
                <w:lang w:eastAsia="en-US"/>
              </w:rPr>
              <w:t>0,04</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4B43D7" w:rsidP="00E0639A">
            <w:pPr>
              <w:spacing w:line="276" w:lineRule="auto"/>
              <w:jc w:val="right"/>
              <w:rPr>
                <w:rFonts w:eastAsia="Calibri"/>
                <w:snapToGrid w:val="0"/>
                <w:szCs w:val="24"/>
                <w:lang w:eastAsia="en-US"/>
              </w:rPr>
            </w:pPr>
            <w:r>
              <w:rPr>
                <w:rFonts w:eastAsia="Calibri"/>
                <w:snapToGrid w:val="0"/>
                <w:szCs w:val="24"/>
                <w:lang w:eastAsia="en-US"/>
              </w:rPr>
              <w:t>0,0</w:t>
            </w:r>
            <w:r w:rsidR="00E0639A">
              <w:rPr>
                <w:rFonts w:eastAsia="Calibri"/>
                <w:snapToGrid w:val="0"/>
                <w:szCs w:val="24"/>
                <w:lang w:eastAsia="en-US"/>
              </w:rPr>
              <w:t>3</w:t>
            </w:r>
          </w:p>
        </w:tc>
        <w:tc>
          <w:tcPr>
            <w:tcW w:w="1037"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4B43D7" w:rsidP="00A65D19">
            <w:pPr>
              <w:spacing w:line="276" w:lineRule="auto"/>
              <w:jc w:val="right"/>
              <w:rPr>
                <w:rFonts w:eastAsia="Calibri"/>
                <w:snapToGrid w:val="0"/>
                <w:szCs w:val="24"/>
                <w:lang w:eastAsia="en-US"/>
              </w:rPr>
            </w:pPr>
            <w:r>
              <w:rPr>
                <w:rFonts w:eastAsia="Calibri"/>
                <w:snapToGrid w:val="0"/>
                <w:szCs w:val="24"/>
                <w:lang w:eastAsia="en-US"/>
              </w:rPr>
              <w:t>0,03</w:t>
            </w:r>
          </w:p>
        </w:tc>
      </w:tr>
      <w:tr w:rsidR="0010424C" w:rsidRPr="00B55B70" w:rsidTr="001B785B">
        <w:trPr>
          <w:cantSplit/>
          <w:trHeight w:val="20"/>
        </w:trPr>
        <w:tc>
          <w:tcPr>
            <w:tcW w:w="1962"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rsidP="009B3F50">
            <w:pPr>
              <w:spacing w:line="276" w:lineRule="auto"/>
              <w:jc w:val="left"/>
              <w:rPr>
                <w:rFonts w:eastAsia="Calibri"/>
                <w:snapToGrid w:val="0"/>
                <w:szCs w:val="24"/>
                <w:lang w:eastAsia="en-US"/>
              </w:rPr>
            </w:pPr>
            <w:r w:rsidRPr="00B55B70">
              <w:rPr>
                <w:rFonts w:eastAsia="Calibri"/>
                <w:szCs w:val="24"/>
                <w:lang w:eastAsia="en-US"/>
              </w:rPr>
              <w:t xml:space="preserve">– </w:t>
            </w:r>
            <w:r w:rsidRPr="00B55B70">
              <w:rPr>
                <w:rFonts w:eastAsia="Calibri"/>
                <w:snapToGrid w:val="0"/>
                <w:szCs w:val="24"/>
                <w:lang w:eastAsia="en-US"/>
              </w:rPr>
              <w:t xml:space="preserve">из них коровы </w:t>
            </w:r>
          </w:p>
        </w:tc>
        <w:tc>
          <w:tcPr>
            <w:tcW w:w="713"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10424C">
            <w:pPr>
              <w:spacing w:line="276" w:lineRule="auto"/>
              <w:jc w:val="left"/>
              <w:rPr>
                <w:rFonts w:eastAsia="Calibri"/>
                <w:snapToGrid w:val="0"/>
                <w:szCs w:val="24"/>
                <w:lang w:eastAsia="en-US"/>
              </w:rPr>
            </w:pPr>
            <w:r w:rsidRPr="00B55B70">
              <w:rPr>
                <w:rFonts w:eastAsia="Calibri"/>
                <w:snapToGrid w:val="0"/>
                <w:szCs w:val="24"/>
                <w:lang w:eastAsia="en-US"/>
              </w:rPr>
              <w:t>тыс. голов</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E0639A" w:rsidP="00A65D19">
            <w:pPr>
              <w:spacing w:line="276" w:lineRule="auto"/>
              <w:jc w:val="right"/>
              <w:rPr>
                <w:rFonts w:eastAsia="Calibri"/>
                <w:snapToGrid w:val="0"/>
                <w:szCs w:val="24"/>
                <w:lang w:eastAsia="en-US"/>
              </w:rPr>
            </w:pPr>
            <w:r>
              <w:rPr>
                <w:rFonts w:eastAsia="Calibri"/>
                <w:snapToGrid w:val="0"/>
                <w:szCs w:val="24"/>
                <w:lang w:eastAsia="en-US"/>
              </w:rPr>
              <w:t>0,01</w:t>
            </w:r>
          </w:p>
        </w:tc>
        <w:tc>
          <w:tcPr>
            <w:tcW w:w="644"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4B43D7" w:rsidP="00A65D19">
            <w:pPr>
              <w:spacing w:line="276" w:lineRule="auto"/>
              <w:jc w:val="right"/>
              <w:rPr>
                <w:rFonts w:eastAsia="Calibri"/>
                <w:snapToGrid w:val="0"/>
                <w:szCs w:val="24"/>
                <w:lang w:eastAsia="en-US"/>
              </w:rPr>
            </w:pPr>
            <w:r>
              <w:rPr>
                <w:rFonts w:eastAsia="Calibri"/>
                <w:snapToGrid w:val="0"/>
                <w:szCs w:val="24"/>
                <w:lang w:eastAsia="en-US"/>
              </w:rPr>
              <w:t>0,01</w:t>
            </w:r>
          </w:p>
        </w:tc>
        <w:tc>
          <w:tcPr>
            <w:tcW w:w="1037" w:type="pct"/>
            <w:tcBorders>
              <w:top w:val="single" w:sz="4" w:space="0" w:color="auto"/>
              <w:left w:val="single" w:sz="4" w:space="0" w:color="auto"/>
              <w:bottom w:val="single" w:sz="4" w:space="0" w:color="auto"/>
              <w:right w:val="single" w:sz="4" w:space="0" w:color="auto"/>
            </w:tcBorders>
            <w:vAlign w:val="center"/>
            <w:hideMark/>
          </w:tcPr>
          <w:p w:rsidR="0010424C" w:rsidRPr="00B55B70" w:rsidRDefault="004B43D7" w:rsidP="00A65D19">
            <w:pPr>
              <w:spacing w:line="276" w:lineRule="auto"/>
              <w:jc w:val="right"/>
              <w:rPr>
                <w:rFonts w:eastAsia="Calibri"/>
                <w:snapToGrid w:val="0"/>
                <w:szCs w:val="24"/>
                <w:lang w:eastAsia="en-US"/>
              </w:rPr>
            </w:pPr>
            <w:r>
              <w:rPr>
                <w:rFonts w:eastAsia="Calibri"/>
                <w:snapToGrid w:val="0"/>
                <w:szCs w:val="24"/>
                <w:lang w:eastAsia="en-US"/>
              </w:rPr>
              <w:t>0,01</w:t>
            </w:r>
          </w:p>
        </w:tc>
      </w:tr>
    </w:tbl>
    <w:p w:rsidR="00FF6502" w:rsidRDefault="0098304F" w:rsidP="00091D99">
      <w:pPr>
        <w:pStyle w:val="2"/>
      </w:pPr>
      <w:bookmarkStart w:id="7" w:name="_Toc521934789"/>
      <w:bookmarkEnd w:id="6"/>
      <w:r>
        <w:t>3</w:t>
      </w:r>
      <w:r w:rsidR="00FF6502" w:rsidRPr="00944925">
        <w:rPr>
          <w:b/>
        </w:rPr>
        <w:t>.       Инвестиции</w:t>
      </w:r>
    </w:p>
    <w:p w:rsidR="00807551" w:rsidRDefault="00FF6502" w:rsidP="00FF6502">
      <w:pPr>
        <w:pStyle w:val="01"/>
      </w:pPr>
      <w:r w:rsidRPr="00B55B70">
        <w:t>За период 201</w:t>
      </w:r>
      <w:r w:rsidR="00E0639A">
        <w:t>8</w:t>
      </w:r>
      <w:r w:rsidRPr="00B55B70">
        <w:t xml:space="preserve"> - 20</w:t>
      </w:r>
      <w:r w:rsidR="00E0639A">
        <w:t>20</w:t>
      </w:r>
      <w:r w:rsidRPr="00B55B70">
        <w:t xml:space="preserve"> годы на развитие экономики и социальной сферы</w:t>
      </w:r>
      <w:r w:rsidR="00792097">
        <w:t xml:space="preserve"> муниципального образования Малышевского сельсовета Сузунского</w:t>
      </w:r>
      <w:r w:rsidRPr="00B55B70">
        <w:t xml:space="preserve"> района направлено </w:t>
      </w:r>
      <w:r w:rsidRPr="00752F1E">
        <w:t>3</w:t>
      </w:r>
      <w:r w:rsidR="00752F1E" w:rsidRPr="00752F1E">
        <w:t xml:space="preserve"> 539</w:t>
      </w:r>
      <w:r w:rsidR="00807551" w:rsidRPr="00752F1E">
        <w:t xml:space="preserve"> </w:t>
      </w:r>
      <w:r w:rsidR="00752F1E" w:rsidRPr="00752F1E">
        <w:t>599</w:t>
      </w:r>
      <w:r w:rsidRPr="00752F1E">
        <w:t>,</w:t>
      </w:r>
      <w:r w:rsidR="00807551" w:rsidRPr="00752F1E">
        <w:t>96</w:t>
      </w:r>
      <w:r w:rsidR="00E0639A">
        <w:t xml:space="preserve"> </w:t>
      </w:r>
      <w:r w:rsidRPr="00B55B70">
        <w:t>рублей</w:t>
      </w:r>
      <w:r w:rsidR="00807551">
        <w:t>.</w:t>
      </w:r>
    </w:p>
    <w:p w:rsidR="00FF6502" w:rsidRPr="00B55B70" w:rsidRDefault="00FF6502" w:rsidP="00FF6502">
      <w:pPr>
        <w:pStyle w:val="a3"/>
        <w:numPr>
          <w:ilvl w:val="0"/>
          <w:numId w:val="10"/>
        </w:numPr>
        <w:ind w:right="-2"/>
      </w:pPr>
      <w:r w:rsidRPr="00B55B70">
        <w:t>.</w:t>
      </w:r>
    </w:p>
    <w:p w:rsidR="00FF6502" w:rsidRPr="00B55B70" w:rsidRDefault="00FF6502" w:rsidP="00FF6502">
      <w:pPr>
        <w:pStyle w:val="03"/>
      </w:pPr>
      <w:r w:rsidRPr="00B55B70">
        <w:t>Основные показатели инвестиционной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2"/>
        <w:gridCol w:w="1476"/>
        <w:gridCol w:w="1022"/>
        <w:gridCol w:w="1777"/>
      </w:tblGrid>
      <w:tr w:rsidR="00FF6502" w:rsidRPr="00B55B70" w:rsidTr="00807551">
        <w:trPr>
          <w:cantSplit/>
        </w:trPr>
        <w:tc>
          <w:tcPr>
            <w:tcW w:w="2910" w:type="pct"/>
            <w:vMerge w:val="restart"/>
            <w:tcBorders>
              <w:top w:val="single" w:sz="4" w:space="0" w:color="auto"/>
              <w:left w:val="single" w:sz="4" w:space="0" w:color="auto"/>
              <w:bottom w:val="single" w:sz="4" w:space="0" w:color="auto"/>
              <w:right w:val="single" w:sz="4" w:space="0" w:color="auto"/>
            </w:tcBorders>
            <w:vAlign w:val="center"/>
            <w:hideMark/>
          </w:tcPr>
          <w:p w:rsidR="00FF6502" w:rsidRPr="00B55B70" w:rsidRDefault="00FF6502" w:rsidP="00752F1E">
            <w:pPr>
              <w:pStyle w:val="0112"/>
              <w:rPr>
                <w:snapToGrid w:val="0"/>
              </w:rPr>
            </w:pPr>
            <w:r w:rsidRPr="00B55B70">
              <w:rPr>
                <w:snapToGrid w:val="0"/>
              </w:rPr>
              <w:t>Показатели</w:t>
            </w:r>
          </w:p>
        </w:tc>
        <w:tc>
          <w:tcPr>
            <w:tcW w:w="2090" w:type="pct"/>
            <w:gridSpan w:val="3"/>
            <w:tcBorders>
              <w:top w:val="single" w:sz="4" w:space="0" w:color="auto"/>
              <w:left w:val="single" w:sz="4" w:space="0" w:color="auto"/>
              <w:bottom w:val="single" w:sz="4" w:space="0" w:color="auto"/>
              <w:right w:val="single" w:sz="4" w:space="0" w:color="auto"/>
            </w:tcBorders>
            <w:vAlign w:val="center"/>
            <w:hideMark/>
          </w:tcPr>
          <w:p w:rsidR="00FF6502" w:rsidRPr="00B55B70" w:rsidRDefault="00FF6502" w:rsidP="00752F1E">
            <w:pPr>
              <w:pStyle w:val="0112"/>
              <w:rPr>
                <w:snapToGrid w:val="0"/>
              </w:rPr>
            </w:pPr>
            <w:r w:rsidRPr="00B55B70">
              <w:rPr>
                <w:snapToGrid w:val="0"/>
              </w:rPr>
              <w:t>годы</w:t>
            </w:r>
          </w:p>
        </w:tc>
      </w:tr>
      <w:tr w:rsidR="00FF6502" w:rsidRPr="00B55B70" w:rsidTr="0080755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6502" w:rsidRPr="00B55B70" w:rsidRDefault="00FF6502" w:rsidP="00752F1E">
            <w:pPr>
              <w:pStyle w:val="0112"/>
              <w:rPr>
                <w:snapToGrid w:val="0"/>
              </w:rPr>
            </w:pPr>
          </w:p>
        </w:tc>
        <w:tc>
          <w:tcPr>
            <w:tcW w:w="672" w:type="pct"/>
            <w:tcBorders>
              <w:top w:val="single" w:sz="4" w:space="0" w:color="auto"/>
              <w:left w:val="single" w:sz="4" w:space="0" w:color="auto"/>
              <w:bottom w:val="single" w:sz="4" w:space="0" w:color="auto"/>
              <w:right w:val="single" w:sz="4" w:space="0" w:color="auto"/>
            </w:tcBorders>
            <w:vAlign w:val="center"/>
            <w:hideMark/>
          </w:tcPr>
          <w:p w:rsidR="00FF6502" w:rsidRPr="00B55B70" w:rsidRDefault="00FF6502" w:rsidP="00752F1E">
            <w:pPr>
              <w:pStyle w:val="0112"/>
              <w:rPr>
                <w:snapToGrid w:val="0"/>
              </w:rPr>
            </w:pPr>
            <w:r w:rsidRPr="00B55B70">
              <w:rPr>
                <w:snapToGrid w:val="0"/>
              </w:rPr>
              <w:t>201</w:t>
            </w:r>
            <w:r w:rsidR="00E073BD">
              <w:rPr>
                <w:snapToGrid w:val="0"/>
              </w:rPr>
              <w:t>8</w:t>
            </w:r>
          </w:p>
        </w:tc>
        <w:tc>
          <w:tcPr>
            <w:tcW w:w="523" w:type="pct"/>
            <w:tcBorders>
              <w:top w:val="single" w:sz="4" w:space="0" w:color="auto"/>
              <w:left w:val="single" w:sz="4" w:space="0" w:color="auto"/>
              <w:bottom w:val="single" w:sz="4" w:space="0" w:color="auto"/>
              <w:right w:val="single" w:sz="4" w:space="0" w:color="auto"/>
            </w:tcBorders>
            <w:vAlign w:val="center"/>
            <w:hideMark/>
          </w:tcPr>
          <w:p w:rsidR="00FF6502" w:rsidRPr="00B55B70" w:rsidRDefault="00FF6502" w:rsidP="00752F1E">
            <w:pPr>
              <w:pStyle w:val="0112"/>
              <w:rPr>
                <w:snapToGrid w:val="0"/>
              </w:rPr>
            </w:pPr>
            <w:r w:rsidRPr="00B55B70">
              <w:rPr>
                <w:snapToGrid w:val="0"/>
              </w:rPr>
              <w:t>201</w:t>
            </w:r>
            <w:r w:rsidR="00C01596">
              <w:rPr>
                <w:snapToGrid w:val="0"/>
              </w:rPr>
              <w:t>9</w:t>
            </w:r>
          </w:p>
        </w:tc>
        <w:tc>
          <w:tcPr>
            <w:tcW w:w="895" w:type="pct"/>
            <w:tcBorders>
              <w:top w:val="single" w:sz="4" w:space="0" w:color="auto"/>
              <w:left w:val="single" w:sz="4" w:space="0" w:color="auto"/>
              <w:bottom w:val="single" w:sz="4" w:space="0" w:color="auto"/>
              <w:right w:val="single" w:sz="4" w:space="0" w:color="auto"/>
            </w:tcBorders>
            <w:vAlign w:val="center"/>
            <w:hideMark/>
          </w:tcPr>
          <w:p w:rsidR="00FF6502" w:rsidRPr="00B55B70" w:rsidRDefault="00FF6502" w:rsidP="00752F1E">
            <w:pPr>
              <w:pStyle w:val="0112"/>
              <w:rPr>
                <w:snapToGrid w:val="0"/>
              </w:rPr>
            </w:pPr>
            <w:r w:rsidRPr="00B55B70">
              <w:rPr>
                <w:snapToGrid w:val="0"/>
              </w:rPr>
              <w:t>20</w:t>
            </w:r>
            <w:r w:rsidR="00C01596">
              <w:rPr>
                <w:snapToGrid w:val="0"/>
              </w:rPr>
              <w:t>20</w:t>
            </w:r>
            <w:r w:rsidRPr="00B55B70">
              <w:rPr>
                <w:snapToGrid w:val="0"/>
              </w:rPr>
              <w:t xml:space="preserve"> (оценка)</w:t>
            </w:r>
          </w:p>
        </w:tc>
      </w:tr>
      <w:tr w:rsidR="00FF6502" w:rsidRPr="00B55B70" w:rsidTr="00807551">
        <w:trPr>
          <w:cantSplit/>
        </w:trPr>
        <w:tc>
          <w:tcPr>
            <w:tcW w:w="2910" w:type="pct"/>
            <w:tcBorders>
              <w:top w:val="single" w:sz="4" w:space="0" w:color="auto"/>
              <w:left w:val="single" w:sz="4" w:space="0" w:color="auto"/>
              <w:bottom w:val="single" w:sz="4" w:space="0" w:color="auto"/>
              <w:right w:val="single" w:sz="4" w:space="0" w:color="auto"/>
            </w:tcBorders>
            <w:vAlign w:val="center"/>
            <w:hideMark/>
          </w:tcPr>
          <w:p w:rsidR="00FF6502" w:rsidRPr="00B55B70" w:rsidRDefault="00FF6502" w:rsidP="00752F1E">
            <w:pPr>
              <w:pStyle w:val="0112"/>
              <w:rPr>
                <w:snapToGrid w:val="0"/>
              </w:rPr>
            </w:pPr>
            <w:r w:rsidRPr="00B55B70">
              <w:rPr>
                <w:snapToGrid w:val="0"/>
              </w:rPr>
              <w:t>Общий объем инвестиций, руб.</w:t>
            </w:r>
          </w:p>
        </w:tc>
        <w:tc>
          <w:tcPr>
            <w:tcW w:w="672" w:type="pct"/>
            <w:tcBorders>
              <w:top w:val="single" w:sz="4" w:space="0" w:color="auto"/>
              <w:left w:val="single" w:sz="4" w:space="0" w:color="auto"/>
              <w:bottom w:val="single" w:sz="4" w:space="0" w:color="auto"/>
              <w:right w:val="single" w:sz="4" w:space="0" w:color="auto"/>
            </w:tcBorders>
            <w:vAlign w:val="center"/>
            <w:hideMark/>
          </w:tcPr>
          <w:p w:rsidR="00FF6502" w:rsidRPr="00B55B70" w:rsidRDefault="00C01596" w:rsidP="00752F1E">
            <w:pPr>
              <w:pStyle w:val="0112"/>
              <w:rPr>
                <w:snapToGrid w:val="0"/>
              </w:rPr>
            </w:pPr>
            <w:r>
              <w:rPr>
                <w:snapToGrid w:val="0"/>
              </w:rPr>
              <w:t>3 368 988,96</w:t>
            </w:r>
          </w:p>
        </w:tc>
        <w:tc>
          <w:tcPr>
            <w:tcW w:w="523" w:type="pct"/>
            <w:tcBorders>
              <w:top w:val="single" w:sz="4" w:space="0" w:color="auto"/>
              <w:left w:val="single" w:sz="4" w:space="0" w:color="auto"/>
              <w:bottom w:val="single" w:sz="4" w:space="0" w:color="auto"/>
              <w:right w:val="single" w:sz="4" w:space="0" w:color="auto"/>
            </w:tcBorders>
            <w:vAlign w:val="center"/>
          </w:tcPr>
          <w:p w:rsidR="00FF6502" w:rsidRPr="00E073BD" w:rsidRDefault="00752F1E" w:rsidP="00752F1E">
            <w:pPr>
              <w:pStyle w:val="0112"/>
              <w:rPr>
                <w:snapToGrid w:val="0"/>
                <w:highlight w:val="yellow"/>
              </w:rPr>
            </w:pPr>
            <w:r w:rsidRPr="00752F1E">
              <w:rPr>
                <w:snapToGrid w:val="0"/>
              </w:rPr>
              <w:t>34 691</w:t>
            </w:r>
          </w:p>
        </w:tc>
        <w:tc>
          <w:tcPr>
            <w:tcW w:w="895" w:type="pct"/>
            <w:tcBorders>
              <w:top w:val="single" w:sz="4" w:space="0" w:color="auto"/>
              <w:left w:val="single" w:sz="4" w:space="0" w:color="auto"/>
              <w:bottom w:val="single" w:sz="4" w:space="0" w:color="auto"/>
              <w:right w:val="single" w:sz="4" w:space="0" w:color="auto"/>
            </w:tcBorders>
            <w:vAlign w:val="center"/>
          </w:tcPr>
          <w:p w:rsidR="00FF6502" w:rsidRPr="00E073BD" w:rsidRDefault="00752F1E" w:rsidP="00752F1E">
            <w:pPr>
              <w:pStyle w:val="0112"/>
              <w:rPr>
                <w:snapToGrid w:val="0"/>
                <w:highlight w:val="yellow"/>
              </w:rPr>
            </w:pPr>
            <w:r w:rsidRPr="00752F1E">
              <w:rPr>
                <w:snapToGrid w:val="0"/>
              </w:rPr>
              <w:t>135 970</w:t>
            </w:r>
          </w:p>
        </w:tc>
      </w:tr>
    </w:tbl>
    <w:p w:rsidR="00FF6502" w:rsidRPr="00B55B70" w:rsidRDefault="00FF6502" w:rsidP="00FF6502">
      <w:pPr>
        <w:pStyle w:val="01"/>
      </w:pPr>
      <w:r w:rsidRPr="00B55B70">
        <w:t>Значительные средства инвестиционных вложений направлены:</w:t>
      </w:r>
    </w:p>
    <w:p w:rsidR="00FF6502" w:rsidRPr="00091D99" w:rsidRDefault="00FF6502" w:rsidP="00944925">
      <w:pPr>
        <w:pStyle w:val="02"/>
      </w:pPr>
      <w:r w:rsidRPr="00091D99">
        <w:t xml:space="preserve">в 2018 – </w:t>
      </w:r>
      <w:r w:rsidR="00807551" w:rsidRPr="00091D99">
        <w:t>3 330 988,96</w:t>
      </w:r>
      <w:r w:rsidRPr="00091D99">
        <w:t xml:space="preserve"> рублей</w:t>
      </w:r>
      <w:r w:rsidR="00807551" w:rsidRPr="00091D99">
        <w:t xml:space="preserve"> – строительство водозаборной скважины в с.Малышево</w:t>
      </w:r>
      <w:r w:rsidRPr="00091D99">
        <w:t>,</w:t>
      </w:r>
      <w:r w:rsidR="00807551" w:rsidRPr="00091D99">
        <w:t xml:space="preserve"> 18 000 рублей- приобретен триммер для проведения работ по благоустройству, 20 000 рублей - приобретение дорожных знаков</w:t>
      </w:r>
    </w:p>
    <w:p w:rsidR="00FF6502" w:rsidRDefault="00FF6502" w:rsidP="00944925">
      <w:pPr>
        <w:pStyle w:val="02"/>
      </w:pPr>
      <w:r w:rsidRPr="00752F1E">
        <w:t>в 2019</w:t>
      </w:r>
      <w:r w:rsidRPr="00091D99">
        <w:t xml:space="preserve"> –</w:t>
      </w:r>
      <w:r w:rsidR="00D24F69">
        <w:t>3</w:t>
      </w:r>
      <w:r w:rsidR="00807551" w:rsidRPr="00091D99">
        <w:t>4 </w:t>
      </w:r>
      <w:r w:rsidR="00D24F69">
        <w:t>641</w:t>
      </w:r>
      <w:r w:rsidR="00807551" w:rsidRPr="00091D99">
        <w:t xml:space="preserve"> рублей- установка АДПИ</w:t>
      </w:r>
      <w:r w:rsidR="00D24F69">
        <w:t>;</w:t>
      </w:r>
    </w:p>
    <w:p w:rsidR="00D24F69" w:rsidRPr="00091D99" w:rsidRDefault="00D24F69" w:rsidP="00944925">
      <w:pPr>
        <w:pStyle w:val="02"/>
      </w:pPr>
      <w:r>
        <w:t>в 2020- 135 970 рублей – приобретение оргтехники и АДПИ</w:t>
      </w:r>
    </w:p>
    <w:p w:rsidR="00FF6502" w:rsidRPr="00091D99" w:rsidRDefault="00FF6502" w:rsidP="00FF6502">
      <w:pPr>
        <w:pStyle w:val="01"/>
      </w:pPr>
    </w:p>
    <w:p w:rsidR="000F2656" w:rsidRPr="00B55B70" w:rsidRDefault="0098304F" w:rsidP="00091D99">
      <w:pPr>
        <w:pStyle w:val="2"/>
      </w:pPr>
      <w:r>
        <w:t>4</w:t>
      </w:r>
      <w:r w:rsidR="00C30262">
        <w:t>.</w:t>
      </w:r>
      <w:r w:rsidR="004D6739">
        <w:t xml:space="preserve">      </w:t>
      </w:r>
      <w:r w:rsidR="004D6739" w:rsidRPr="00944925">
        <w:rPr>
          <w:b/>
        </w:rPr>
        <w:t xml:space="preserve"> </w:t>
      </w:r>
      <w:r w:rsidR="000F2656" w:rsidRPr="00944925">
        <w:rPr>
          <w:b/>
        </w:rPr>
        <w:t>Строительство</w:t>
      </w:r>
      <w:bookmarkEnd w:id="7"/>
    </w:p>
    <w:p w:rsidR="00D51CB0" w:rsidRPr="002F2DE1" w:rsidRDefault="00D51CB0" w:rsidP="00D51CB0">
      <w:pPr>
        <w:pStyle w:val="01"/>
      </w:pPr>
      <w:r w:rsidRPr="002F2DE1">
        <w:t>Основные направления работ по виду деятельности «Строительство» – жилищное строительство,  ремонт и реконструкция объектов производственной и социальной сферы, ремонт и содержание дорог.</w:t>
      </w:r>
    </w:p>
    <w:p w:rsidR="00706387" w:rsidRPr="00B55B70" w:rsidRDefault="001B6CDF" w:rsidP="00A76A21">
      <w:pPr>
        <w:pStyle w:val="01"/>
      </w:pPr>
      <w:r>
        <w:lastRenderedPageBreak/>
        <w:t>В</w:t>
      </w:r>
      <w:r w:rsidR="00983065" w:rsidRPr="00B55B70">
        <w:t xml:space="preserve"> </w:t>
      </w:r>
      <w:r w:rsidR="00495EF4">
        <w:t>муниципальном образовании</w:t>
      </w:r>
      <w:r>
        <w:t xml:space="preserve"> Малышевского сельсовета </w:t>
      </w:r>
      <w:r w:rsidR="00983065" w:rsidRPr="00B55B70">
        <w:t xml:space="preserve"> </w:t>
      </w:r>
      <w:r>
        <w:t xml:space="preserve">с </w:t>
      </w:r>
      <w:r w:rsidR="00983065" w:rsidRPr="00B55B70">
        <w:t xml:space="preserve"> 201</w:t>
      </w:r>
      <w:r w:rsidR="00E073BD">
        <w:t>8</w:t>
      </w:r>
      <w:r>
        <w:t xml:space="preserve"> года по  </w:t>
      </w:r>
      <w:r w:rsidR="00983065" w:rsidRPr="00B55B70">
        <w:t>20</w:t>
      </w:r>
      <w:r w:rsidR="00E073BD">
        <w:t xml:space="preserve">20 </w:t>
      </w:r>
      <w:r>
        <w:t>год</w:t>
      </w:r>
      <w:r w:rsidR="00983065" w:rsidRPr="00B55B70">
        <w:t xml:space="preserve"> введено в эксплуатацию </w:t>
      </w:r>
      <w:r w:rsidR="00E073BD">
        <w:t>365,8</w:t>
      </w:r>
      <w:r w:rsidR="00706387" w:rsidRPr="00B55B70">
        <w:t xml:space="preserve"> м</w:t>
      </w:r>
      <w:r w:rsidR="00706387" w:rsidRPr="00B55B70">
        <w:rPr>
          <w:vertAlign w:val="superscript"/>
        </w:rPr>
        <w:t>2</w:t>
      </w:r>
      <w:r w:rsidR="007B1532" w:rsidRPr="00B55B70">
        <w:t xml:space="preserve"> жилья</w:t>
      </w:r>
      <w:r w:rsidR="00706387" w:rsidRPr="00D51CB0">
        <w:t>.</w:t>
      </w:r>
    </w:p>
    <w:p w:rsidR="00D51CB0" w:rsidRPr="00091D99" w:rsidRDefault="00D51CB0" w:rsidP="00D51CB0">
      <w:pPr>
        <w:pStyle w:val="a8"/>
        <w:ind w:left="709"/>
        <w:rPr>
          <w:rFonts w:ascii="Times New Roman" w:hAnsi="Times New Roman"/>
          <w:sz w:val="28"/>
          <w:szCs w:val="28"/>
        </w:rPr>
      </w:pPr>
      <w:r w:rsidRPr="00091D99">
        <w:rPr>
          <w:rFonts w:ascii="Times New Roman" w:hAnsi="Times New Roman"/>
          <w:sz w:val="28"/>
          <w:szCs w:val="28"/>
        </w:rPr>
        <w:t>В 2018 году в муниципальном образовании выполнены следующие работы:</w:t>
      </w:r>
    </w:p>
    <w:p w:rsidR="00D51CB0" w:rsidRPr="002F2DE1" w:rsidRDefault="00D51CB0" w:rsidP="00D51CB0">
      <w:pPr>
        <w:pStyle w:val="a8"/>
        <w:numPr>
          <w:ilvl w:val="0"/>
          <w:numId w:val="35"/>
        </w:numPr>
        <w:tabs>
          <w:tab w:val="left" w:pos="1134"/>
        </w:tabs>
        <w:ind w:left="0" w:firstLine="709"/>
        <w:rPr>
          <w:rFonts w:ascii="Times New Roman" w:hAnsi="Times New Roman"/>
          <w:sz w:val="28"/>
          <w:szCs w:val="28"/>
        </w:rPr>
      </w:pPr>
      <w:r w:rsidRPr="00091D99">
        <w:rPr>
          <w:rFonts w:ascii="Times New Roman" w:hAnsi="Times New Roman"/>
          <w:sz w:val="28"/>
          <w:szCs w:val="28"/>
        </w:rPr>
        <w:t>ремонт щебеночного покрытия</w:t>
      </w:r>
      <w:r w:rsidRPr="002F2DE1">
        <w:rPr>
          <w:rFonts w:ascii="Times New Roman" w:hAnsi="Times New Roman"/>
          <w:sz w:val="28"/>
          <w:szCs w:val="28"/>
        </w:rPr>
        <w:t xml:space="preserve"> дороги до МКУ ДО центра «Патриот» (1 107 700,0 рублей);</w:t>
      </w:r>
    </w:p>
    <w:p w:rsidR="00D51CB0" w:rsidRPr="002F2DE1" w:rsidRDefault="00D51CB0" w:rsidP="00D51CB0">
      <w:pPr>
        <w:pStyle w:val="a8"/>
        <w:numPr>
          <w:ilvl w:val="0"/>
          <w:numId w:val="35"/>
        </w:numPr>
        <w:tabs>
          <w:tab w:val="left" w:pos="1134"/>
        </w:tabs>
        <w:ind w:left="0" w:firstLine="709"/>
        <w:rPr>
          <w:rFonts w:ascii="Times New Roman" w:hAnsi="Times New Roman"/>
          <w:sz w:val="28"/>
          <w:szCs w:val="28"/>
        </w:rPr>
      </w:pPr>
      <w:r w:rsidRPr="002F2DE1">
        <w:rPr>
          <w:rFonts w:ascii="Times New Roman" w:hAnsi="Times New Roman"/>
          <w:sz w:val="28"/>
          <w:szCs w:val="28"/>
        </w:rPr>
        <w:t>обустройство уличного освещения в д. Поротниково, с. Малышево (на средства гранта 278 000,0 рублей);</w:t>
      </w:r>
    </w:p>
    <w:p w:rsidR="00D51CB0" w:rsidRPr="002F2DE1" w:rsidRDefault="00D51CB0" w:rsidP="00D51CB0">
      <w:pPr>
        <w:pStyle w:val="a8"/>
        <w:numPr>
          <w:ilvl w:val="0"/>
          <w:numId w:val="35"/>
        </w:numPr>
        <w:tabs>
          <w:tab w:val="left" w:pos="1134"/>
        </w:tabs>
        <w:ind w:left="0" w:firstLine="709"/>
        <w:rPr>
          <w:rFonts w:ascii="Times New Roman" w:hAnsi="Times New Roman"/>
          <w:sz w:val="28"/>
          <w:szCs w:val="28"/>
        </w:rPr>
      </w:pPr>
      <w:r w:rsidRPr="002F2DE1">
        <w:rPr>
          <w:rFonts w:ascii="Times New Roman" w:hAnsi="Times New Roman"/>
          <w:sz w:val="28"/>
          <w:szCs w:val="28"/>
        </w:rPr>
        <w:t xml:space="preserve">осуществлен ремонт памятника в с.Малышево (на сумму 14 850,0 рублей); </w:t>
      </w:r>
    </w:p>
    <w:p w:rsidR="00D51CB0" w:rsidRPr="002F2DE1" w:rsidRDefault="00D51CB0" w:rsidP="00D51CB0">
      <w:pPr>
        <w:pStyle w:val="a8"/>
        <w:numPr>
          <w:ilvl w:val="0"/>
          <w:numId w:val="35"/>
        </w:numPr>
        <w:tabs>
          <w:tab w:val="left" w:pos="1134"/>
        </w:tabs>
        <w:ind w:left="0" w:firstLine="709"/>
        <w:rPr>
          <w:rFonts w:ascii="Times New Roman" w:hAnsi="Times New Roman"/>
          <w:sz w:val="28"/>
          <w:szCs w:val="28"/>
        </w:rPr>
      </w:pPr>
      <w:r w:rsidRPr="002F2DE1">
        <w:rPr>
          <w:rFonts w:ascii="Times New Roman" w:hAnsi="Times New Roman"/>
          <w:sz w:val="28"/>
          <w:szCs w:val="28"/>
        </w:rPr>
        <w:t>закончено строительство водозаборной скважины для водоснабжения жителей с.Малышево и павильонов «Чистая вода» в с.Малышево и д.Поротниково;</w:t>
      </w:r>
    </w:p>
    <w:p w:rsidR="00D51CB0" w:rsidRPr="002F2DE1" w:rsidRDefault="00D51CB0" w:rsidP="00D51CB0">
      <w:pPr>
        <w:pStyle w:val="a8"/>
        <w:numPr>
          <w:ilvl w:val="0"/>
          <w:numId w:val="35"/>
        </w:numPr>
        <w:tabs>
          <w:tab w:val="left" w:pos="1134"/>
        </w:tabs>
        <w:ind w:left="0" w:firstLine="709"/>
        <w:rPr>
          <w:rFonts w:ascii="Times New Roman" w:hAnsi="Times New Roman"/>
          <w:sz w:val="28"/>
          <w:szCs w:val="28"/>
        </w:rPr>
      </w:pPr>
      <w:r w:rsidRPr="002F2DE1">
        <w:rPr>
          <w:rFonts w:ascii="Times New Roman" w:hAnsi="Times New Roman"/>
          <w:sz w:val="28"/>
          <w:szCs w:val="28"/>
        </w:rPr>
        <w:t xml:space="preserve">капитальный ремонт отопления в МКОУ «Малышевская СОШ» (2 200 000, 0 рублей); </w:t>
      </w:r>
    </w:p>
    <w:p w:rsidR="00D51CB0" w:rsidRPr="002F2DE1" w:rsidRDefault="00D51CB0" w:rsidP="00D51CB0">
      <w:pPr>
        <w:pStyle w:val="a8"/>
        <w:numPr>
          <w:ilvl w:val="0"/>
          <w:numId w:val="35"/>
        </w:numPr>
        <w:tabs>
          <w:tab w:val="left" w:pos="1134"/>
        </w:tabs>
        <w:ind w:left="0" w:firstLine="709"/>
        <w:rPr>
          <w:rFonts w:ascii="Times New Roman" w:hAnsi="Times New Roman"/>
          <w:sz w:val="28"/>
          <w:szCs w:val="28"/>
        </w:rPr>
      </w:pPr>
      <w:r w:rsidRPr="002F2DE1">
        <w:rPr>
          <w:rFonts w:ascii="Times New Roman" w:hAnsi="Times New Roman"/>
          <w:sz w:val="28"/>
          <w:szCs w:val="28"/>
        </w:rPr>
        <w:t xml:space="preserve">ремонт канализации и водопровода в МКОУ «Малышевская СОШ»; </w:t>
      </w:r>
    </w:p>
    <w:p w:rsidR="00D51CB0" w:rsidRPr="002F2DE1" w:rsidRDefault="00D51CB0" w:rsidP="00D51CB0">
      <w:pPr>
        <w:pStyle w:val="a8"/>
        <w:numPr>
          <w:ilvl w:val="0"/>
          <w:numId w:val="35"/>
        </w:numPr>
        <w:tabs>
          <w:tab w:val="left" w:pos="1134"/>
        </w:tabs>
        <w:ind w:left="0" w:firstLine="709"/>
        <w:rPr>
          <w:rFonts w:ascii="Times New Roman" w:hAnsi="Times New Roman"/>
          <w:sz w:val="28"/>
          <w:szCs w:val="28"/>
        </w:rPr>
      </w:pPr>
      <w:r w:rsidRPr="002F2DE1">
        <w:rPr>
          <w:rFonts w:ascii="Times New Roman" w:hAnsi="Times New Roman"/>
          <w:sz w:val="28"/>
          <w:szCs w:val="28"/>
        </w:rPr>
        <w:t>ремонт канализации в МКУ ДО центре «Патриот» (156 500,0 рублей);</w:t>
      </w:r>
    </w:p>
    <w:p w:rsidR="00D51CB0" w:rsidRPr="00D51CB0" w:rsidRDefault="00D51CB0" w:rsidP="00D51CB0">
      <w:pPr>
        <w:pStyle w:val="a8"/>
        <w:numPr>
          <w:ilvl w:val="0"/>
          <w:numId w:val="35"/>
        </w:numPr>
        <w:tabs>
          <w:tab w:val="left" w:pos="1134"/>
        </w:tabs>
        <w:ind w:left="0" w:firstLine="709"/>
      </w:pPr>
      <w:r w:rsidRPr="00D51CB0">
        <w:rPr>
          <w:rFonts w:ascii="Times New Roman" w:hAnsi="Times New Roman"/>
          <w:sz w:val="28"/>
          <w:szCs w:val="28"/>
        </w:rPr>
        <w:t>строительство спального корпуса в МКУ ДО центре</w:t>
      </w:r>
      <w:r w:rsidR="00C05261">
        <w:rPr>
          <w:rFonts w:ascii="Times New Roman" w:hAnsi="Times New Roman"/>
          <w:sz w:val="28"/>
          <w:szCs w:val="28"/>
        </w:rPr>
        <w:t xml:space="preserve"> </w:t>
      </w:r>
      <w:r w:rsidRPr="00D51CB0">
        <w:rPr>
          <w:rFonts w:ascii="Times New Roman" w:hAnsi="Times New Roman"/>
          <w:sz w:val="28"/>
          <w:szCs w:val="28"/>
        </w:rPr>
        <w:t xml:space="preserve"> «Патриот» (3 000 000,0 рублей).</w:t>
      </w:r>
    </w:p>
    <w:p w:rsidR="00D51CB0" w:rsidRDefault="00D51CB0" w:rsidP="007454B1">
      <w:pPr>
        <w:pStyle w:val="a8"/>
        <w:tabs>
          <w:tab w:val="left" w:pos="1134"/>
        </w:tabs>
        <w:ind w:left="0" w:firstLine="709"/>
        <w:rPr>
          <w:rFonts w:ascii="Times New Roman" w:hAnsi="Times New Roman"/>
          <w:sz w:val="28"/>
          <w:szCs w:val="28"/>
        </w:rPr>
      </w:pPr>
      <w:r w:rsidRPr="00D51CB0">
        <w:rPr>
          <w:rFonts w:ascii="Times New Roman" w:hAnsi="Times New Roman"/>
          <w:sz w:val="28"/>
          <w:szCs w:val="28"/>
        </w:rPr>
        <w:t xml:space="preserve">В </w:t>
      </w:r>
      <w:r>
        <w:rPr>
          <w:rFonts w:ascii="Times New Roman" w:hAnsi="Times New Roman"/>
          <w:sz w:val="28"/>
          <w:szCs w:val="28"/>
        </w:rPr>
        <w:t xml:space="preserve"> 2019 году в муниципальном образовании выполнены следующие работы</w:t>
      </w:r>
      <w:r w:rsidR="007454B1">
        <w:rPr>
          <w:rFonts w:ascii="Times New Roman" w:hAnsi="Times New Roman"/>
          <w:sz w:val="28"/>
          <w:szCs w:val="28"/>
        </w:rPr>
        <w:t>:</w:t>
      </w:r>
    </w:p>
    <w:p w:rsidR="007454B1" w:rsidRDefault="007454B1" w:rsidP="007454B1">
      <w:pPr>
        <w:pStyle w:val="a8"/>
        <w:tabs>
          <w:tab w:val="left" w:pos="1134"/>
        </w:tabs>
        <w:ind w:left="0" w:firstLine="709"/>
        <w:rPr>
          <w:rFonts w:ascii="Times New Roman" w:hAnsi="Times New Roman"/>
          <w:sz w:val="28"/>
          <w:szCs w:val="28"/>
        </w:rPr>
      </w:pPr>
      <w:r>
        <w:rPr>
          <w:rFonts w:ascii="Times New Roman" w:hAnsi="Times New Roman"/>
          <w:sz w:val="28"/>
          <w:szCs w:val="28"/>
        </w:rPr>
        <w:t xml:space="preserve">- </w:t>
      </w:r>
      <w:r w:rsidRPr="002F2DE1">
        <w:rPr>
          <w:rFonts w:ascii="Times New Roman" w:hAnsi="Times New Roman"/>
          <w:sz w:val="28"/>
          <w:szCs w:val="28"/>
        </w:rPr>
        <w:t xml:space="preserve">обустройство уличного освещения в д. Поротниково, (на средства гранта </w:t>
      </w:r>
      <w:r w:rsidRPr="007454B1">
        <w:rPr>
          <w:rFonts w:ascii="Times New Roman" w:hAnsi="Times New Roman"/>
          <w:sz w:val="28"/>
          <w:szCs w:val="28"/>
        </w:rPr>
        <w:t>330 190,08</w:t>
      </w:r>
      <w:r w:rsidRPr="002F2DE1">
        <w:rPr>
          <w:rFonts w:ascii="Times New Roman" w:hAnsi="Times New Roman"/>
          <w:sz w:val="28"/>
          <w:szCs w:val="28"/>
        </w:rPr>
        <w:t xml:space="preserve"> рублей</w:t>
      </w:r>
      <w:r>
        <w:rPr>
          <w:rFonts w:ascii="Times New Roman" w:hAnsi="Times New Roman"/>
          <w:sz w:val="28"/>
          <w:szCs w:val="28"/>
        </w:rPr>
        <w:t>);</w:t>
      </w:r>
    </w:p>
    <w:p w:rsidR="007454B1" w:rsidRDefault="007454B1" w:rsidP="007454B1">
      <w:pPr>
        <w:pStyle w:val="a8"/>
        <w:tabs>
          <w:tab w:val="left" w:pos="1134"/>
        </w:tabs>
        <w:ind w:left="0" w:firstLine="709"/>
        <w:rPr>
          <w:rFonts w:ascii="Times New Roman" w:hAnsi="Times New Roman"/>
          <w:sz w:val="28"/>
          <w:szCs w:val="28"/>
        </w:rPr>
      </w:pPr>
      <w:r>
        <w:rPr>
          <w:rFonts w:ascii="Times New Roman" w:hAnsi="Times New Roman"/>
          <w:sz w:val="28"/>
          <w:szCs w:val="28"/>
        </w:rPr>
        <w:t xml:space="preserve">- </w:t>
      </w:r>
      <w:r w:rsidRPr="007454B1">
        <w:rPr>
          <w:rFonts w:ascii="Times New Roman" w:hAnsi="Times New Roman"/>
          <w:sz w:val="28"/>
          <w:szCs w:val="28"/>
        </w:rPr>
        <w:t>установлен</w:t>
      </w:r>
      <w:r>
        <w:rPr>
          <w:rFonts w:ascii="Times New Roman" w:hAnsi="Times New Roman"/>
          <w:sz w:val="28"/>
          <w:szCs w:val="28"/>
        </w:rPr>
        <w:t xml:space="preserve">о ограждение кладбища в </w:t>
      </w:r>
      <w:r w:rsidRPr="007454B1">
        <w:rPr>
          <w:rFonts w:ascii="Times New Roman" w:hAnsi="Times New Roman"/>
          <w:sz w:val="28"/>
          <w:szCs w:val="28"/>
        </w:rPr>
        <w:t xml:space="preserve"> д.Поротниково на средства гранта при финансовой поддержке спонсоров</w:t>
      </w:r>
      <w:r>
        <w:rPr>
          <w:rFonts w:ascii="Times New Roman" w:hAnsi="Times New Roman"/>
          <w:sz w:val="28"/>
          <w:szCs w:val="28"/>
        </w:rPr>
        <w:t xml:space="preserve"> и добровольных вложений жителей.</w:t>
      </w:r>
    </w:p>
    <w:p w:rsidR="00E52DE1" w:rsidRDefault="00E073BD" w:rsidP="007454B1">
      <w:pPr>
        <w:pStyle w:val="a8"/>
        <w:tabs>
          <w:tab w:val="left" w:pos="1134"/>
        </w:tabs>
        <w:ind w:left="0" w:firstLine="709"/>
        <w:rPr>
          <w:rFonts w:ascii="Times New Roman" w:hAnsi="Times New Roman"/>
          <w:sz w:val="28"/>
          <w:szCs w:val="28"/>
        </w:rPr>
      </w:pPr>
      <w:r>
        <w:rPr>
          <w:rFonts w:ascii="Times New Roman" w:hAnsi="Times New Roman"/>
          <w:sz w:val="28"/>
          <w:szCs w:val="28"/>
        </w:rPr>
        <w:t>В 2020 году</w:t>
      </w:r>
      <w:r w:rsidR="00E52DE1">
        <w:rPr>
          <w:rFonts w:ascii="Times New Roman" w:hAnsi="Times New Roman"/>
          <w:sz w:val="28"/>
          <w:szCs w:val="28"/>
        </w:rPr>
        <w:t xml:space="preserve"> выполнены следующие работы:</w:t>
      </w:r>
    </w:p>
    <w:p w:rsidR="00E073BD" w:rsidRDefault="00E52DE1" w:rsidP="007454B1">
      <w:pPr>
        <w:pStyle w:val="a8"/>
        <w:tabs>
          <w:tab w:val="left" w:pos="1134"/>
        </w:tabs>
        <w:ind w:left="0" w:firstLine="709"/>
        <w:rPr>
          <w:rFonts w:ascii="Times New Roman" w:hAnsi="Times New Roman"/>
          <w:sz w:val="28"/>
          <w:szCs w:val="28"/>
        </w:rPr>
      </w:pPr>
      <w:r>
        <w:rPr>
          <w:rFonts w:ascii="Times New Roman" w:hAnsi="Times New Roman"/>
          <w:sz w:val="28"/>
          <w:szCs w:val="28"/>
        </w:rPr>
        <w:t xml:space="preserve">-  произведен ремонт дороги по ул.Центральная в с. Малышево </w:t>
      </w:r>
      <w:r w:rsidRPr="00D24F69">
        <w:rPr>
          <w:rFonts w:ascii="Times New Roman" w:hAnsi="Times New Roman"/>
          <w:sz w:val="28"/>
          <w:szCs w:val="28"/>
        </w:rPr>
        <w:t>(</w:t>
      </w:r>
      <w:r w:rsidR="00D24F69" w:rsidRPr="00D24F69">
        <w:rPr>
          <w:rFonts w:ascii="Times New Roman" w:hAnsi="Times New Roman"/>
          <w:sz w:val="28"/>
          <w:szCs w:val="28"/>
        </w:rPr>
        <w:t xml:space="preserve"> 2 736 941 </w:t>
      </w:r>
      <w:r w:rsidRPr="00D24F69">
        <w:rPr>
          <w:rFonts w:ascii="Times New Roman" w:hAnsi="Times New Roman"/>
          <w:sz w:val="28"/>
          <w:szCs w:val="28"/>
        </w:rPr>
        <w:t>рубл</w:t>
      </w:r>
      <w:r w:rsidR="00D24F69" w:rsidRPr="00D24F69">
        <w:rPr>
          <w:rFonts w:ascii="Times New Roman" w:hAnsi="Times New Roman"/>
          <w:sz w:val="28"/>
          <w:szCs w:val="28"/>
        </w:rPr>
        <w:t>ь</w:t>
      </w:r>
      <w:r w:rsidRPr="00D24F69">
        <w:rPr>
          <w:rFonts w:ascii="Times New Roman" w:hAnsi="Times New Roman"/>
          <w:sz w:val="28"/>
          <w:szCs w:val="28"/>
        </w:rPr>
        <w:t>)</w:t>
      </w:r>
      <w:r>
        <w:rPr>
          <w:rFonts w:ascii="Times New Roman" w:hAnsi="Times New Roman"/>
          <w:sz w:val="28"/>
          <w:szCs w:val="28"/>
        </w:rPr>
        <w:t>;</w:t>
      </w:r>
    </w:p>
    <w:p w:rsidR="00E52DE1" w:rsidRDefault="00E52DE1" w:rsidP="007454B1">
      <w:pPr>
        <w:pStyle w:val="a8"/>
        <w:tabs>
          <w:tab w:val="left" w:pos="1134"/>
        </w:tabs>
        <w:ind w:left="0" w:firstLine="709"/>
        <w:rPr>
          <w:rFonts w:ascii="Times New Roman" w:hAnsi="Times New Roman"/>
          <w:sz w:val="28"/>
          <w:szCs w:val="28"/>
        </w:rPr>
      </w:pPr>
      <w:r>
        <w:rPr>
          <w:rFonts w:ascii="Times New Roman" w:hAnsi="Times New Roman"/>
          <w:sz w:val="28"/>
          <w:szCs w:val="28"/>
        </w:rPr>
        <w:t xml:space="preserve">- обустроено место массового отдыха для населения с.Малышево </w:t>
      </w:r>
      <w:r w:rsidR="00157B30">
        <w:rPr>
          <w:rFonts w:ascii="Times New Roman" w:hAnsi="Times New Roman"/>
          <w:sz w:val="28"/>
          <w:szCs w:val="28"/>
        </w:rPr>
        <w:t>в рамках инициативного бюджетирования (170 186,4 рублей);</w:t>
      </w:r>
    </w:p>
    <w:p w:rsidR="00157B30" w:rsidRDefault="00157B30" w:rsidP="007454B1">
      <w:pPr>
        <w:pStyle w:val="a8"/>
        <w:tabs>
          <w:tab w:val="left" w:pos="1134"/>
        </w:tabs>
        <w:ind w:left="0" w:firstLine="709"/>
        <w:rPr>
          <w:rFonts w:ascii="Times New Roman" w:hAnsi="Times New Roman"/>
          <w:sz w:val="28"/>
          <w:szCs w:val="28"/>
        </w:rPr>
      </w:pPr>
      <w:r>
        <w:rPr>
          <w:rFonts w:ascii="Times New Roman" w:hAnsi="Times New Roman"/>
          <w:sz w:val="28"/>
          <w:szCs w:val="28"/>
        </w:rPr>
        <w:t>- установлены ограждения на памятниках в с.Нижний Сузун и в д.Поротниково на средства гранта (202 032 рубля)</w:t>
      </w:r>
      <w:r w:rsidR="00563F23">
        <w:rPr>
          <w:rFonts w:ascii="Times New Roman" w:hAnsi="Times New Roman"/>
          <w:sz w:val="28"/>
          <w:szCs w:val="28"/>
        </w:rPr>
        <w:t>;</w:t>
      </w:r>
    </w:p>
    <w:p w:rsidR="00157B30" w:rsidRPr="00D51CB0" w:rsidRDefault="00157B30" w:rsidP="007454B1">
      <w:pPr>
        <w:pStyle w:val="a8"/>
        <w:tabs>
          <w:tab w:val="left" w:pos="1134"/>
        </w:tabs>
        <w:ind w:left="0" w:firstLine="709"/>
        <w:rPr>
          <w:rFonts w:ascii="Times New Roman" w:hAnsi="Times New Roman"/>
          <w:sz w:val="28"/>
          <w:szCs w:val="28"/>
        </w:rPr>
      </w:pPr>
      <w:r>
        <w:rPr>
          <w:rFonts w:ascii="Times New Roman" w:hAnsi="Times New Roman"/>
          <w:sz w:val="28"/>
          <w:szCs w:val="28"/>
        </w:rPr>
        <w:t>- разработана проектная документация по объекту «Ремонт автомобильной  дороги по ул.Нагорная в с.Малышево</w:t>
      </w:r>
      <w:r w:rsidR="00563F23">
        <w:rPr>
          <w:rFonts w:ascii="Times New Roman" w:hAnsi="Times New Roman"/>
          <w:sz w:val="28"/>
          <w:szCs w:val="28"/>
        </w:rPr>
        <w:t>»</w:t>
      </w:r>
      <w:r>
        <w:rPr>
          <w:rFonts w:ascii="Times New Roman" w:hAnsi="Times New Roman"/>
          <w:sz w:val="28"/>
          <w:szCs w:val="28"/>
        </w:rPr>
        <w:t xml:space="preserve"> (229 900 рублей</w:t>
      </w:r>
      <w:r w:rsidR="00563F23">
        <w:rPr>
          <w:rFonts w:ascii="Times New Roman" w:hAnsi="Times New Roman"/>
          <w:sz w:val="28"/>
          <w:szCs w:val="28"/>
        </w:rPr>
        <w:t>)</w:t>
      </w:r>
      <w:r w:rsidR="00563F23" w:rsidRPr="00563F23">
        <w:rPr>
          <w:rFonts w:ascii="Times New Roman" w:hAnsi="Times New Roman"/>
          <w:sz w:val="28"/>
          <w:szCs w:val="28"/>
        </w:rPr>
        <w:t xml:space="preserve"> </w:t>
      </w:r>
      <w:r w:rsidR="00563F23">
        <w:rPr>
          <w:rFonts w:ascii="Times New Roman" w:hAnsi="Times New Roman"/>
          <w:sz w:val="28"/>
          <w:szCs w:val="28"/>
        </w:rPr>
        <w:t>.</w:t>
      </w:r>
    </w:p>
    <w:p w:rsidR="000F2656" w:rsidRPr="00B55B70" w:rsidRDefault="0098304F" w:rsidP="00091D99">
      <w:pPr>
        <w:pStyle w:val="2"/>
      </w:pPr>
      <w:bookmarkStart w:id="8" w:name="_Toc521934790"/>
      <w:r>
        <w:t>5</w:t>
      </w:r>
      <w:r w:rsidR="004D6739">
        <w:t xml:space="preserve">. </w:t>
      </w:r>
      <w:r w:rsidR="004D6739" w:rsidRPr="00944925">
        <w:rPr>
          <w:b/>
        </w:rPr>
        <w:t xml:space="preserve">      </w:t>
      </w:r>
      <w:r w:rsidR="000F2656" w:rsidRPr="00944925">
        <w:rPr>
          <w:b/>
        </w:rPr>
        <w:t>Потребительский рынок</w:t>
      </w:r>
      <w:bookmarkEnd w:id="8"/>
    </w:p>
    <w:p w:rsidR="007454B1" w:rsidRPr="002F2DE1" w:rsidRDefault="007454B1" w:rsidP="007454B1">
      <w:pPr>
        <w:pStyle w:val="01"/>
      </w:pPr>
      <w:r w:rsidRPr="002F2DE1">
        <w:t>Главная цель развития потребительского рынка – сохранить занятость на предприятиях отрасли, повысить ценовую доступность товаров и услуг, сформировать современную инфраструктуру розничной торговли, общественного питания и бытового обслуживания, для наиболее полного удовлетворения потребностей населения.</w:t>
      </w:r>
    </w:p>
    <w:p w:rsidR="007454B1" w:rsidRPr="002F2DE1" w:rsidRDefault="007454B1" w:rsidP="007454B1">
      <w:pPr>
        <w:ind w:firstLine="709"/>
        <w:rPr>
          <w:rFonts w:eastAsia="Calibri"/>
          <w:sz w:val="28"/>
          <w:szCs w:val="24"/>
          <w:lang w:eastAsia="en-US"/>
        </w:rPr>
      </w:pPr>
      <w:r w:rsidRPr="002F2DE1">
        <w:rPr>
          <w:rFonts w:eastAsia="Calibri"/>
          <w:sz w:val="28"/>
          <w:szCs w:val="24"/>
          <w:lang w:eastAsia="en-US"/>
        </w:rPr>
        <w:t>По состоянию на 01.10.20</w:t>
      </w:r>
      <w:r w:rsidR="00F33EC5">
        <w:rPr>
          <w:rFonts w:eastAsia="Calibri"/>
          <w:sz w:val="28"/>
          <w:szCs w:val="24"/>
          <w:lang w:eastAsia="en-US"/>
        </w:rPr>
        <w:t>20</w:t>
      </w:r>
      <w:r w:rsidRPr="002F2DE1">
        <w:rPr>
          <w:rFonts w:eastAsia="Calibri"/>
          <w:sz w:val="28"/>
          <w:szCs w:val="24"/>
          <w:lang w:eastAsia="en-US"/>
        </w:rPr>
        <w:t xml:space="preserve"> года на территории мо осуществляют  деятельность 6  стационарных розничных предприятий.  В сфере торговли в МО трудятся </w:t>
      </w:r>
      <w:r w:rsidR="00F33EC5">
        <w:rPr>
          <w:rFonts w:eastAsia="Calibri"/>
          <w:sz w:val="28"/>
          <w:szCs w:val="24"/>
          <w:lang w:eastAsia="en-US"/>
        </w:rPr>
        <w:t>9</w:t>
      </w:r>
      <w:r w:rsidRPr="002F2DE1">
        <w:rPr>
          <w:rFonts w:eastAsia="Calibri"/>
          <w:sz w:val="28"/>
          <w:szCs w:val="24"/>
          <w:lang w:eastAsia="en-US"/>
        </w:rPr>
        <w:t xml:space="preserve"> человек.</w:t>
      </w:r>
      <w:r w:rsidRPr="002F2DE1">
        <w:rPr>
          <w:rFonts w:eastAsia="Calibri"/>
          <w:sz w:val="28"/>
          <w:szCs w:val="28"/>
          <w:lang w:eastAsia="en-US"/>
        </w:rPr>
        <w:t xml:space="preserve"> Общая площадь всех объектов торговли насчитывает 0,25 тыс. м</w:t>
      </w:r>
      <w:r w:rsidRPr="002F2DE1">
        <w:rPr>
          <w:rFonts w:eastAsia="Calibri"/>
          <w:sz w:val="28"/>
          <w:szCs w:val="28"/>
          <w:vertAlign w:val="superscript"/>
          <w:lang w:eastAsia="en-US"/>
        </w:rPr>
        <w:t>2</w:t>
      </w:r>
      <w:r w:rsidRPr="002F2DE1">
        <w:rPr>
          <w:rFonts w:eastAsia="Calibri"/>
          <w:sz w:val="28"/>
          <w:szCs w:val="28"/>
          <w:lang w:eastAsia="en-US"/>
        </w:rPr>
        <w:t>, торговая – 0,25 тыс. м</w:t>
      </w:r>
      <w:r w:rsidRPr="002F2DE1">
        <w:rPr>
          <w:rFonts w:eastAsia="Calibri"/>
          <w:sz w:val="28"/>
          <w:szCs w:val="28"/>
          <w:vertAlign w:val="superscript"/>
          <w:lang w:eastAsia="en-US"/>
        </w:rPr>
        <w:t>2</w:t>
      </w:r>
      <w:r w:rsidRPr="002F2DE1">
        <w:rPr>
          <w:rFonts w:eastAsia="Calibri"/>
          <w:sz w:val="28"/>
          <w:szCs w:val="28"/>
          <w:lang w:eastAsia="en-US"/>
        </w:rPr>
        <w:t>.</w:t>
      </w:r>
    </w:p>
    <w:p w:rsidR="007454B1" w:rsidRPr="004D35F8" w:rsidRDefault="007454B1" w:rsidP="007454B1">
      <w:pPr>
        <w:pStyle w:val="01"/>
      </w:pPr>
      <w:r w:rsidRPr="004D35F8">
        <w:lastRenderedPageBreak/>
        <w:t>В 201</w:t>
      </w:r>
      <w:r w:rsidR="00F33EC5">
        <w:t>9</w:t>
      </w:r>
      <w:r w:rsidRPr="004D35F8">
        <w:t xml:space="preserve"> году розничный товарооборот муниципального образования составил 2</w:t>
      </w:r>
      <w:r w:rsidR="00BD2CC6" w:rsidRPr="004D35F8">
        <w:t>3</w:t>
      </w:r>
      <w:r w:rsidRPr="004D35F8">
        <w:t>,</w:t>
      </w:r>
      <w:r w:rsidR="00F33EC5">
        <w:t>6</w:t>
      </w:r>
      <w:r w:rsidRPr="004D35F8">
        <w:t xml:space="preserve">  млн. рублей,  индекс физического объема оборота розничной торговли 1</w:t>
      </w:r>
      <w:r w:rsidR="00F33EC5">
        <w:t>01</w:t>
      </w:r>
      <w:r w:rsidRPr="004D35F8">
        <w:t>,</w:t>
      </w:r>
      <w:r w:rsidR="00F33EC5">
        <w:t>7</w:t>
      </w:r>
      <w:r w:rsidRPr="004D35F8">
        <w:t xml:space="preserve"> % .</w:t>
      </w:r>
    </w:p>
    <w:p w:rsidR="007454B1" w:rsidRPr="002F2DE1" w:rsidRDefault="007454B1" w:rsidP="007454B1">
      <w:pPr>
        <w:pStyle w:val="01"/>
        <w:rPr>
          <w:lang w:eastAsia="en-US"/>
        </w:rPr>
      </w:pPr>
      <w:r w:rsidRPr="004D35F8">
        <w:rPr>
          <w:lang w:eastAsia="en-US"/>
        </w:rPr>
        <w:t xml:space="preserve">За </w:t>
      </w:r>
      <w:r w:rsidR="00BD2CC6" w:rsidRPr="004D35F8">
        <w:rPr>
          <w:lang w:eastAsia="en-US"/>
        </w:rPr>
        <w:t>6</w:t>
      </w:r>
      <w:r w:rsidRPr="004D35F8">
        <w:rPr>
          <w:lang w:eastAsia="en-US"/>
        </w:rPr>
        <w:t xml:space="preserve"> месяцев 20</w:t>
      </w:r>
      <w:r w:rsidR="00F33EC5">
        <w:rPr>
          <w:lang w:eastAsia="en-US"/>
        </w:rPr>
        <w:t>20</w:t>
      </w:r>
      <w:r w:rsidR="00BD2CC6" w:rsidRPr="004D35F8">
        <w:rPr>
          <w:lang w:eastAsia="en-US"/>
        </w:rPr>
        <w:t xml:space="preserve"> </w:t>
      </w:r>
      <w:r w:rsidRPr="004D35F8">
        <w:rPr>
          <w:lang w:eastAsia="en-US"/>
        </w:rPr>
        <w:t xml:space="preserve">года оборот розничной торговли составил </w:t>
      </w:r>
      <w:r w:rsidR="004D35F8">
        <w:rPr>
          <w:lang w:eastAsia="en-US"/>
        </w:rPr>
        <w:t>1</w:t>
      </w:r>
      <w:r w:rsidR="00F33EC5">
        <w:rPr>
          <w:lang w:eastAsia="en-US"/>
        </w:rPr>
        <w:t>2</w:t>
      </w:r>
      <w:r w:rsidR="004D35F8">
        <w:rPr>
          <w:lang w:eastAsia="en-US"/>
        </w:rPr>
        <w:t>,</w:t>
      </w:r>
      <w:r w:rsidR="00F33EC5">
        <w:rPr>
          <w:lang w:eastAsia="en-US"/>
        </w:rPr>
        <w:t>1</w:t>
      </w:r>
      <w:r w:rsidRPr="004D35F8">
        <w:rPr>
          <w:lang w:eastAsia="en-US"/>
        </w:rPr>
        <w:t xml:space="preserve"> млн. рублей, что на </w:t>
      </w:r>
      <w:r w:rsidR="00F33EC5">
        <w:rPr>
          <w:lang w:eastAsia="en-US"/>
        </w:rPr>
        <w:t>1</w:t>
      </w:r>
      <w:r w:rsidR="00C05261" w:rsidRPr="00C05261">
        <w:rPr>
          <w:lang w:eastAsia="en-US"/>
        </w:rPr>
        <w:t>,</w:t>
      </w:r>
      <w:r w:rsidR="00F33EC5">
        <w:rPr>
          <w:lang w:eastAsia="en-US"/>
        </w:rPr>
        <w:t>2</w:t>
      </w:r>
      <w:r w:rsidRPr="00C05261">
        <w:rPr>
          <w:lang w:eastAsia="en-US"/>
        </w:rPr>
        <w:t xml:space="preserve"> %</w:t>
      </w:r>
      <w:r w:rsidRPr="004D35F8">
        <w:rPr>
          <w:lang w:eastAsia="en-US"/>
        </w:rPr>
        <w:t xml:space="preserve"> выше показателя 201</w:t>
      </w:r>
      <w:r w:rsidR="00F33EC5">
        <w:rPr>
          <w:lang w:eastAsia="en-US"/>
        </w:rPr>
        <w:t>9</w:t>
      </w:r>
      <w:r w:rsidRPr="004D35F8">
        <w:rPr>
          <w:lang w:eastAsia="en-US"/>
        </w:rPr>
        <w:t xml:space="preserve"> года. Продажа на душу населения составила </w:t>
      </w:r>
      <w:r w:rsidR="00F33EC5">
        <w:rPr>
          <w:lang w:eastAsia="en-US"/>
        </w:rPr>
        <w:t xml:space="preserve">14 152,05 </w:t>
      </w:r>
      <w:r w:rsidRPr="004D35F8">
        <w:rPr>
          <w:lang w:eastAsia="en-US"/>
        </w:rPr>
        <w:t>рублей</w:t>
      </w:r>
      <w:r w:rsidR="00C05261">
        <w:rPr>
          <w:lang w:eastAsia="en-US"/>
        </w:rPr>
        <w:t>.</w:t>
      </w:r>
    </w:p>
    <w:p w:rsidR="007454B1" w:rsidRPr="002F2DE1" w:rsidRDefault="007454B1" w:rsidP="007454B1">
      <w:pPr>
        <w:pStyle w:val="01"/>
      </w:pPr>
      <w:r w:rsidRPr="002F2DE1">
        <w:t>По предварительным оценкам ожидаемый о</w:t>
      </w:r>
      <w:r w:rsidR="004D35F8">
        <w:t>борот розничной торговли за 20</w:t>
      </w:r>
      <w:r w:rsidR="00D0512F">
        <w:t>20</w:t>
      </w:r>
      <w:r w:rsidRPr="002F2DE1">
        <w:t xml:space="preserve"> год составит </w:t>
      </w:r>
      <w:r w:rsidR="004D35F8">
        <w:t>2</w:t>
      </w:r>
      <w:r w:rsidR="00D0512F">
        <w:t>4</w:t>
      </w:r>
      <w:r w:rsidR="004D35F8">
        <w:t>,</w:t>
      </w:r>
      <w:r w:rsidR="00D0512F">
        <w:t>2</w:t>
      </w:r>
      <w:r w:rsidRPr="002F2DE1">
        <w:t xml:space="preserve"> млн. рублей. Увеличение объемов оборота розничной торговли в прогнозном периоде будет способствовать ввод новых современных высокотехнологичных предприятий торговли.</w:t>
      </w:r>
    </w:p>
    <w:p w:rsidR="00DF667D" w:rsidRPr="00B55B70" w:rsidRDefault="007454B1" w:rsidP="00A76A21">
      <w:pPr>
        <w:pStyle w:val="01"/>
      </w:pPr>
      <w:r w:rsidRPr="00ED4C98">
        <w:t xml:space="preserve">Основная доля объема платных услуг населению приходится на долю деревоперерабатывающего производства. </w:t>
      </w:r>
      <w:r w:rsidR="003D241A" w:rsidRPr="00ED4C98">
        <w:t>Платных</w:t>
      </w:r>
      <w:r w:rsidR="00B33476" w:rsidRPr="00ED4C98">
        <w:t xml:space="preserve"> услуг населению </w:t>
      </w:r>
      <w:r w:rsidR="00960165">
        <w:t>за 10 месяцев</w:t>
      </w:r>
      <w:r w:rsidR="00B33476" w:rsidRPr="00ED4C98">
        <w:t xml:space="preserve"> 20</w:t>
      </w:r>
      <w:r w:rsidR="00960165">
        <w:t>20</w:t>
      </w:r>
      <w:r w:rsidR="00B33476" w:rsidRPr="00ED4C98">
        <w:t xml:space="preserve"> год</w:t>
      </w:r>
      <w:r w:rsidR="00960165">
        <w:t>а</w:t>
      </w:r>
      <w:r w:rsidR="00B33476" w:rsidRPr="00ED4C98">
        <w:t xml:space="preserve"> оказано на сумму </w:t>
      </w:r>
      <w:r w:rsidR="003D241A" w:rsidRPr="00ED4C98">
        <w:t>1</w:t>
      </w:r>
      <w:r w:rsidR="00B33476" w:rsidRPr="00ED4C98">
        <w:t>,</w:t>
      </w:r>
      <w:r w:rsidR="00D0512F">
        <w:t>18</w:t>
      </w:r>
      <w:r w:rsidR="003D241A" w:rsidRPr="00ED4C98">
        <w:t xml:space="preserve"> </w:t>
      </w:r>
      <w:r w:rsidR="00DF667D" w:rsidRPr="00ED4C98">
        <w:t>млн. рублей.</w:t>
      </w:r>
    </w:p>
    <w:p w:rsidR="00A22AE3" w:rsidRDefault="00A22AE3" w:rsidP="007E30AA">
      <w:pPr>
        <w:pStyle w:val="afff4"/>
        <w:spacing w:after="0"/>
        <w:ind w:firstLine="567"/>
        <w:jc w:val="both"/>
        <w:rPr>
          <w:b/>
          <w:sz w:val="28"/>
          <w:szCs w:val="28"/>
        </w:rPr>
      </w:pPr>
      <w:bookmarkStart w:id="9" w:name="_Toc521934791"/>
    </w:p>
    <w:p w:rsidR="007E30AA" w:rsidRPr="003E35E8" w:rsidRDefault="0098304F" w:rsidP="007E30AA">
      <w:pPr>
        <w:pStyle w:val="afff4"/>
        <w:spacing w:after="0"/>
        <w:ind w:firstLine="567"/>
        <w:jc w:val="both"/>
        <w:rPr>
          <w:sz w:val="28"/>
          <w:szCs w:val="28"/>
        </w:rPr>
      </w:pPr>
      <w:r w:rsidRPr="003E35E8">
        <w:rPr>
          <w:sz w:val="28"/>
          <w:szCs w:val="28"/>
        </w:rPr>
        <w:t>6</w:t>
      </w:r>
      <w:r w:rsidR="007E30AA" w:rsidRPr="003E35E8">
        <w:rPr>
          <w:sz w:val="28"/>
          <w:szCs w:val="28"/>
        </w:rPr>
        <w:t>.</w:t>
      </w:r>
      <w:r w:rsidR="007E30AA" w:rsidRPr="00944925">
        <w:rPr>
          <w:b/>
          <w:sz w:val="28"/>
          <w:szCs w:val="28"/>
        </w:rPr>
        <w:t xml:space="preserve"> Образование</w:t>
      </w:r>
      <w:r w:rsidR="007E30AA" w:rsidRPr="003E35E8">
        <w:rPr>
          <w:sz w:val="28"/>
          <w:szCs w:val="28"/>
        </w:rPr>
        <w:t xml:space="preserve"> </w:t>
      </w:r>
    </w:p>
    <w:p w:rsidR="007E30AA" w:rsidRPr="003E35E8" w:rsidRDefault="007E30AA" w:rsidP="007E30AA">
      <w:pPr>
        <w:pStyle w:val="afff4"/>
        <w:spacing w:after="0"/>
        <w:ind w:firstLine="567"/>
        <w:jc w:val="both"/>
        <w:rPr>
          <w:sz w:val="28"/>
          <w:szCs w:val="28"/>
        </w:rPr>
      </w:pPr>
      <w:r w:rsidRPr="003E35E8">
        <w:rPr>
          <w:sz w:val="28"/>
          <w:szCs w:val="28"/>
        </w:rPr>
        <w:t xml:space="preserve">На территории поселения находится 1 общеобразовательное учреждение – Малышевская  средняя общеобразовательная школа рассчитана на 300 мест. В настоящее время в ней занимаются </w:t>
      </w:r>
      <w:r w:rsidR="00105618" w:rsidRPr="003E35E8">
        <w:rPr>
          <w:sz w:val="28"/>
          <w:szCs w:val="28"/>
        </w:rPr>
        <w:t>5</w:t>
      </w:r>
      <w:r w:rsidR="0091531E" w:rsidRPr="003E35E8">
        <w:rPr>
          <w:sz w:val="28"/>
          <w:szCs w:val="28"/>
        </w:rPr>
        <w:t>4</w:t>
      </w:r>
      <w:r w:rsidRPr="003E35E8">
        <w:rPr>
          <w:sz w:val="28"/>
          <w:szCs w:val="28"/>
        </w:rPr>
        <w:t xml:space="preserve"> ученик</w:t>
      </w:r>
      <w:r w:rsidR="0091531E" w:rsidRPr="003E35E8">
        <w:rPr>
          <w:sz w:val="28"/>
          <w:szCs w:val="28"/>
        </w:rPr>
        <w:t>а</w:t>
      </w:r>
      <w:r w:rsidRPr="003E35E8">
        <w:rPr>
          <w:sz w:val="28"/>
          <w:szCs w:val="28"/>
        </w:rPr>
        <w:t xml:space="preserve">. </w:t>
      </w:r>
      <w:r w:rsidRPr="00FD00B4">
        <w:rPr>
          <w:sz w:val="28"/>
          <w:szCs w:val="28"/>
        </w:rPr>
        <w:t>Работает дошкольная группа, которую посещает</w:t>
      </w:r>
      <w:r w:rsidR="00FD00B4" w:rsidRPr="00FD00B4">
        <w:rPr>
          <w:sz w:val="28"/>
          <w:szCs w:val="28"/>
        </w:rPr>
        <w:t xml:space="preserve"> 16 </w:t>
      </w:r>
      <w:r w:rsidRPr="00FD00B4">
        <w:rPr>
          <w:sz w:val="28"/>
          <w:szCs w:val="28"/>
        </w:rPr>
        <w:t xml:space="preserve"> </w:t>
      </w:r>
      <w:r w:rsidR="00761C39" w:rsidRPr="00FD00B4">
        <w:rPr>
          <w:sz w:val="28"/>
          <w:szCs w:val="28"/>
        </w:rPr>
        <w:t>детей</w:t>
      </w:r>
      <w:r w:rsidRPr="00FD00B4">
        <w:rPr>
          <w:sz w:val="28"/>
          <w:szCs w:val="28"/>
        </w:rPr>
        <w:t>.</w:t>
      </w:r>
      <w:r w:rsidR="00761C39" w:rsidRPr="00FD00B4">
        <w:rPr>
          <w:sz w:val="28"/>
          <w:szCs w:val="28"/>
        </w:rPr>
        <w:t xml:space="preserve"> </w:t>
      </w:r>
      <w:r w:rsidRPr="003E35E8">
        <w:rPr>
          <w:sz w:val="28"/>
          <w:szCs w:val="28"/>
        </w:rPr>
        <w:t>В 20</w:t>
      </w:r>
      <w:r w:rsidR="003E35E8" w:rsidRPr="003E35E8">
        <w:rPr>
          <w:sz w:val="28"/>
          <w:szCs w:val="28"/>
        </w:rPr>
        <w:t>20</w:t>
      </w:r>
      <w:r w:rsidRPr="003E35E8">
        <w:rPr>
          <w:sz w:val="28"/>
          <w:szCs w:val="28"/>
        </w:rPr>
        <w:t xml:space="preserve"> году численность учащихся составила 9</w:t>
      </w:r>
      <w:r w:rsidR="003E35E8">
        <w:rPr>
          <w:sz w:val="28"/>
          <w:szCs w:val="28"/>
        </w:rPr>
        <w:t>1</w:t>
      </w:r>
      <w:r w:rsidRPr="003E35E8">
        <w:rPr>
          <w:sz w:val="28"/>
          <w:szCs w:val="28"/>
        </w:rPr>
        <w:t>,</w:t>
      </w:r>
      <w:r w:rsidR="003E35E8">
        <w:rPr>
          <w:sz w:val="28"/>
          <w:szCs w:val="28"/>
        </w:rPr>
        <w:t>5</w:t>
      </w:r>
      <w:r w:rsidRPr="003E35E8">
        <w:rPr>
          <w:sz w:val="28"/>
          <w:szCs w:val="28"/>
        </w:rPr>
        <w:t>% к 201</w:t>
      </w:r>
      <w:r w:rsidR="003E35E8" w:rsidRPr="003E35E8">
        <w:rPr>
          <w:sz w:val="28"/>
          <w:szCs w:val="28"/>
        </w:rPr>
        <w:t>9</w:t>
      </w:r>
      <w:r w:rsidRPr="003E35E8">
        <w:rPr>
          <w:sz w:val="28"/>
          <w:szCs w:val="28"/>
        </w:rPr>
        <w:t xml:space="preserve"> году</w:t>
      </w:r>
      <w:r w:rsidR="00A22AE3" w:rsidRPr="003E35E8">
        <w:rPr>
          <w:sz w:val="28"/>
          <w:szCs w:val="28"/>
        </w:rPr>
        <w:t>.</w:t>
      </w:r>
    </w:p>
    <w:p w:rsidR="00A22AE3" w:rsidRPr="003E35E8" w:rsidRDefault="00A22AE3" w:rsidP="00A22AE3">
      <w:pPr>
        <w:jc w:val="center"/>
        <w:rPr>
          <w:b/>
          <w:sz w:val="28"/>
          <w:szCs w:val="24"/>
        </w:rPr>
      </w:pPr>
      <w:r w:rsidRPr="003E35E8">
        <w:rPr>
          <w:b/>
          <w:sz w:val="28"/>
          <w:szCs w:val="24"/>
        </w:rPr>
        <w:t>Обеспеченность населения образовательными услугами</w:t>
      </w:r>
    </w:p>
    <w:tbl>
      <w:tblPr>
        <w:tblW w:w="43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1422"/>
        <w:gridCol w:w="1408"/>
        <w:gridCol w:w="1408"/>
      </w:tblGrid>
      <w:tr w:rsidR="00A22AE3" w:rsidRPr="003E35E8" w:rsidTr="00A22AE3">
        <w:trPr>
          <w:cantSplit/>
          <w:trHeight w:val="617"/>
        </w:trPr>
        <w:tc>
          <w:tcPr>
            <w:tcW w:w="2613" w:type="pct"/>
            <w:tcBorders>
              <w:top w:val="single" w:sz="4" w:space="0" w:color="auto"/>
              <w:left w:val="single" w:sz="4" w:space="0" w:color="auto"/>
              <w:bottom w:val="single" w:sz="4" w:space="0" w:color="auto"/>
              <w:right w:val="single" w:sz="4" w:space="0" w:color="auto"/>
            </w:tcBorders>
            <w:vAlign w:val="center"/>
            <w:hideMark/>
          </w:tcPr>
          <w:p w:rsidR="00A22AE3" w:rsidRPr="003E35E8" w:rsidRDefault="00A22AE3" w:rsidP="00AC725F">
            <w:pPr>
              <w:rPr>
                <w:rFonts w:eastAsia="Calibri"/>
                <w:szCs w:val="24"/>
              </w:rPr>
            </w:pPr>
            <w:r w:rsidRPr="003E35E8">
              <w:rPr>
                <w:rFonts w:eastAsia="Calibri"/>
                <w:szCs w:val="24"/>
              </w:rPr>
              <w:t>Наименование показателей</w:t>
            </w:r>
          </w:p>
        </w:tc>
        <w:tc>
          <w:tcPr>
            <w:tcW w:w="801" w:type="pct"/>
            <w:tcBorders>
              <w:top w:val="single" w:sz="4" w:space="0" w:color="auto"/>
              <w:left w:val="single" w:sz="4" w:space="0" w:color="auto"/>
              <w:bottom w:val="single" w:sz="4" w:space="0" w:color="auto"/>
              <w:right w:val="single" w:sz="4" w:space="0" w:color="auto"/>
            </w:tcBorders>
            <w:hideMark/>
          </w:tcPr>
          <w:p w:rsidR="00A22AE3" w:rsidRPr="003E35E8" w:rsidRDefault="00A22AE3" w:rsidP="003E35E8">
            <w:pPr>
              <w:jc w:val="center"/>
              <w:rPr>
                <w:rFonts w:eastAsia="Calibri"/>
                <w:szCs w:val="24"/>
              </w:rPr>
            </w:pPr>
            <w:r w:rsidRPr="003E35E8">
              <w:rPr>
                <w:rFonts w:eastAsia="Calibri"/>
                <w:szCs w:val="24"/>
              </w:rPr>
              <w:t>201</w:t>
            </w:r>
            <w:r w:rsidR="003E35E8" w:rsidRPr="003E35E8">
              <w:rPr>
                <w:rFonts w:eastAsia="Calibri"/>
                <w:szCs w:val="24"/>
              </w:rPr>
              <w:t>8</w:t>
            </w:r>
            <w:r w:rsidRPr="003E35E8">
              <w:rPr>
                <w:rFonts w:eastAsia="Calibri"/>
                <w:szCs w:val="24"/>
              </w:rPr>
              <w:t xml:space="preserve"> год</w:t>
            </w:r>
          </w:p>
        </w:tc>
        <w:tc>
          <w:tcPr>
            <w:tcW w:w="793" w:type="pct"/>
            <w:tcBorders>
              <w:top w:val="single" w:sz="4" w:space="0" w:color="auto"/>
              <w:left w:val="single" w:sz="4" w:space="0" w:color="auto"/>
              <w:bottom w:val="single" w:sz="4" w:space="0" w:color="auto"/>
              <w:right w:val="single" w:sz="4" w:space="0" w:color="auto"/>
            </w:tcBorders>
          </w:tcPr>
          <w:p w:rsidR="00A22AE3" w:rsidRPr="003E35E8" w:rsidRDefault="00A22AE3" w:rsidP="003E35E8">
            <w:pPr>
              <w:jc w:val="center"/>
              <w:rPr>
                <w:rFonts w:eastAsia="Calibri"/>
                <w:szCs w:val="24"/>
              </w:rPr>
            </w:pPr>
            <w:r w:rsidRPr="003E35E8">
              <w:rPr>
                <w:rFonts w:eastAsia="Calibri"/>
                <w:szCs w:val="24"/>
              </w:rPr>
              <w:t>201</w:t>
            </w:r>
            <w:r w:rsidR="003E35E8" w:rsidRPr="003E35E8">
              <w:rPr>
                <w:rFonts w:eastAsia="Calibri"/>
                <w:szCs w:val="24"/>
              </w:rPr>
              <w:t>9</w:t>
            </w:r>
            <w:r w:rsidRPr="003E35E8">
              <w:rPr>
                <w:rFonts w:eastAsia="Calibri"/>
                <w:szCs w:val="24"/>
              </w:rPr>
              <w:t xml:space="preserve"> год</w:t>
            </w:r>
          </w:p>
        </w:tc>
        <w:tc>
          <w:tcPr>
            <w:tcW w:w="793" w:type="pct"/>
            <w:tcBorders>
              <w:top w:val="single" w:sz="4" w:space="0" w:color="auto"/>
              <w:left w:val="single" w:sz="4" w:space="0" w:color="auto"/>
              <w:bottom w:val="single" w:sz="4" w:space="0" w:color="auto"/>
              <w:right w:val="single" w:sz="4" w:space="0" w:color="auto"/>
            </w:tcBorders>
          </w:tcPr>
          <w:p w:rsidR="00A22AE3" w:rsidRPr="003E35E8" w:rsidRDefault="00A22AE3" w:rsidP="003E35E8">
            <w:pPr>
              <w:jc w:val="center"/>
              <w:rPr>
                <w:rFonts w:eastAsia="Calibri"/>
                <w:szCs w:val="24"/>
              </w:rPr>
            </w:pPr>
            <w:r w:rsidRPr="003E35E8">
              <w:rPr>
                <w:rFonts w:eastAsia="Calibri"/>
                <w:szCs w:val="24"/>
              </w:rPr>
              <w:t>20</w:t>
            </w:r>
            <w:r w:rsidR="003E35E8" w:rsidRPr="003E35E8">
              <w:rPr>
                <w:rFonts w:eastAsia="Calibri"/>
                <w:szCs w:val="24"/>
              </w:rPr>
              <w:t>20</w:t>
            </w:r>
            <w:r w:rsidRPr="003E35E8">
              <w:rPr>
                <w:rFonts w:eastAsia="Calibri"/>
                <w:szCs w:val="24"/>
              </w:rPr>
              <w:t>год</w:t>
            </w:r>
          </w:p>
        </w:tc>
      </w:tr>
      <w:tr w:rsidR="00A22AE3" w:rsidRPr="00A22AE3" w:rsidTr="00A22AE3">
        <w:trPr>
          <w:cantSplit/>
          <w:trHeight w:val="333"/>
        </w:trPr>
        <w:tc>
          <w:tcPr>
            <w:tcW w:w="2613" w:type="pct"/>
            <w:tcBorders>
              <w:top w:val="single" w:sz="4" w:space="0" w:color="auto"/>
              <w:left w:val="single" w:sz="4" w:space="0" w:color="auto"/>
              <w:bottom w:val="single" w:sz="4" w:space="0" w:color="auto"/>
              <w:right w:val="single" w:sz="4" w:space="0" w:color="auto"/>
            </w:tcBorders>
            <w:vAlign w:val="center"/>
            <w:hideMark/>
          </w:tcPr>
          <w:p w:rsidR="00A22AE3" w:rsidRPr="003E35E8" w:rsidRDefault="00A22AE3" w:rsidP="00AC725F">
            <w:pPr>
              <w:rPr>
                <w:rFonts w:eastAsia="Calibri"/>
                <w:szCs w:val="24"/>
              </w:rPr>
            </w:pPr>
            <w:r w:rsidRPr="003E35E8">
              <w:rPr>
                <w:rFonts w:eastAsia="Calibri"/>
                <w:szCs w:val="24"/>
              </w:rPr>
              <w:t>Количество мест в общеобразовательных школах</w:t>
            </w:r>
          </w:p>
        </w:tc>
        <w:tc>
          <w:tcPr>
            <w:tcW w:w="801" w:type="pct"/>
            <w:tcBorders>
              <w:top w:val="single" w:sz="4" w:space="0" w:color="auto"/>
              <w:left w:val="single" w:sz="4" w:space="0" w:color="auto"/>
              <w:bottom w:val="single" w:sz="4" w:space="0" w:color="auto"/>
              <w:right w:val="single" w:sz="4" w:space="0" w:color="auto"/>
            </w:tcBorders>
            <w:hideMark/>
          </w:tcPr>
          <w:p w:rsidR="00A22AE3" w:rsidRPr="003E35E8" w:rsidRDefault="00A22AE3" w:rsidP="00AC725F">
            <w:pPr>
              <w:jc w:val="right"/>
              <w:rPr>
                <w:rFonts w:eastAsia="Calibri"/>
                <w:szCs w:val="24"/>
              </w:rPr>
            </w:pPr>
            <w:r w:rsidRPr="003E35E8">
              <w:rPr>
                <w:rFonts w:eastAsia="Calibri"/>
                <w:szCs w:val="24"/>
              </w:rPr>
              <w:t>300</w:t>
            </w:r>
          </w:p>
        </w:tc>
        <w:tc>
          <w:tcPr>
            <w:tcW w:w="793" w:type="pct"/>
            <w:tcBorders>
              <w:top w:val="single" w:sz="4" w:space="0" w:color="auto"/>
              <w:left w:val="single" w:sz="4" w:space="0" w:color="auto"/>
              <w:bottom w:val="single" w:sz="4" w:space="0" w:color="auto"/>
              <w:right w:val="single" w:sz="4" w:space="0" w:color="auto"/>
            </w:tcBorders>
          </w:tcPr>
          <w:p w:rsidR="00A22AE3" w:rsidRPr="003E35E8" w:rsidRDefault="00A22AE3" w:rsidP="00AC725F">
            <w:pPr>
              <w:jc w:val="right"/>
              <w:rPr>
                <w:rFonts w:eastAsia="Calibri"/>
                <w:szCs w:val="24"/>
              </w:rPr>
            </w:pPr>
            <w:r w:rsidRPr="003E35E8">
              <w:rPr>
                <w:rFonts w:eastAsia="Calibri"/>
                <w:szCs w:val="24"/>
              </w:rPr>
              <w:t>300</w:t>
            </w:r>
          </w:p>
        </w:tc>
        <w:tc>
          <w:tcPr>
            <w:tcW w:w="793" w:type="pct"/>
            <w:tcBorders>
              <w:top w:val="single" w:sz="4" w:space="0" w:color="auto"/>
              <w:left w:val="single" w:sz="4" w:space="0" w:color="auto"/>
              <w:bottom w:val="single" w:sz="4" w:space="0" w:color="auto"/>
              <w:right w:val="single" w:sz="4" w:space="0" w:color="auto"/>
            </w:tcBorders>
          </w:tcPr>
          <w:p w:rsidR="00A22AE3" w:rsidRPr="00A22AE3" w:rsidRDefault="00A22AE3" w:rsidP="00AC725F">
            <w:pPr>
              <w:jc w:val="right"/>
              <w:rPr>
                <w:rFonts w:eastAsia="Calibri"/>
                <w:szCs w:val="24"/>
              </w:rPr>
            </w:pPr>
            <w:r w:rsidRPr="003E35E8">
              <w:rPr>
                <w:rFonts w:eastAsia="Calibri"/>
                <w:szCs w:val="24"/>
              </w:rPr>
              <w:t>300</w:t>
            </w:r>
          </w:p>
        </w:tc>
      </w:tr>
      <w:tr w:rsidR="00A22AE3" w:rsidRPr="00A22AE3" w:rsidTr="00A22AE3">
        <w:trPr>
          <w:cantSplit/>
          <w:trHeight w:val="633"/>
        </w:trPr>
        <w:tc>
          <w:tcPr>
            <w:tcW w:w="2613" w:type="pct"/>
            <w:tcBorders>
              <w:top w:val="single" w:sz="4" w:space="0" w:color="auto"/>
              <w:left w:val="single" w:sz="4" w:space="0" w:color="auto"/>
              <w:bottom w:val="single" w:sz="4" w:space="0" w:color="auto"/>
              <w:right w:val="single" w:sz="4" w:space="0" w:color="auto"/>
            </w:tcBorders>
            <w:vAlign w:val="center"/>
            <w:hideMark/>
          </w:tcPr>
          <w:p w:rsidR="00A22AE3" w:rsidRPr="00A22AE3" w:rsidRDefault="00A22AE3" w:rsidP="00AC725F">
            <w:pPr>
              <w:rPr>
                <w:rFonts w:eastAsia="Calibri"/>
                <w:szCs w:val="24"/>
              </w:rPr>
            </w:pPr>
            <w:r w:rsidRPr="00A22AE3">
              <w:rPr>
                <w:rFonts w:eastAsia="Calibri"/>
                <w:szCs w:val="24"/>
              </w:rPr>
              <w:t xml:space="preserve">Количество учащихся в общеобразовательных школах, всего </w:t>
            </w:r>
          </w:p>
        </w:tc>
        <w:tc>
          <w:tcPr>
            <w:tcW w:w="801" w:type="pct"/>
            <w:tcBorders>
              <w:top w:val="single" w:sz="4" w:space="0" w:color="auto"/>
              <w:left w:val="single" w:sz="4" w:space="0" w:color="auto"/>
              <w:bottom w:val="single" w:sz="4" w:space="0" w:color="auto"/>
              <w:right w:val="single" w:sz="4" w:space="0" w:color="auto"/>
            </w:tcBorders>
            <w:hideMark/>
          </w:tcPr>
          <w:p w:rsidR="00A22AE3" w:rsidRPr="00A22AE3" w:rsidRDefault="00A22AE3" w:rsidP="003E35E8">
            <w:pPr>
              <w:jc w:val="right"/>
              <w:rPr>
                <w:rFonts w:eastAsia="Calibri"/>
                <w:szCs w:val="24"/>
              </w:rPr>
            </w:pPr>
            <w:r>
              <w:rPr>
                <w:rFonts w:eastAsia="Calibri"/>
                <w:szCs w:val="24"/>
              </w:rPr>
              <w:t>6</w:t>
            </w:r>
            <w:r w:rsidR="003E35E8">
              <w:rPr>
                <w:rFonts w:eastAsia="Calibri"/>
                <w:szCs w:val="24"/>
              </w:rPr>
              <w:t>3</w:t>
            </w:r>
          </w:p>
        </w:tc>
        <w:tc>
          <w:tcPr>
            <w:tcW w:w="793" w:type="pct"/>
            <w:tcBorders>
              <w:top w:val="single" w:sz="4" w:space="0" w:color="auto"/>
              <w:left w:val="single" w:sz="4" w:space="0" w:color="auto"/>
              <w:bottom w:val="single" w:sz="4" w:space="0" w:color="auto"/>
              <w:right w:val="single" w:sz="4" w:space="0" w:color="auto"/>
            </w:tcBorders>
          </w:tcPr>
          <w:p w:rsidR="00A22AE3" w:rsidRPr="00A22AE3" w:rsidRDefault="003E35E8" w:rsidP="00AC725F">
            <w:pPr>
              <w:jc w:val="right"/>
              <w:rPr>
                <w:rFonts w:eastAsia="Calibri"/>
                <w:szCs w:val="24"/>
              </w:rPr>
            </w:pPr>
            <w:r>
              <w:rPr>
                <w:rFonts w:eastAsia="Calibri"/>
                <w:szCs w:val="24"/>
              </w:rPr>
              <w:t>59</w:t>
            </w:r>
          </w:p>
        </w:tc>
        <w:tc>
          <w:tcPr>
            <w:tcW w:w="793" w:type="pct"/>
            <w:tcBorders>
              <w:top w:val="single" w:sz="4" w:space="0" w:color="auto"/>
              <w:left w:val="single" w:sz="4" w:space="0" w:color="auto"/>
              <w:bottom w:val="single" w:sz="4" w:space="0" w:color="auto"/>
              <w:right w:val="single" w:sz="4" w:space="0" w:color="auto"/>
            </w:tcBorders>
          </w:tcPr>
          <w:p w:rsidR="00A22AE3" w:rsidRPr="00A22AE3" w:rsidRDefault="00A22AE3" w:rsidP="003E35E8">
            <w:pPr>
              <w:jc w:val="right"/>
              <w:rPr>
                <w:rFonts w:eastAsia="Calibri"/>
                <w:szCs w:val="24"/>
              </w:rPr>
            </w:pPr>
            <w:r>
              <w:rPr>
                <w:rFonts w:eastAsia="Calibri"/>
                <w:szCs w:val="24"/>
              </w:rPr>
              <w:t>5</w:t>
            </w:r>
            <w:r w:rsidR="003E35E8">
              <w:rPr>
                <w:rFonts w:eastAsia="Calibri"/>
                <w:szCs w:val="24"/>
              </w:rPr>
              <w:t>4</w:t>
            </w:r>
          </w:p>
        </w:tc>
      </w:tr>
      <w:tr w:rsidR="00A22AE3" w:rsidRPr="00A22AE3" w:rsidTr="00A22AE3">
        <w:trPr>
          <w:cantSplit/>
          <w:trHeight w:val="633"/>
        </w:trPr>
        <w:tc>
          <w:tcPr>
            <w:tcW w:w="2613" w:type="pct"/>
            <w:tcBorders>
              <w:top w:val="single" w:sz="4" w:space="0" w:color="auto"/>
              <w:left w:val="single" w:sz="4" w:space="0" w:color="auto"/>
              <w:bottom w:val="single" w:sz="4" w:space="0" w:color="auto"/>
              <w:right w:val="single" w:sz="4" w:space="0" w:color="auto"/>
            </w:tcBorders>
            <w:vAlign w:val="center"/>
            <w:hideMark/>
          </w:tcPr>
          <w:p w:rsidR="00A22AE3" w:rsidRPr="00A22AE3" w:rsidRDefault="00A22AE3" w:rsidP="00AC725F">
            <w:pPr>
              <w:rPr>
                <w:rFonts w:eastAsia="Calibri"/>
                <w:szCs w:val="24"/>
              </w:rPr>
            </w:pPr>
            <w:r w:rsidRPr="00A22AE3">
              <w:rPr>
                <w:rFonts w:eastAsia="Calibri"/>
                <w:szCs w:val="24"/>
              </w:rPr>
              <w:t>Численность педагогических работников общеобразовательных школ</w:t>
            </w:r>
          </w:p>
        </w:tc>
        <w:tc>
          <w:tcPr>
            <w:tcW w:w="801" w:type="pct"/>
            <w:tcBorders>
              <w:top w:val="single" w:sz="4" w:space="0" w:color="auto"/>
              <w:left w:val="single" w:sz="4" w:space="0" w:color="auto"/>
              <w:bottom w:val="single" w:sz="4" w:space="0" w:color="auto"/>
              <w:right w:val="single" w:sz="4" w:space="0" w:color="auto"/>
            </w:tcBorders>
            <w:hideMark/>
          </w:tcPr>
          <w:p w:rsidR="00A22AE3" w:rsidRPr="00A22AE3" w:rsidRDefault="00B23BF8" w:rsidP="003E35E8">
            <w:pPr>
              <w:jc w:val="right"/>
            </w:pPr>
            <w:r>
              <w:t>1</w:t>
            </w:r>
            <w:r w:rsidR="003E35E8">
              <w:t>9</w:t>
            </w:r>
          </w:p>
        </w:tc>
        <w:tc>
          <w:tcPr>
            <w:tcW w:w="793" w:type="pct"/>
            <w:tcBorders>
              <w:top w:val="single" w:sz="4" w:space="0" w:color="auto"/>
              <w:left w:val="single" w:sz="4" w:space="0" w:color="auto"/>
              <w:bottom w:val="single" w:sz="4" w:space="0" w:color="auto"/>
              <w:right w:val="single" w:sz="4" w:space="0" w:color="auto"/>
            </w:tcBorders>
          </w:tcPr>
          <w:p w:rsidR="00A22AE3" w:rsidRPr="00A22AE3" w:rsidRDefault="00B23BF8" w:rsidP="003E35E8">
            <w:pPr>
              <w:jc w:val="right"/>
            </w:pPr>
            <w:r>
              <w:t>1</w:t>
            </w:r>
            <w:r w:rsidR="003E35E8">
              <w:t>6</w:t>
            </w:r>
          </w:p>
        </w:tc>
        <w:tc>
          <w:tcPr>
            <w:tcW w:w="793" w:type="pct"/>
            <w:tcBorders>
              <w:top w:val="single" w:sz="4" w:space="0" w:color="auto"/>
              <w:left w:val="single" w:sz="4" w:space="0" w:color="auto"/>
              <w:bottom w:val="single" w:sz="4" w:space="0" w:color="auto"/>
              <w:right w:val="single" w:sz="4" w:space="0" w:color="auto"/>
            </w:tcBorders>
          </w:tcPr>
          <w:p w:rsidR="00A22AE3" w:rsidRPr="00A22AE3" w:rsidRDefault="00B23BF8" w:rsidP="00FD00B4">
            <w:pPr>
              <w:jc w:val="right"/>
            </w:pPr>
            <w:r w:rsidRPr="00FD00B4">
              <w:t>1</w:t>
            </w:r>
            <w:r w:rsidR="00FD00B4">
              <w:t>9</w:t>
            </w:r>
          </w:p>
        </w:tc>
      </w:tr>
      <w:tr w:rsidR="00A22AE3" w:rsidRPr="007129B2" w:rsidTr="00A22AE3">
        <w:trPr>
          <w:cantSplit/>
          <w:trHeight w:val="333"/>
        </w:trPr>
        <w:tc>
          <w:tcPr>
            <w:tcW w:w="2613" w:type="pct"/>
            <w:tcBorders>
              <w:top w:val="single" w:sz="4" w:space="0" w:color="auto"/>
              <w:left w:val="single" w:sz="4" w:space="0" w:color="auto"/>
              <w:bottom w:val="single" w:sz="4" w:space="0" w:color="auto"/>
              <w:right w:val="single" w:sz="4" w:space="0" w:color="auto"/>
            </w:tcBorders>
            <w:vAlign w:val="center"/>
            <w:hideMark/>
          </w:tcPr>
          <w:p w:rsidR="00A22AE3" w:rsidRPr="00A22AE3" w:rsidRDefault="00A22AE3" w:rsidP="00AC725F">
            <w:pPr>
              <w:rPr>
                <w:rFonts w:eastAsia="Calibri"/>
                <w:szCs w:val="24"/>
              </w:rPr>
            </w:pPr>
            <w:r w:rsidRPr="00A22AE3">
              <w:rPr>
                <w:rFonts w:eastAsia="Calibri"/>
                <w:szCs w:val="24"/>
              </w:rPr>
              <w:t>Обеспеченность педагогическими работниками на 1 000 учащихся</w:t>
            </w:r>
          </w:p>
        </w:tc>
        <w:tc>
          <w:tcPr>
            <w:tcW w:w="801" w:type="pct"/>
            <w:tcBorders>
              <w:top w:val="single" w:sz="4" w:space="0" w:color="auto"/>
              <w:left w:val="single" w:sz="4" w:space="0" w:color="auto"/>
              <w:bottom w:val="single" w:sz="4" w:space="0" w:color="auto"/>
              <w:right w:val="single" w:sz="4" w:space="0" w:color="auto"/>
            </w:tcBorders>
            <w:hideMark/>
          </w:tcPr>
          <w:p w:rsidR="00A22AE3" w:rsidRPr="00A22AE3" w:rsidRDefault="003E35E8" w:rsidP="00AC725F">
            <w:pPr>
              <w:jc w:val="right"/>
            </w:pPr>
            <w:r>
              <w:t>301</w:t>
            </w:r>
          </w:p>
        </w:tc>
        <w:tc>
          <w:tcPr>
            <w:tcW w:w="793" w:type="pct"/>
            <w:tcBorders>
              <w:top w:val="single" w:sz="4" w:space="0" w:color="auto"/>
              <w:left w:val="single" w:sz="4" w:space="0" w:color="auto"/>
              <w:bottom w:val="single" w:sz="4" w:space="0" w:color="auto"/>
              <w:right w:val="single" w:sz="4" w:space="0" w:color="auto"/>
            </w:tcBorders>
          </w:tcPr>
          <w:p w:rsidR="00A22AE3" w:rsidRPr="00A22AE3" w:rsidRDefault="003E35E8" w:rsidP="00AC725F">
            <w:pPr>
              <w:jc w:val="right"/>
            </w:pPr>
            <w:r>
              <w:t>271</w:t>
            </w:r>
          </w:p>
        </w:tc>
        <w:tc>
          <w:tcPr>
            <w:tcW w:w="793" w:type="pct"/>
            <w:tcBorders>
              <w:top w:val="single" w:sz="4" w:space="0" w:color="auto"/>
              <w:left w:val="single" w:sz="4" w:space="0" w:color="auto"/>
              <w:bottom w:val="single" w:sz="4" w:space="0" w:color="auto"/>
              <w:right w:val="single" w:sz="4" w:space="0" w:color="auto"/>
            </w:tcBorders>
          </w:tcPr>
          <w:p w:rsidR="00A22AE3" w:rsidRPr="00A22AE3" w:rsidRDefault="00FD00B4" w:rsidP="00AC725F">
            <w:pPr>
              <w:jc w:val="right"/>
            </w:pPr>
            <w:r>
              <w:t>351</w:t>
            </w:r>
          </w:p>
        </w:tc>
      </w:tr>
    </w:tbl>
    <w:p w:rsidR="00A22AE3" w:rsidRPr="002F2DE1" w:rsidRDefault="00A22AE3" w:rsidP="007E30AA">
      <w:pPr>
        <w:pStyle w:val="afff4"/>
        <w:spacing w:after="0"/>
        <w:ind w:firstLine="567"/>
        <w:jc w:val="both"/>
        <w:rPr>
          <w:sz w:val="28"/>
          <w:szCs w:val="28"/>
        </w:rPr>
      </w:pPr>
    </w:p>
    <w:p w:rsidR="007E30AA" w:rsidRDefault="007E30AA" w:rsidP="007E30AA">
      <w:pPr>
        <w:pStyle w:val="afff4"/>
        <w:spacing w:after="0"/>
        <w:ind w:firstLine="567"/>
        <w:jc w:val="both"/>
        <w:rPr>
          <w:sz w:val="28"/>
          <w:szCs w:val="28"/>
        </w:rPr>
      </w:pPr>
      <w:r w:rsidRPr="002F2DE1">
        <w:rPr>
          <w:sz w:val="28"/>
          <w:szCs w:val="28"/>
        </w:rPr>
        <w:t>Детский оздоровительно-образовательный центр «Патриот» круглогодичного действия расположенный в с.</w:t>
      </w:r>
      <w:r w:rsidR="00427596">
        <w:rPr>
          <w:sz w:val="28"/>
          <w:szCs w:val="28"/>
        </w:rPr>
        <w:t xml:space="preserve"> </w:t>
      </w:r>
      <w:r w:rsidRPr="002F2DE1">
        <w:rPr>
          <w:sz w:val="28"/>
          <w:szCs w:val="28"/>
        </w:rPr>
        <w:t xml:space="preserve">Малышево рассчитан </w:t>
      </w:r>
      <w:r w:rsidRPr="00AC725F">
        <w:rPr>
          <w:sz w:val="28"/>
          <w:szCs w:val="28"/>
        </w:rPr>
        <w:t>на 1</w:t>
      </w:r>
      <w:r w:rsidR="00AC725F" w:rsidRPr="00AC725F">
        <w:rPr>
          <w:sz w:val="28"/>
          <w:szCs w:val="28"/>
        </w:rPr>
        <w:t>2</w:t>
      </w:r>
      <w:r w:rsidRPr="00AC725F">
        <w:rPr>
          <w:sz w:val="28"/>
          <w:szCs w:val="28"/>
        </w:rPr>
        <w:t>0</w:t>
      </w:r>
      <w:r w:rsidRPr="002F2DE1">
        <w:rPr>
          <w:sz w:val="28"/>
          <w:szCs w:val="28"/>
        </w:rPr>
        <w:t xml:space="preserve"> мест. </w:t>
      </w:r>
      <w:r w:rsidR="00612009" w:rsidRPr="00612009">
        <w:rPr>
          <w:sz w:val="28"/>
          <w:szCs w:val="28"/>
        </w:rPr>
        <w:t>В  2018 году в центре отдохнули и оздоровились  1 729  детей и взрослых. Было проведено 49 смен из них 36 профильных  и 6 оздоровительных  смен, 6 арендных смен, фестиваль, семинары</w:t>
      </w:r>
      <w:r w:rsidR="00612009" w:rsidRPr="00AC725F">
        <w:rPr>
          <w:sz w:val="28"/>
          <w:szCs w:val="28"/>
        </w:rPr>
        <w:t>.</w:t>
      </w:r>
      <w:r w:rsidRPr="00AC725F">
        <w:rPr>
          <w:sz w:val="28"/>
          <w:szCs w:val="28"/>
        </w:rPr>
        <w:t xml:space="preserve"> </w:t>
      </w:r>
      <w:r w:rsidR="0091531E">
        <w:rPr>
          <w:sz w:val="28"/>
          <w:szCs w:val="28"/>
        </w:rPr>
        <w:t xml:space="preserve">В </w:t>
      </w:r>
      <w:r w:rsidRPr="00AC725F">
        <w:rPr>
          <w:sz w:val="28"/>
          <w:szCs w:val="28"/>
        </w:rPr>
        <w:t xml:space="preserve">  201</w:t>
      </w:r>
      <w:r w:rsidR="00AC725F" w:rsidRPr="00AC725F">
        <w:rPr>
          <w:sz w:val="28"/>
          <w:szCs w:val="28"/>
        </w:rPr>
        <w:t>9</w:t>
      </w:r>
      <w:r w:rsidRPr="00AC725F">
        <w:rPr>
          <w:sz w:val="28"/>
          <w:szCs w:val="28"/>
        </w:rPr>
        <w:t xml:space="preserve"> год</w:t>
      </w:r>
      <w:r w:rsidR="0091531E">
        <w:rPr>
          <w:sz w:val="28"/>
          <w:szCs w:val="28"/>
        </w:rPr>
        <w:t>у в</w:t>
      </w:r>
      <w:r w:rsidRPr="00AC725F">
        <w:rPr>
          <w:sz w:val="28"/>
          <w:szCs w:val="28"/>
        </w:rPr>
        <w:t xml:space="preserve"> центр</w:t>
      </w:r>
      <w:r w:rsidR="0091531E">
        <w:rPr>
          <w:sz w:val="28"/>
          <w:szCs w:val="28"/>
        </w:rPr>
        <w:t>е</w:t>
      </w:r>
      <w:r w:rsidRPr="00AC725F">
        <w:rPr>
          <w:sz w:val="28"/>
          <w:szCs w:val="28"/>
        </w:rPr>
        <w:t xml:space="preserve"> </w:t>
      </w:r>
      <w:r w:rsidR="0091531E">
        <w:rPr>
          <w:sz w:val="28"/>
          <w:szCs w:val="28"/>
        </w:rPr>
        <w:t>проведено 45 смен из них 7 оздоровительных, 31 профессиональная, 7 – семинары и фестивали</w:t>
      </w:r>
      <w:r w:rsidRPr="00AC725F">
        <w:rPr>
          <w:sz w:val="28"/>
          <w:szCs w:val="28"/>
        </w:rPr>
        <w:t>.</w:t>
      </w:r>
      <w:r w:rsidR="0091531E">
        <w:rPr>
          <w:sz w:val="28"/>
          <w:szCs w:val="28"/>
        </w:rPr>
        <w:t xml:space="preserve"> В 2020 году в связи с пандемией летние смены не проводились.</w:t>
      </w:r>
    </w:p>
    <w:p w:rsidR="007E30AA" w:rsidRDefault="0098304F" w:rsidP="007E30AA">
      <w:pPr>
        <w:pStyle w:val="afff4"/>
        <w:spacing w:after="0"/>
        <w:ind w:firstLine="567"/>
        <w:jc w:val="both"/>
        <w:rPr>
          <w:sz w:val="28"/>
          <w:szCs w:val="28"/>
        </w:rPr>
      </w:pPr>
      <w:r w:rsidRPr="00091D99">
        <w:rPr>
          <w:sz w:val="28"/>
          <w:szCs w:val="28"/>
        </w:rPr>
        <w:t>7</w:t>
      </w:r>
      <w:r w:rsidR="007E30AA" w:rsidRPr="00091D99">
        <w:rPr>
          <w:sz w:val="28"/>
          <w:szCs w:val="28"/>
        </w:rPr>
        <w:t xml:space="preserve">. </w:t>
      </w:r>
      <w:r w:rsidR="007E30AA" w:rsidRPr="00944925">
        <w:rPr>
          <w:b/>
          <w:sz w:val="28"/>
          <w:szCs w:val="28"/>
        </w:rPr>
        <w:t>Здравоохранение</w:t>
      </w:r>
    </w:p>
    <w:p w:rsidR="00610F26" w:rsidRDefault="007E30AA" w:rsidP="00A22AE3">
      <w:pPr>
        <w:pStyle w:val="afff4"/>
        <w:spacing w:after="0"/>
        <w:ind w:firstLine="567"/>
        <w:jc w:val="both"/>
        <w:rPr>
          <w:sz w:val="28"/>
          <w:szCs w:val="28"/>
        </w:rPr>
      </w:pPr>
      <w:r w:rsidRPr="002F2DE1">
        <w:rPr>
          <w:sz w:val="28"/>
          <w:szCs w:val="28"/>
        </w:rPr>
        <w:t>Территорию поселения обслуживают 2 учреждения здравоохранения – это Малышевская врачебная амбулатория и фельдшерск</w:t>
      </w:r>
      <w:r w:rsidR="00A22AE3">
        <w:rPr>
          <w:sz w:val="28"/>
          <w:szCs w:val="28"/>
        </w:rPr>
        <w:t xml:space="preserve">ий </w:t>
      </w:r>
      <w:r w:rsidRPr="002F2DE1">
        <w:rPr>
          <w:sz w:val="28"/>
          <w:szCs w:val="28"/>
        </w:rPr>
        <w:t>пункт д.</w:t>
      </w:r>
      <w:r w:rsidR="00427596">
        <w:rPr>
          <w:sz w:val="28"/>
          <w:szCs w:val="28"/>
        </w:rPr>
        <w:t xml:space="preserve"> </w:t>
      </w:r>
      <w:r w:rsidRPr="002F2DE1">
        <w:rPr>
          <w:sz w:val="28"/>
          <w:szCs w:val="28"/>
        </w:rPr>
        <w:t>Поротниково, которые могут в течение одной рабочей смены обслужить 28 человек</w:t>
      </w:r>
      <w:r w:rsidR="00610F26">
        <w:rPr>
          <w:sz w:val="28"/>
          <w:szCs w:val="28"/>
        </w:rPr>
        <w:t xml:space="preserve">. </w:t>
      </w:r>
    </w:p>
    <w:p w:rsidR="00610F26" w:rsidRPr="00610F26" w:rsidRDefault="00610F26" w:rsidP="00A22AE3">
      <w:pPr>
        <w:pStyle w:val="afff4"/>
        <w:spacing w:after="0"/>
        <w:ind w:firstLine="567"/>
        <w:jc w:val="both"/>
        <w:rPr>
          <w:sz w:val="28"/>
          <w:szCs w:val="28"/>
        </w:rPr>
      </w:pPr>
      <w:r>
        <w:rPr>
          <w:sz w:val="28"/>
          <w:szCs w:val="28"/>
        </w:rPr>
        <w:lastRenderedPageBreak/>
        <w:t>В</w:t>
      </w:r>
      <w:r w:rsidRPr="00610F26">
        <w:rPr>
          <w:sz w:val="28"/>
          <w:szCs w:val="28"/>
        </w:rPr>
        <w:t xml:space="preserve"> 201</w:t>
      </w:r>
      <w:r w:rsidR="003E35E8">
        <w:rPr>
          <w:sz w:val="28"/>
          <w:szCs w:val="28"/>
        </w:rPr>
        <w:t>9</w:t>
      </w:r>
      <w:r w:rsidRPr="00610F26">
        <w:rPr>
          <w:sz w:val="28"/>
          <w:szCs w:val="28"/>
        </w:rPr>
        <w:t xml:space="preserve"> году</w:t>
      </w:r>
      <w:r w:rsidR="00A22AE3">
        <w:rPr>
          <w:sz w:val="28"/>
          <w:szCs w:val="28"/>
        </w:rPr>
        <w:t xml:space="preserve"> </w:t>
      </w:r>
      <w:r>
        <w:rPr>
          <w:sz w:val="28"/>
          <w:szCs w:val="28"/>
        </w:rPr>
        <w:t>охват</w:t>
      </w:r>
      <w:r w:rsidRPr="00610F26">
        <w:t xml:space="preserve"> </w:t>
      </w:r>
      <w:r w:rsidRPr="00610F26">
        <w:rPr>
          <w:sz w:val="28"/>
          <w:szCs w:val="28"/>
        </w:rPr>
        <w:t>населения профосмотром составил 100 % от общего количества населения, подлежащего профессиональным осмотрам. Охват диспансерным наблюдением составил 98 %. За 201</w:t>
      </w:r>
      <w:r w:rsidR="003E35E8">
        <w:rPr>
          <w:sz w:val="28"/>
          <w:szCs w:val="28"/>
        </w:rPr>
        <w:t>9</w:t>
      </w:r>
      <w:r w:rsidRPr="00610F26">
        <w:rPr>
          <w:sz w:val="28"/>
          <w:szCs w:val="28"/>
        </w:rPr>
        <w:t xml:space="preserve"> год план профилактических прививок выполнен на 9</w:t>
      </w:r>
      <w:r w:rsidR="003E35E8">
        <w:rPr>
          <w:sz w:val="28"/>
          <w:szCs w:val="28"/>
        </w:rPr>
        <w:t>7</w:t>
      </w:r>
      <w:r w:rsidRPr="00610F26">
        <w:rPr>
          <w:sz w:val="28"/>
          <w:szCs w:val="28"/>
        </w:rPr>
        <w:t xml:space="preserve"> %.</w:t>
      </w:r>
    </w:p>
    <w:p w:rsidR="00610F26" w:rsidRPr="00610F26" w:rsidRDefault="00610F26" w:rsidP="00610F26">
      <w:pPr>
        <w:pStyle w:val="afff4"/>
        <w:ind w:firstLine="567"/>
        <w:jc w:val="both"/>
        <w:rPr>
          <w:sz w:val="28"/>
          <w:szCs w:val="28"/>
        </w:rPr>
      </w:pPr>
      <w:r w:rsidRPr="00610F26">
        <w:rPr>
          <w:sz w:val="28"/>
          <w:szCs w:val="28"/>
        </w:rPr>
        <w:t xml:space="preserve">С целью выявления </w:t>
      </w:r>
      <w:r>
        <w:rPr>
          <w:sz w:val="28"/>
          <w:szCs w:val="28"/>
        </w:rPr>
        <w:t>б</w:t>
      </w:r>
      <w:r w:rsidRPr="00610F26">
        <w:rPr>
          <w:sz w:val="28"/>
          <w:szCs w:val="28"/>
        </w:rPr>
        <w:t>ольных туберкулезом флюорографическим методом в 201</w:t>
      </w:r>
      <w:r w:rsidR="003E35E8">
        <w:rPr>
          <w:sz w:val="28"/>
          <w:szCs w:val="28"/>
        </w:rPr>
        <w:t>9</w:t>
      </w:r>
      <w:r w:rsidRPr="00610F26">
        <w:rPr>
          <w:sz w:val="28"/>
          <w:szCs w:val="28"/>
        </w:rPr>
        <w:t xml:space="preserve"> году осмотрено 93 % населения.</w:t>
      </w:r>
    </w:p>
    <w:p w:rsidR="007E30AA" w:rsidRPr="00091D99" w:rsidRDefault="00091D99" w:rsidP="007E30AA">
      <w:pPr>
        <w:pStyle w:val="afff4"/>
        <w:spacing w:after="0"/>
        <w:ind w:firstLine="567"/>
        <w:jc w:val="both"/>
        <w:rPr>
          <w:sz w:val="28"/>
          <w:szCs w:val="28"/>
        </w:rPr>
      </w:pPr>
      <w:r w:rsidRPr="00091D99">
        <w:rPr>
          <w:sz w:val="28"/>
          <w:szCs w:val="28"/>
        </w:rPr>
        <w:t>8</w:t>
      </w:r>
      <w:r w:rsidR="007E30AA" w:rsidRPr="00091D99">
        <w:rPr>
          <w:sz w:val="28"/>
          <w:szCs w:val="28"/>
        </w:rPr>
        <w:t>.</w:t>
      </w:r>
      <w:r w:rsidR="007E30AA" w:rsidRPr="00944925">
        <w:rPr>
          <w:b/>
          <w:sz w:val="28"/>
          <w:szCs w:val="28"/>
        </w:rPr>
        <w:t xml:space="preserve"> Культура</w:t>
      </w:r>
    </w:p>
    <w:p w:rsidR="007E30AA" w:rsidRPr="002F2DE1" w:rsidRDefault="007E30AA" w:rsidP="007E30AA">
      <w:pPr>
        <w:pStyle w:val="afff4"/>
        <w:spacing w:after="0"/>
        <w:ind w:firstLine="567"/>
        <w:jc w:val="both"/>
        <w:rPr>
          <w:sz w:val="28"/>
          <w:szCs w:val="28"/>
        </w:rPr>
      </w:pPr>
      <w:r w:rsidRPr="002F2DE1">
        <w:rPr>
          <w:sz w:val="28"/>
          <w:szCs w:val="28"/>
        </w:rPr>
        <w:t>Организация культурного досуга и отдыха на территории поселения возложена на сельский дом культуры. На территории муниципального образования расположены Малышевский дом культуры  и клуб д.</w:t>
      </w:r>
      <w:r w:rsidR="00576D1D">
        <w:rPr>
          <w:sz w:val="28"/>
          <w:szCs w:val="28"/>
        </w:rPr>
        <w:t xml:space="preserve"> </w:t>
      </w:r>
      <w:r w:rsidRPr="002F2DE1">
        <w:rPr>
          <w:sz w:val="28"/>
          <w:szCs w:val="28"/>
        </w:rPr>
        <w:t xml:space="preserve">Поротниково. </w:t>
      </w:r>
    </w:p>
    <w:p w:rsidR="007E30AA" w:rsidRPr="002F2DE1" w:rsidRDefault="007E30AA" w:rsidP="007E30AA">
      <w:pPr>
        <w:pStyle w:val="afff4"/>
        <w:spacing w:after="0"/>
        <w:ind w:firstLine="567"/>
        <w:jc w:val="both"/>
        <w:rPr>
          <w:sz w:val="28"/>
          <w:szCs w:val="28"/>
        </w:rPr>
      </w:pPr>
      <w:r w:rsidRPr="002F2DE1">
        <w:rPr>
          <w:sz w:val="28"/>
          <w:szCs w:val="28"/>
        </w:rPr>
        <w:t>Основными направлениями в деятельности учреждений культуры является:</w:t>
      </w:r>
    </w:p>
    <w:p w:rsidR="007E30AA" w:rsidRPr="002F2DE1" w:rsidRDefault="007E30AA" w:rsidP="007E30AA">
      <w:pPr>
        <w:pStyle w:val="afff4"/>
        <w:spacing w:after="0"/>
        <w:ind w:firstLine="567"/>
        <w:jc w:val="both"/>
        <w:rPr>
          <w:sz w:val="28"/>
          <w:szCs w:val="28"/>
        </w:rPr>
      </w:pPr>
      <w:r w:rsidRPr="002F2DE1">
        <w:rPr>
          <w:sz w:val="28"/>
          <w:szCs w:val="28"/>
        </w:rPr>
        <w:t>-сохранение духовных и культурно-исторических ценностей;</w:t>
      </w:r>
    </w:p>
    <w:p w:rsidR="007E30AA" w:rsidRDefault="007E30AA" w:rsidP="007E30AA">
      <w:pPr>
        <w:pStyle w:val="afff4"/>
        <w:spacing w:after="0"/>
        <w:ind w:firstLine="567"/>
        <w:jc w:val="both"/>
        <w:rPr>
          <w:sz w:val="28"/>
          <w:szCs w:val="28"/>
        </w:rPr>
      </w:pPr>
      <w:r w:rsidRPr="002F2DE1">
        <w:rPr>
          <w:sz w:val="28"/>
          <w:szCs w:val="28"/>
        </w:rPr>
        <w:t>-обеспечение реального доступа населения к ним;</w:t>
      </w:r>
    </w:p>
    <w:p w:rsidR="00591746" w:rsidRPr="002F2DE1" w:rsidRDefault="00591746" w:rsidP="007E30AA">
      <w:pPr>
        <w:pStyle w:val="afff4"/>
        <w:spacing w:after="0"/>
        <w:ind w:firstLine="567"/>
        <w:jc w:val="both"/>
        <w:rPr>
          <w:sz w:val="28"/>
          <w:szCs w:val="28"/>
        </w:rPr>
      </w:pPr>
      <w:r>
        <w:rPr>
          <w:sz w:val="28"/>
          <w:szCs w:val="28"/>
        </w:rPr>
        <w:t>- привлечение к культурной жизни  населения всех возрастных категорий</w:t>
      </w:r>
    </w:p>
    <w:p w:rsidR="007E30AA" w:rsidRPr="002F2DE1" w:rsidRDefault="007E30AA" w:rsidP="007E30AA">
      <w:pPr>
        <w:pStyle w:val="afff4"/>
        <w:spacing w:after="0"/>
        <w:ind w:firstLine="567"/>
        <w:jc w:val="both"/>
        <w:rPr>
          <w:sz w:val="28"/>
          <w:szCs w:val="28"/>
        </w:rPr>
      </w:pPr>
      <w:r w:rsidRPr="002F2DE1">
        <w:rPr>
          <w:sz w:val="28"/>
          <w:szCs w:val="28"/>
        </w:rPr>
        <w:t>-совершенствование культурной жизни сельского поселения.</w:t>
      </w:r>
    </w:p>
    <w:p w:rsidR="007E30AA" w:rsidRDefault="007E30AA" w:rsidP="007E30AA">
      <w:pPr>
        <w:ind w:firstLine="567"/>
        <w:rPr>
          <w:sz w:val="28"/>
          <w:szCs w:val="28"/>
        </w:rPr>
      </w:pPr>
      <w:r w:rsidRPr="002F2DE1">
        <w:rPr>
          <w:sz w:val="28"/>
          <w:szCs w:val="28"/>
        </w:rPr>
        <w:t>В здании Малышевского клуба  работает сельская библиотека, где на профессиональном уровне подбирается читателям литература, проводятся читательские конференции и занятия с детьми. Книжный фонд в 201</w:t>
      </w:r>
      <w:r w:rsidR="003E35E8">
        <w:rPr>
          <w:sz w:val="28"/>
          <w:szCs w:val="28"/>
        </w:rPr>
        <w:t>9</w:t>
      </w:r>
      <w:r w:rsidRPr="002F2DE1">
        <w:rPr>
          <w:sz w:val="28"/>
          <w:szCs w:val="28"/>
        </w:rPr>
        <w:t xml:space="preserve"> году составил  18 274  экземпляра книг.</w:t>
      </w:r>
    </w:p>
    <w:p w:rsidR="007E30AA" w:rsidRPr="002F2DE1" w:rsidRDefault="007E30AA" w:rsidP="007E30AA">
      <w:pPr>
        <w:ind w:firstLine="567"/>
        <w:rPr>
          <w:sz w:val="28"/>
          <w:szCs w:val="28"/>
        </w:rPr>
      </w:pPr>
    </w:p>
    <w:p w:rsidR="007E30AA" w:rsidRPr="00091D99" w:rsidRDefault="00091D99" w:rsidP="007E30AA">
      <w:pPr>
        <w:ind w:firstLine="567"/>
        <w:rPr>
          <w:sz w:val="28"/>
          <w:szCs w:val="28"/>
        </w:rPr>
      </w:pPr>
      <w:r w:rsidRPr="00091D99">
        <w:rPr>
          <w:sz w:val="28"/>
          <w:szCs w:val="28"/>
        </w:rPr>
        <w:t>9</w:t>
      </w:r>
      <w:r w:rsidR="007E30AA" w:rsidRPr="00091D99">
        <w:rPr>
          <w:sz w:val="28"/>
          <w:szCs w:val="28"/>
        </w:rPr>
        <w:t xml:space="preserve">. </w:t>
      </w:r>
      <w:r w:rsidR="007E30AA" w:rsidRPr="00944925">
        <w:rPr>
          <w:b/>
          <w:sz w:val="28"/>
          <w:szCs w:val="28"/>
        </w:rPr>
        <w:t>Туризм</w:t>
      </w:r>
    </w:p>
    <w:p w:rsidR="007E30AA" w:rsidRPr="002F2DE1" w:rsidRDefault="007E30AA" w:rsidP="007E30AA">
      <w:pPr>
        <w:ind w:firstLine="567"/>
        <w:rPr>
          <w:sz w:val="28"/>
          <w:szCs w:val="28"/>
        </w:rPr>
      </w:pPr>
      <w:r w:rsidRPr="002F2DE1">
        <w:rPr>
          <w:sz w:val="28"/>
          <w:szCs w:val="28"/>
        </w:rPr>
        <w:t>Местоположение муниципального образования способствует развитию туризма. На территории Малышевского сельсовета расположены 4 базы отдыха.</w:t>
      </w:r>
    </w:p>
    <w:p w:rsidR="007E30AA" w:rsidRPr="002F2DE1" w:rsidRDefault="007E30AA" w:rsidP="007E30AA">
      <w:pPr>
        <w:ind w:firstLine="567"/>
        <w:rPr>
          <w:b/>
          <w:sz w:val="28"/>
          <w:szCs w:val="28"/>
        </w:rPr>
      </w:pPr>
      <w:r w:rsidRPr="002F2DE1">
        <w:rPr>
          <w:sz w:val="28"/>
          <w:szCs w:val="28"/>
        </w:rPr>
        <w:t>В д.Протниково регулярно проводятся мероприятия по привлечению туристов в сельскую местность с погружением в естественную среду деревенской культуры и традиций сибирских поселений.</w:t>
      </w:r>
      <w:r>
        <w:rPr>
          <w:sz w:val="28"/>
          <w:szCs w:val="28"/>
        </w:rPr>
        <w:t xml:space="preserve"> Ежегодно проводится мероприятие «До третьих петухов»</w:t>
      </w:r>
      <w:r w:rsidR="00AC725F">
        <w:rPr>
          <w:sz w:val="28"/>
          <w:szCs w:val="28"/>
        </w:rPr>
        <w:t>,</w:t>
      </w:r>
      <w:r>
        <w:rPr>
          <w:sz w:val="28"/>
          <w:szCs w:val="28"/>
        </w:rPr>
        <w:t xml:space="preserve"> на которое приезжают гости не только из Сузунского района, но и из Новосибирской области.</w:t>
      </w:r>
      <w:r w:rsidR="003E35E8">
        <w:rPr>
          <w:sz w:val="28"/>
          <w:szCs w:val="28"/>
        </w:rPr>
        <w:t xml:space="preserve"> В 2020 году в связи с пандемией данные мероприятия не проводились.</w:t>
      </w:r>
    </w:p>
    <w:p w:rsidR="007E30AA" w:rsidRDefault="007E30AA" w:rsidP="00091D99">
      <w:pPr>
        <w:pStyle w:val="2"/>
      </w:pPr>
    </w:p>
    <w:p w:rsidR="000F2656" w:rsidRPr="00B55B70" w:rsidRDefault="0098304F" w:rsidP="00091D99">
      <w:pPr>
        <w:pStyle w:val="2"/>
      </w:pPr>
      <w:r>
        <w:t>10</w:t>
      </w:r>
      <w:r w:rsidR="004D6739" w:rsidRPr="00944925">
        <w:rPr>
          <w:b/>
        </w:rPr>
        <w:t xml:space="preserve">.      </w:t>
      </w:r>
      <w:r w:rsidR="000F2656" w:rsidRPr="00944925">
        <w:rPr>
          <w:b/>
        </w:rPr>
        <w:t>Уровень жизни населения</w:t>
      </w:r>
      <w:bookmarkEnd w:id="9"/>
    </w:p>
    <w:p w:rsidR="00104233" w:rsidRPr="00B55B70" w:rsidRDefault="00104233" w:rsidP="00A76A21">
      <w:pPr>
        <w:pStyle w:val="01"/>
      </w:pPr>
      <w:bookmarkStart w:id="10" w:name="_Toc521934792"/>
      <w:r w:rsidRPr="00B55B70">
        <w:t>Размер номинальной среднемесячной начисленной заработной платы составил в 201</w:t>
      </w:r>
      <w:r w:rsidR="006A7388">
        <w:t>9</w:t>
      </w:r>
      <w:r w:rsidRPr="00B55B70">
        <w:t xml:space="preserve"> году </w:t>
      </w:r>
      <w:r w:rsidR="00ED4C98" w:rsidRPr="000C527E">
        <w:t>1</w:t>
      </w:r>
      <w:r w:rsidR="006A7388">
        <w:t>7</w:t>
      </w:r>
      <w:r w:rsidR="000C527E" w:rsidRPr="000C527E">
        <w:t> </w:t>
      </w:r>
      <w:r w:rsidR="006A7388">
        <w:t>186</w:t>
      </w:r>
      <w:r w:rsidR="000C527E">
        <w:t>,</w:t>
      </w:r>
      <w:r w:rsidR="006A7388">
        <w:t>6</w:t>
      </w:r>
      <w:r w:rsidRPr="00B55B70">
        <w:t xml:space="preserve"> рублей, что выше уровня 201</w:t>
      </w:r>
      <w:r w:rsidR="006A7388">
        <w:t>8</w:t>
      </w:r>
      <w:r w:rsidRPr="00B55B70">
        <w:t xml:space="preserve"> года на </w:t>
      </w:r>
      <w:r w:rsidR="006A7388">
        <w:t>104,9</w:t>
      </w:r>
      <w:r w:rsidRPr="000C527E">
        <w:t xml:space="preserve"> %.</w:t>
      </w:r>
      <w:r w:rsidRPr="00B55B70">
        <w:t xml:space="preserve">  Повышение заработной платы отдельных категорий работников бюджетной сферы произошло с учетом обеспечения в 201</w:t>
      </w:r>
      <w:r w:rsidR="006A7388">
        <w:t>9</w:t>
      </w:r>
      <w:r w:rsidRPr="00B55B70">
        <w:t xml:space="preserve"> году уровня номинальной заработной платы в среднем по отдельным категориям работников бюджетной сферы в размерах, предусмотренных целевыми показателями «дорожных карт» отраслей бюджетной сферы.</w:t>
      </w:r>
    </w:p>
    <w:p w:rsidR="00104233" w:rsidRPr="00B55B70" w:rsidRDefault="00104233" w:rsidP="00A76A21">
      <w:pPr>
        <w:pStyle w:val="01"/>
      </w:pPr>
      <w:r w:rsidRPr="00B55B70">
        <w:lastRenderedPageBreak/>
        <w:t>В течение 20</w:t>
      </w:r>
      <w:r w:rsidR="006A7388">
        <w:t>20</w:t>
      </w:r>
      <w:r w:rsidRPr="00B55B70">
        <w:t xml:space="preserve"> года осуществлялась работа по совершенствованию отраслевых систем оплаты труда работников и руководителей муниципальных учреждений</w:t>
      </w:r>
      <w:r w:rsidR="00DA7B66">
        <w:t xml:space="preserve"> Малышевского сельсовета</w:t>
      </w:r>
      <w:r w:rsidRPr="00B55B70">
        <w:t xml:space="preserve"> Сузунского района. </w:t>
      </w:r>
    </w:p>
    <w:p w:rsidR="00104233" w:rsidRPr="00B55B70" w:rsidRDefault="00104233" w:rsidP="00A76A21">
      <w:pPr>
        <w:pStyle w:val="01"/>
      </w:pPr>
      <w:r w:rsidRPr="007F3D57">
        <w:t>По сравнению с соответствующим периодом 20</w:t>
      </w:r>
      <w:r w:rsidR="006A7388" w:rsidRPr="007F3D57">
        <w:t>19</w:t>
      </w:r>
      <w:r w:rsidRPr="007F3D57">
        <w:t xml:space="preserve"> года в 20</w:t>
      </w:r>
      <w:r w:rsidR="006A7388" w:rsidRPr="007F3D57">
        <w:t>20</w:t>
      </w:r>
      <w:r w:rsidRPr="007F3D57">
        <w:t xml:space="preserve"> года средняя заработная плата услуг увеличилась на </w:t>
      </w:r>
      <w:r w:rsidR="007F3D57" w:rsidRPr="007F3D57">
        <w:t>3</w:t>
      </w:r>
      <w:r w:rsidRPr="007F3D57">
        <w:t xml:space="preserve"> % и составила </w:t>
      </w:r>
      <w:r w:rsidR="007F3D57" w:rsidRPr="007F3D57">
        <w:t>19227,01</w:t>
      </w:r>
      <w:r w:rsidR="00E60176" w:rsidRPr="007F3D57">
        <w:t xml:space="preserve"> рублей</w:t>
      </w:r>
      <w:r w:rsidR="00F778DF" w:rsidRPr="007F3D57">
        <w:t>.</w:t>
      </w:r>
      <w:r w:rsidR="00F778DF">
        <w:t xml:space="preserve"> </w:t>
      </w:r>
    </w:p>
    <w:p w:rsidR="00104233" w:rsidRPr="00B55B70" w:rsidRDefault="00104233" w:rsidP="00A76A21">
      <w:pPr>
        <w:pStyle w:val="01"/>
      </w:pPr>
      <w:r w:rsidRPr="00043576">
        <w:t>Динамика реальных располагаемых доходов населения в целом повторяет траекторию изменения реальной заработной платы. В 20</w:t>
      </w:r>
      <w:r w:rsidR="006A7388">
        <w:t>21</w:t>
      </w:r>
      <w:r w:rsidRPr="00043576">
        <w:t xml:space="preserve"> году вслед за увеличением реальной заработной платы (хотя и в меньшем размере) возрастут и реальные располагаемые доходы. Рост доходов будет поддерживаться индексацией социальных трансфертов. Необходимость обслуживать кредиты, взятые в прошлые периоды, будет выступать дополнительной финансовой нагрузкой для населения и влиять на динамику располагаемых доходов.</w:t>
      </w:r>
    </w:p>
    <w:p w:rsidR="000F2656" w:rsidRPr="00B55B70" w:rsidRDefault="00091D99" w:rsidP="00091D99">
      <w:pPr>
        <w:pStyle w:val="2"/>
      </w:pPr>
      <w:r>
        <w:t>11</w:t>
      </w:r>
      <w:r w:rsidR="004D6739" w:rsidRPr="00944925">
        <w:rPr>
          <w:b/>
        </w:rPr>
        <w:t xml:space="preserve">.       </w:t>
      </w:r>
      <w:r w:rsidR="000F2656" w:rsidRPr="00944925">
        <w:rPr>
          <w:b/>
        </w:rPr>
        <w:t>Труд и занятость</w:t>
      </w:r>
      <w:bookmarkEnd w:id="10"/>
    </w:p>
    <w:p w:rsidR="00386462" w:rsidRDefault="00104233" w:rsidP="00A76A21">
      <w:pPr>
        <w:pStyle w:val="01"/>
      </w:pPr>
      <w:bookmarkStart w:id="11" w:name="_Toc521934793"/>
      <w:r w:rsidRPr="00B55B70">
        <w:t>Численность населения на 01.01.20</w:t>
      </w:r>
      <w:r w:rsidR="006A7388">
        <w:t>20</w:t>
      </w:r>
      <w:r w:rsidRPr="00B55B70">
        <w:t xml:space="preserve"> года составила </w:t>
      </w:r>
      <w:r w:rsidR="00043576">
        <w:t>855</w:t>
      </w:r>
      <w:r w:rsidRPr="00B55B70">
        <w:t xml:space="preserve"> человек или  </w:t>
      </w:r>
      <w:r w:rsidR="006A7388">
        <w:t>100</w:t>
      </w:r>
      <w:r w:rsidRPr="00B55B70">
        <w:t xml:space="preserve"> % к уровню прошлого года. Среднегодовая численность занятых в экономике района в 201</w:t>
      </w:r>
      <w:r w:rsidR="006A7388">
        <w:t>9</w:t>
      </w:r>
      <w:r w:rsidRPr="00B55B70">
        <w:t xml:space="preserve"> году – </w:t>
      </w:r>
      <w:r w:rsidR="00386462">
        <w:t>2</w:t>
      </w:r>
      <w:r w:rsidR="006A7388">
        <w:t>42</w:t>
      </w:r>
      <w:r w:rsidRPr="00B55B70">
        <w:t xml:space="preserve"> человек</w:t>
      </w:r>
      <w:r w:rsidR="00386462">
        <w:t>,</w:t>
      </w:r>
      <w:r w:rsidR="00386462" w:rsidRPr="00386462">
        <w:t xml:space="preserve"> </w:t>
      </w:r>
      <w:r w:rsidR="00386462" w:rsidRPr="00B55B70">
        <w:t xml:space="preserve">что составляет </w:t>
      </w:r>
      <w:r w:rsidR="006A7388">
        <w:t>102,9</w:t>
      </w:r>
      <w:r w:rsidR="00386462" w:rsidRPr="00B55B70">
        <w:t xml:space="preserve">% </w:t>
      </w:r>
      <w:r w:rsidR="00386462">
        <w:t>в соотношении к 201</w:t>
      </w:r>
      <w:r w:rsidR="006A7388">
        <w:t>8</w:t>
      </w:r>
      <w:r w:rsidR="00386462">
        <w:t xml:space="preserve"> году</w:t>
      </w:r>
      <w:r w:rsidRPr="00B55B70">
        <w:t>.</w:t>
      </w:r>
    </w:p>
    <w:p w:rsidR="00386462" w:rsidRPr="002F2DE1" w:rsidRDefault="00386462" w:rsidP="00386462">
      <w:pPr>
        <w:pStyle w:val="01"/>
      </w:pPr>
      <w:r w:rsidRPr="002F2DE1">
        <w:t>Одними из факторов, ограничивающих развитие существующей экономики, является: наличие безработицы (</w:t>
      </w:r>
      <w:r w:rsidR="00680D5B">
        <w:t>5</w:t>
      </w:r>
      <w:r w:rsidR="00E965F2">
        <w:t>5</w:t>
      </w:r>
      <w:r w:rsidR="00680D5B">
        <w:t>,</w:t>
      </w:r>
      <w:r w:rsidR="00E965F2">
        <w:t>8</w:t>
      </w:r>
      <w:r w:rsidRPr="002F2DE1">
        <w:t xml:space="preserve"> % от трудоспособного населения), отсутствие кадров необходимой квалификации, недостаточность финансовых ресурсов, низкая инвестиционная привлекательность.</w:t>
      </w:r>
    </w:p>
    <w:p w:rsidR="00386462" w:rsidRPr="002F2DE1" w:rsidRDefault="00386462" w:rsidP="00386462">
      <w:pPr>
        <w:pStyle w:val="01"/>
      </w:pPr>
      <w:r w:rsidRPr="002F2DE1">
        <w:t>Основная часть занятого населения (</w:t>
      </w:r>
      <w:r w:rsidR="007F3D57">
        <w:t>24,3)</w:t>
      </w:r>
      <w:r w:rsidRPr="002F2DE1">
        <w:t xml:space="preserve"> сосредоточена в образовании МКОУ «Малышевская СОШ», МКУ ДО центр «Патриот»</w:t>
      </w:r>
    </w:p>
    <w:p w:rsidR="00104233" w:rsidRPr="00B55B70" w:rsidRDefault="00104233" w:rsidP="00206336">
      <w:pPr>
        <w:pStyle w:val="a3"/>
        <w:numPr>
          <w:ilvl w:val="0"/>
          <w:numId w:val="25"/>
        </w:numPr>
      </w:pPr>
    </w:p>
    <w:p w:rsidR="00104233" w:rsidRPr="00B55B70" w:rsidRDefault="00104233" w:rsidP="00104233">
      <w:pPr>
        <w:pStyle w:val="03"/>
      </w:pPr>
      <w:r w:rsidRPr="00B55B70">
        <w:t>Характеристика трудовых ресурсов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62"/>
        <w:gridCol w:w="1247"/>
        <w:gridCol w:w="1247"/>
        <w:gridCol w:w="2172"/>
      </w:tblGrid>
      <w:tr w:rsidR="00104233" w:rsidRPr="00B55B70" w:rsidTr="00104233">
        <w:trPr>
          <w:cantSplit/>
          <w:trHeight w:val="20"/>
          <w:tblHeader/>
        </w:trPr>
        <w:tc>
          <w:tcPr>
            <w:tcW w:w="2673" w:type="pct"/>
          </w:tcPr>
          <w:p w:rsidR="00104233" w:rsidRPr="00B55B70" w:rsidRDefault="00104233" w:rsidP="00752F1E">
            <w:pPr>
              <w:pStyle w:val="0112"/>
            </w:pPr>
            <w:r w:rsidRPr="00B55B70">
              <w:t>Наименование показателей</w:t>
            </w:r>
          </w:p>
          <w:p w:rsidR="00104233" w:rsidRPr="00B55B70" w:rsidRDefault="00104233" w:rsidP="00752F1E">
            <w:pPr>
              <w:pStyle w:val="0112"/>
            </w:pPr>
          </w:p>
        </w:tc>
        <w:tc>
          <w:tcPr>
            <w:tcW w:w="622" w:type="pct"/>
            <w:vAlign w:val="center"/>
          </w:tcPr>
          <w:p w:rsidR="00104233" w:rsidRPr="00B55B70" w:rsidRDefault="00104233" w:rsidP="00752F1E">
            <w:pPr>
              <w:pStyle w:val="0112"/>
            </w:pPr>
            <w:r w:rsidRPr="00B55B70">
              <w:t>201</w:t>
            </w:r>
            <w:r w:rsidR="006A7388">
              <w:t>8</w:t>
            </w:r>
          </w:p>
        </w:tc>
        <w:tc>
          <w:tcPr>
            <w:tcW w:w="622" w:type="pct"/>
            <w:vAlign w:val="center"/>
          </w:tcPr>
          <w:p w:rsidR="00104233" w:rsidRPr="00B55B70" w:rsidRDefault="00104233" w:rsidP="00752F1E">
            <w:pPr>
              <w:pStyle w:val="0112"/>
            </w:pPr>
            <w:r w:rsidRPr="00B55B70">
              <w:t>201</w:t>
            </w:r>
            <w:r w:rsidR="006A7388">
              <w:t>9</w:t>
            </w:r>
          </w:p>
        </w:tc>
        <w:tc>
          <w:tcPr>
            <w:tcW w:w="1083" w:type="pct"/>
            <w:vAlign w:val="center"/>
          </w:tcPr>
          <w:p w:rsidR="00104233" w:rsidRPr="00B55B70" w:rsidRDefault="00104233" w:rsidP="00752F1E">
            <w:pPr>
              <w:pStyle w:val="0112"/>
            </w:pPr>
            <w:r w:rsidRPr="00B55B70">
              <w:t>20</w:t>
            </w:r>
            <w:r w:rsidR="006A7388">
              <w:t>20</w:t>
            </w:r>
            <w:r w:rsidRPr="00B55B70">
              <w:t xml:space="preserve"> (оценка)</w:t>
            </w:r>
          </w:p>
        </w:tc>
      </w:tr>
      <w:tr w:rsidR="00104233" w:rsidRPr="00B55B70" w:rsidTr="00104233">
        <w:trPr>
          <w:cantSplit/>
          <w:trHeight w:val="20"/>
        </w:trPr>
        <w:tc>
          <w:tcPr>
            <w:tcW w:w="2673" w:type="pct"/>
          </w:tcPr>
          <w:p w:rsidR="00104233" w:rsidRPr="00B55B70" w:rsidRDefault="00104233" w:rsidP="00752F1E">
            <w:pPr>
              <w:pStyle w:val="0112"/>
            </w:pPr>
            <w:r w:rsidRPr="00B55B70">
              <w:t xml:space="preserve">Среднегодовая численность занятых в экономике </w:t>
            </w:r>
          </w:p>
        </w:tc>
        <w:tc>
          <w:tcPr>
            <w:tcW w:w="622" w:type="pct"/>
          </w:tcPr>
          <w:p w:rsidR="00104233" w:rsidRPr="00B55B70" w:rsidRDefault="00680D5B" w:rsidP="00752F1E">
            <w:pPr>
              <w:pStyle w:val="0112"/>
            </w:pPr>
            <w:r>
              <w:t>2</w:t>
            </w:r>
            <w:r w:rsidR="006A7388">
              <w:t>70</w:t>
            </w:r>
          </w:p>
        </w:tc>
        <w:tc>
          <w:tcPr>
            <w:tcW w:w="622" w:type="pct"/>
          </w:tcPr>
          <w:p w:rsidR="00104233" w:rsidRPr="00B55B70" w:rsidRDefault="00680D5B" w:rsidP="00752F1E">
            <w:pPr>
              <w:pStyle w:val="0112"/>
            </w:pPr>
            <w:r>
              <w:t>2</w:t>
            </w:r>
            <w:r w:rsidR="006A7388">
              <w:t>35</w:t>
            </w:r>
          </w:p>
        </w:tc>
        <w:tc>
          <w:tcPr>
            <w:tcW w:w="1083" w:type="pct"/>
          </w:tcPr>
          <w:p w:rsidR="00104233" w:rsidRPr="00E965F2" w:rsidRDefault="00680D5B" w:rsidP="00752F1E">
            <w:pPr>
              <w:pStyle w:val="0112"/>
            </w:pPr>
            <w:r w:rsidRPr="00E965F2">
              <w:t>2</w:t>
            </w:r>
            <w:r w:rsidR="00E965F2" w:rsidRPr="00E965F2">
              <w:t>42</w:t>
            </w:r>
          </w:p>
        </w:tc>
      </w:tr>
      <w:tr w:rsidR="00680D5B" w:rsidRPr="00B55B70" w:rsidTr="00104233">
        <w:trPr>
          <w:cantSplit/>
          <w:trHeight w:val="20"/>
        </w:trPr>
        <w:tc>
          <w:tcPr>
            <w:tcW w:w="2673" w:type="pct"/>
          </w:tcPr>
          <w:p w:rsidR="00680D5B" w:rsidRPr="00B55B70" w:rsidRDefault="00680D5B" w:rsidP="00752F1E">
            <w:pPr>
              <w:pStyle w:val="0112"/>
            </w:pPr>
            <w:r w:rsidRPr="00B55B70">
              <w:t>Трудовые ресурсы</w:t>
            </w:r>
          </w:p>
          <w:p w:rsidR="00680D5B" w:rsidRPr="00B55B70" w:rsidRDefault="00680D5B" w:rsidP="00752F1E">
            <w:pPr>
              <w:pStyle w:val="0112"/>
            </w:pPr>
          </w:p>
        </w:tc>
        <w:tc>
          <w:tcPr>
            <w:tcW w:w="622" w:type="pct"/>
          </w:tcPr>
          <w:p w:rsidR="00680D5B" w:rsidRPr="002F2DE1" w:rsidRDefault="00680D5B" w:rsidP="00752F1E">
            <w:pPr>
              <w:pStyle w:val="0112"/>
            </w:pPr>
            <w:r w:rsidRPr="002F2DE1">
              <w:t>4</w:t>
            </w:r>
            <w:r w:rsidR="006A7388">
              <w:t>70</w:t>
            </w:r>
          </w:p>
        </w:tc>
        <w:tc>
          <w:tcPr>
            <w:tcW w:w="622" w:type="pct"/>
          </w:tcPr>
          <w:p w:rsidR="00680D5B" w:rsidRPr="002F2DE1" w:rsidRDefault="006A7388" w:rsidP="00752F1E">
            <w:pPr>
              <w:pStyle w:val="0112"/>
            </w:pPr>
            <w:r>
              <w:t>408</w:t>
            </w:r>
          </w:p>
        </w:tc>
        <w:tc>
          <w:tcPr>
            <w:tcW w:w="1083" w:type="pct"/>
          </w:tcPr>
          <w:p w:rsidR="00680D5B" w:rsidRPr="00E965F2" w:rsidRDefault="00E965F2" w:rsidP="00752F1E">
            <w:pPr>
              <w:pStyle w:val="0112"/>
            </w:pPr>
            <w:r w:rsidRPr="00E965F2">
              <w:t>434</w:t>
            </w:r>
          </w:p>
        </w:tc>
      </w:tr>
      <w:tr w:rsidR="00104233" w:rsidRPr="00B55B70" w:rsidTr="00104233">
        <w:trPr>
          <w:cantSplit/>
          <w:trHeight w:val="20"/>
        </w:trPr>
        <w:tc>
          <w:tcPr>
            <w:tcW w:w="5000" w:type="pct"/>
            <w:gridSpan w:val="4"/>
          </w:tcPr>
          <w:p w:rsidR="00104233" w:rsidRPr="00B55B70" w:rsidRDefault="00104233" w:rsidP="00752F1E">
            <w:pPr>
              <w:pStyle w:val="0112"/>
            </w:pPr>
            <w:r w:rsidRPr="00B55B70">
              <w:t>Доля среднегодовой ч</w:t>
            </w:r>
            <w:r w:rsidR="00DA7B66">
              <w:t xml:space="preserve">исленности занятых в экономике </w:t>
            </w:r>
            <w:r w:rsidRPr="00B55B70">
              <w:t xml:space="preserve"> (%)</w:t>
            </w:r>
          </w:p>
          <w:p w:rsidR="00104233" w:rsidRPr="00B55B70" w:rsidRDefault="00104233" w:rsidP="00752F1E">
            <w:pPr>
              <w:pStyle w:val="0112"/>
            </w:pPr>
          </w:p>
        </w:tc>
      </w:tr>
      <w:tr w:rsidR="00680D5B" w:rsidRPr="00B55B70" w:rsidTr="00104233">
        <w:trPr>
          <w:cantSplit/>
          <w:trHeight w:val="20"/>
        </w:trPr>
        <w:tc>
          <w:tcPr>
            <w:tcW w:w="2673" w:type="pct"/>
            <w:vAlign w:val="center"/>
          </w:tcPr>
          <w:p w:rsidR="00680D5B" w:rsidRPr="00B55B70" w:rsidRDefault="00680D5B" w:rsidP="00752F1E">
            <w:pPr>
              <w:pStyle w:val="0112"/>
            </w:pPr>
            <w:r w:rsidRPr="00B55B70">
              <w:t>- промышленность</w:t>
            </w:r>
          </w:p>
        </w:tc>
        <w:tc>
          <w:tcPr>
            <w:tcW w:w="622" w:type="pct"/>
          </w:tcPr>
          <w:p w:rsidR="00680D5B" w:rsidRPr="002F2DE1" w:rsidRDefault="00680D5B" w:rsidP="00752F1E">
            <w:pPr>
              <w:pStyle w:val="0112"/>
            </w:pPr>
            <w:r w:rsidRPr="002F2DE1">
              <w:t>2,</w:t>
            </w:r>
            <w:r w:rsidR="00E965F2">
              <w:t>2</w:t>
            </w:r>
          </w:p>
        </w:tc>
        <w:tc>
          <w:tcPr>
            <w:tcW w:w="622" w:type="pct"/>
          </w:tcPr>
          <w:p w:rsidR="00680D5B" w:rsidRPr="002F2DE1" w:rsidRDefault="00680D5B" w:rsidP="00752F1E">
            <w:pPr>
              <w:pStyle w:val="0112"/>
            </w:pPr>
            <w:r w:rsidRPr="002F2DE1">
              <w:t>2,</w:t>
            </w:r>
            <w:r w:rsidR="00E965F2">
              <w:t>1</w:t>
            </w:r>
          </w:p>
        </w:tc>
        <w:tc>
          <w:tcPr>
            <w:tcW w:w="1083" w:type="pct"/>
          </w:tcPr>
          <w:p w:rsidR="00680D5B" w:rsidRPr="0011636C" w:rsidRDefault="00A554A7" w:rsidP="00752F1E">
            <w:pPr>
              <w:pStyle w:val="0112"/>
            </w:pPr>
            <w:r w:rsidRPr="0011636C">
              <w:t>2, 1</w:t>
            </w:r>
          </w:p>
        </w:tc>
      </w:tr>
      <w:tr w:rsidR="00680D5B" w:rsidRPr="00B55B70" w:rsidTr="00104233">
        <w:trPr>
          <w:cantSplit/>
          <w:trHeight w:val="20"/>
        </w:trPr>
        <w:tc>
          <w:tcPr>
            <w:tcW w:w="2673" w:type="pct"/>
            <w:vAlign w:val="center"/>
          </w:tcPr>
          <w:p w:rsidR="00680D5B" w:rsidRPr="00B55B70" w:rsidRDefault="00680D5B" w:rsidP="00752F1E">
            <w:pPr>
              <w:pStyle w:val="0112"/>
            </w:pPr>
            <w:r w:rsidRPr="00B55B70">
              <w:t>- сельское хозяйство, охота и лесное хозяйство</w:t>
            </w:r>
          </w:p>
        </w:tc>
        <w:tc>
          <w:tcPr>
            <w:tcW w:w="622" w:type="pct"/>
          </w:tcPr>
          <w:p w:rsidR="00680D5B" w:rsidRPr="002F2DE1" w:rsidRDefault="00680D5B" w:rsidP="00752F1E">
            <w:pPr>
              <w:pStyle w:val="0112"/>
            </w:pPr>
            <w:r w:rsidRPr="002F2DE1">
              <w:t>4,</w:t>
            </w:r>
            <w:r w:rsidR="00E965F2">
              <w:t>4</w:t>
            </w:r>
          </w:p>
        </w:tc>
        <w:tc>
          <w:tcPr>
            <w:tcW w:w="622" w:type="pct"/>
          </w:tcPr>
          <w:p w:rsidR="00680D5B" w:rsidRPr="002F2DE1" w:rsidRDefault="00680D5B" w:rsidP="00752F1E">
            <w:pPr>
              <w:pStyle w:val="0112"/>
            </w:pPr>
            <w:r w:rsidRPr="002F2DE1">
              <w:t>4,</w:t>
            </w:r>
            <w:r w:rsidR="00E965F2">
              <w:t>3</w:t>
            </w:r>
          </w:p>
        </w:tc>
        <w:tc>
          <w:tcPr>
            <w:tcW w:w="1083" w:type="pct"/>
          </w:tcPr>
          <w:p w:rsidR="00680D5B" w:rsidRPr="0011636C" w:rsidRDefault="00A554A7" w:rsidP="00752F1E">
            <w:pPr>
              <w:pStyle w:val="0112"/>
            </w:pPr>
            <w:r w:rsidRPr="0011636C">
              <w:t>4,3</w:t>
            </w:r>
          </w:p>
        </w:tc>
      </w:tr>
      <w:tr w:rsidR="00680D5B" w:rsidRPr="00B55B70" w:rsidTr="00104233">
        <w:trPr>
          <w:cantSplit/>
          <w:trHeight w:val="20"/>
        </w:trPr>
        <w:tc>
          <w:tcPr>
            <w:tcW w:w="2673" w:type="pct"/>
            <w:vAlign w:val="center"/>
          </w:tcPr>
          <w:p w:rsidR="00680D5B" w:rsidRPr="00B55B70" w:rsidRDefault="00680D5B" w:rsidP="00752F1E">
            <w:pPr>
              <w:pStyle w:val="0112"/>
            </w:pPr>
            <w:r w:rsidRPr="00B55B70">
              <w:t>- строительство</w:t>
            </w:r>
          </w:p>
        </w:tc>
        <w:tc>
          <w:tcPr>
            <w:tcW w:w="622" w:type="pct"/>
          </w:tcPr>
          <w:p w:rsidR="00680D5B" w:rsidRPr="002F2DE1" w:rsidRDefault="00E965F2" w:rsidP="00752F1E">
            <w:pPr>
              <w:pStyle w:val="0112"/>
            </w:pPr>
            <w:r>
              <w:t>4,8</w:t>
            </w:r>
          </w:p>
        </w:tc>
        <w:tc>
          <w:tcPr>
            <w:tcW w:w="622" w:type="pct"/>
          </w:tcPr>
          <w:p w:rsidR="00680D5B" w:rsidRPr="002F2DE1" w:rsidRDefault="00E965F2" w:rsidP="00752F1E">
            <w:pPr>
              <w:pStyle w:val="0112"/>
            </w:pPr>
            <w:r>
              <w:t>1,3</w:t>
            </w:r>
          </w:p>
        </w:tc>
        <w:tc>
          <w:tcPr>
            <w:tcW w:w="1083" w:type="pct"/>
          </w:tcPr>
          <w:p w:rsidR="00680D5B" w:rsidRPr="0011636C" w:rsidRDefault="00A554A7" w:rsidP="00752F1E">
            <w:pPr>
              <w:pStyle w:val="0112"/>
            </w:pPr>
            <w:r w:rsidRPr="0011636C">
              <w:t>1,</w:t>
            </w:r>
            <w:r w:rsidR="00D01038" w:rsidRPr="0011636C">
              <w:t>2</w:t>
            </w:r>
          </w:p>
        </w:tc>
      </w:tr>
      <w:tr w:rsidR="00680D5B" w:rsidRPr="00B55B70" w:rsidTr="00104233">
        <w:trPr>
          <w:cantSplit/>
          <w:trHeight w:val="20"/>
        </w:trPr>
        <w:tc>
          <w:tcPr>
            <w:tcW w:w="2673" w:type="pct"/>
            <w:vAlign w:val="center"/>
          </w:tcPr>
          <w:p w:rsidR="00680D5B" w:rsidRPr="00B55B70" w:rsidRDefault="00680D5B" w:rsidP="00752F1E">
            <w:pPr>
              <w:pStyle w:val="0112"/>
            </w:pPr>
            <w:r w:rsidRPr="00B55B70">
              <w:t>-транспорт и связь</w:t>
            </w:r>
          </w:p>
        </w:tc>
        <w:tc>
          <w:tcPr>
            <w:tcW w:w="622" w:type="pct"/>
          </w:tcPr>
          <w:p w:rsidR="00680D5B" w:rsidRPr="002F2DE1" w:rsidRDefault="00E965F2" w:rsidP="00752F1E">
            <w:pPr>
              <w:pStyle w:val="0112"/>
            </w:pPr>
            <w:r>
              <w:t>7,4</w:t>
            </w:r>
          </w:p>
        </w:tc>
        <w:tc>
          <w:tcPr>
            <w:tcW w:w="622" w:type="pct"/>
          </w:tcPr>
          <w:p w:rsidR="00680D5B" w:rsidRPr="002F2DE1" w:rsidRDefault="00E965F2" w:rsidP="00752F1E">
            <w:pPr>
              <w:pStyle w:val="0112"/>
            </w:pPr>
            <w:r>
              <w:t>8,6</w:t>
            </w:r>
          </w:p>
        </w:tc>
        <w:tc>
          <w:tcPr>
            <w:tcW w:w="1083" w:type="pct"/>
          </w:tcPr>
          <w:p w:rsidR="00680D5B" w:rsidRPr="0011636C" w:rsidRDefault="00D01038" w:rsidP="00752F1E">
            <w:pPr>
              <w:pStyle w:val="0112"/>
            </w:pPr>
            <w:r w:rsidRPr="0011636C">
              <w:t>7,4</w:t>
            </w:r>
          </w:p>
        </w:tc>
      </w:tr>
      <w:tr w:rsidR="00680D5B" w:rsidRPr="00B55B70" w:rsidTr="00104233">
        <w:trPr>
          <w:cantSplit/>
          <w:trHeight w:val="20"/>
        </w:trPr>
        <w:tc>
          <w:tcPr>
            <w:tcW w:w="2673" w:type="pct"/>
            <w:vAlign w:val="center"/>
          </w:tcPr>
          <w:p w:rsidR="00680D5B" w:rsidRPr="00B55B70" w:rsidRDefault="00680D5B" w:rsidP="00752F1E">
            <w:pPr>
              <w:pStyle w:val="0112"/>
            </w:pPr>
            <w:r w:rsidRPr="00B55B70">
              <w:t>- здравоохранение и предоставление соц. услуг</w:t>
            </w:r>
          </w:p>
        </w:tc>
        <w:tc>
          <w:tcPr>
            <w:tcW w:w="622" w:type="pct"/>
          </w:tcPr>
          <w:p w:rsidR="00680D5B" w:rsidRPr="002F2DE1" w:rsidRDefault="00680D5B" w:rsidP="00752F1E">
            <w:pPr>
              <w:pStyle w:val="0112"/>
            </w:pPr>
            <w:r w:rsidRPr="002F2DE1">
              <w:t>4,8</w:t>
            </w:r>
          </w:p>
        </w:tc>
        <w:tc>
          <w:tcPr>
            <w:tcW w:w="622" w:type="pct"/>
          </w:tcPr>
          <w:p w:rsidR="00680D5B" w:rsidRPr="002F2DE1" w:rsidRDefault="00680D5B" w:rsidP="00752F1E">
            <w:pPr>
              <w:pStyle w:val="0112"/>
            </w:pPr>
            <w:r w:rsidRPr="002F2DE1">
              <w:t>4,8</w:t>
            </w:r>
          </w:p>
        </w:tc>
        <w:tc>
          <w:tcPr>
            <w:tcW w:w="1083" w:type="pct"/>
          </w:tcPr>
          <w:p w:rsidR="00680D5B" w:rsidRPr="0011636C" w:rsidRDefault="00D01038" w:rsidP="00752F1E">
            <w:pPr>
              <w:pStyle w:val="0112"/>
            </w:pPr>
            <w:r w:rsidRPr="0011636C">
              <w:t>5,1</w:t>
            </w:r>
          </w:p>
        </w:tc>
      </w:tr>
      <w:tr w:rsidR="00680D5B" w:rsidRPr="00B55B70" w:rsidTr="00104233">
        <w:trPr>
          <w:cantSplit/>
          <w:trHeight w:val="20"/>
        </w:trPr>
        <w:tc>
          <w:tcPr>
            <w:tcW w:w="2673" w:type="pct"/>
            <w:vAlign w:val="center"/>
          </w:tcPr>
          <w:p w:rsidR="00680D5B" w:rsidRPr="00B55B70" w:rsidRDefault="00680D5B" w:rsidP="00752F1E">
            <w:pPr>
              <w:pStyle w:val="0112"/>
            </w:pPr>
            <w:r w:rsidRPr="00B55B70">
              <w:t>- образование</w:t>
            </w:r>
          </w:p>
        </w:tc>
        <w:tc>
          <w:tcPr>
            <w:tcW w:w="622" w:type="pct"/>
          </w:tcPr>
          <w:p w:rsidR="00680D5B" w:rsidRPr="002F2DE1" w:rsidRDefault="00680D5B" w:rsidP="00752F1E">
            <w:pPr>
              <w:pStyle w:val="0112"/>
            </w:pPr>
            <w:r w:rsidRPr="002F2DE1">
              <w:t>1</w:t>
            </w:r>
            <w:r w:rsidR="00E965F2">
              <w:t>8</w:t>
            </w:r>
            <w:r w:rsidRPr="002F2DE1">
              <w:t>,</w:t>
            </w:r>
            <w:r w:rsidR="00E965F2">
              <w:t>1</w:t>
            </w:r>
          </w:p>
        </w:tc>
        <w:tc>
          <w:tcPr>
            <w:tcW w:w="622" w:type="pct"/>
          </w:tcPr>
          <w:p w:rsidR="00680D5B" w:rsidRPr="002F2DE1" w:rsidRDefault="00E965F2" w:rsidP="00752F1E">
            <w:pPr>
              <w:pStyle w:val="0112"/>
            </w:pPr>
            <w:r>
              <w:t>24,3</w:t>
            </w:r>
          </w:p>
        </w:tc>
        <w:tc>
          <w:tcPr>
            <w:tcW w:w="1083" w:type="pct"/>
          </w:tcPr>
          <w:p w:rsidR="00680D5B" w:rsidRPr="0011636C" w:rsidRDefault="00A554A7" w:rsidP="00752F1E">
            <w:pPr>
              <w:pStyle w:val="0112"/>
            </w:pPr>
            <w:r w:rsidRPr="0011636C">
              <w:t>24,3</w:t>
            </w:r>
          </w:p>
        </w:tc>
      </w:tr>
      <w:tr w:rsidR="00680D5B" w:rsidRPr="00B55B70" w:rsidTr="00104233">
        <w:trPr>
          <w:cantSplit/>
          <w:trHeight w:val="20"/>
        </w:trPr>
        <w:tc>
          <w:tcPr>
            <w:tcW w:w="2673" w:type="pct"/>
            <w:vAlign w:val="center"/>
          </w:tcPr>
          <w:p w:rsidR="00680D5B" w:rsidRPr="00B55B70" w:rsidRDefault="00680D5B" w:rsidP="00752F1E">
            <w:pPr>
              <w:pStyle w:val="0112"/>
            </w:pPr>
            <w:r w:rsidRPr="00B55B70">
              <w:t>- государственное и муниципальное управление</w:t>
            </w:r>
          </w:p>
        </w:tc>
        <w:tc>
          <w:tcPr>
            <w:tcW w:w="622" w:type="pct"/>
          </w:tcPr>
          <w:p w:rsidR="00680D5B" w:rsidRPr="002F2DE1" w:rsidRDefault="00680D5B" w:rsidP="00752F1E">
            <w:pPr>
              <w:pStyle w:val="0112"/>
            </w:pPr>
            <w:r w:rsidRPr="002F2DE1">
              <w:t>1,9</w:t>
            </w:r>
          </w:p>
        </w:tc>
        <w:tc>
          <w:tcPr>
            <w:tcW w:w="622" w:type="pct"/>
          </w:tcPr>
          <w:p w:rsidR="00680D5B" w:rsidRPr="002F2DE1" w:rsidRDefault="00680D5B" w:rsidP="00752F1E">
            <w:pPr>
              <w:pStyle w:val="0112"/>
            </w:pPr>
            <w:r w:rsidRPr="002F2DE1">
              <w:t>1,9</w:t>
            </w:r>
          </w:p>
        </w:tc>
        <w:tc>
          <w:tcPr>
            <w:tcW w:w="1083" w:type="pct"/>
          </w:tcPr>
          <w:p w:rsidR="00680D5B" w:rsidRPr="0011636C" w:rsidRDefault="00A554A7" w:rsidP="00752F1E">
            <w:pPr>
              <w:pStyle w:val="0112"/>
            </w:pPr>
            <w:r w:rsidRPr="0011636C">
              <w:t>1,9</w:t>
            </w:r>
          </w:p>
        </w:tc>
      </w:tr>
      <w:tr w:rsidR="00680D5B" w:rsidRPr="00B55B70" w:rsidTr="00104233">
        <w:trPr>
          <w:cantSplit/>
          <w:trHeight w:val="20"/>
        </w:trPr>
        <w:tc>
          <w:tcPr>
            <w:tcW w:w="2673" w:type="pct"/>
            <w:vAlign w:val="center"/>
          </w:tcPr>
          <w:p w:rsidR="00680D5B" w:rsidRPr="00B55B70" w:rsidRDefault="00680D5B" w:rsidP="00752F1E">
            <w:pPr>
              <w:pStyle w:val="0112"/>
            </w:pPr>
            <w:r w:rsidRPr="00B55B70">
              <w:lastRenderedPageBreak/>
              <w:t>- прочие отрасли</w:t>
            </w:r>
          </w:p>
        </w:tc>
        <w:tc>
          <w:tcPr>
            <w:tcW w:w="622" w:type="pct"/>
          </w:tcPr>
          <w:p w:rsidR="00680D5B" w:rsidRPr="002F2DE1" w:rsidRDefault="00680D5B" w:rsidP="00752F1E">
            <w:pPr>
              <w:pStyle w:val="0112"/>
            </w:pPr>
            <w:r w:rsidRPr="002F2DE1">
              <w:t>5</w:t>
            </w:r>
            <w:r w:rsidR="00E965F2">
              <w:t>6</w:t>
            </w:r>
            <w:r w:rsidRPr="002F2DE1">
              <w:t>,</w:t>
            </w:r>
            <w:r w:rsidR="00E965F2">
              <w:t>4</w:t>
            </w:r>
          </w:p>
        </w:tc>
        <w:tc>
          <w:tcPr>
            <w:tcW w:w="622" w:type="pct"/>
          </w:tcPr>
          <w:p w:rsidR="00680D5B" w:rsidRPr="002F2DE1" w:rsidRDefault="00680D5B" w:rsidP="00752F1E">
            <w:pPr>
              <w:pStyle w:val="0112"/>
            </w:pPr>
            <w:r w:rsidRPr="002F2DE1">
              <w:t>5</w:t>
            </w:r>
            <w:r w:rsidR="00E965F2">
              <w:t>2</w:t>
            </w:r>
            <w:r w:rsidRPr="002F2DE1">
              <w:t>,</w:t>
            </w:r>
            <w:r w:rsidR="00E965F2">
              <w:t>7</w:t>
            </w:r>
          </w:p>
        </w:tc>
        <w:tc>
          <w:tcPr>
            <w:tcW w:w="1083" w:type="pct"/>
          </w:tcPr>
          <w:p w:rsidR="00680D5B" w:rsidRPr="0011636C" w:rsidRDefault="00A554A7" w:rsidP="00752F1E">
            <w:pPr>
              <w:pStyle w:val="0112"/>
            </w:pPr>
            <w:r w:rsidRPr="0011636C">
              <w:t>5</w:t>
            </w:r>
            <w:r w:rsidR="00D01038" w:rsidRPr="0011636C">
              <w:t>3</w:t>
            </w:r>
            <w:r w:rsidRPr="0011636C">
              <w:t>,7</w:t>
            </w:r>
          </w:p>
        </w:tc>
      </w:tr>
      <w:tr w:rsidR="00680D5B" w:rsidRPr="00B55B70" w:rsidTr="00104233">
        <w:trPr>
          <w:cantSplit/>
          <w:trHeight w:val="20"/>
        </w:trPr>
        <w:tc>
          <w:tcPr>
            <w:tcW w:w="2673" w:type="pct"/>
            <w:vAlign w:val="center"/>
          </w:tcPr>
          <w:p w:rsidR="00680D5B" w:rsidRPr="00B55B70" w:rsidRDefault="00680D5B" w:rsidP="00752F1E">
            <w:pPr>
              <w:pStyle w:val="0112"/>
            </w:pPr>
            <w:r w:rsidRPr="00B55B70">
              <w:t>Численность официально зарегистрированных безработных на конец отчётного периода (чел.)</w:t>
            </w:r>
          </w:p>
        </w:tc>
        <w:tc>
          <w:tcPr>
            <w:tcW w:w="622" w:type="pct"/>
            <w:vAlign w:val="center"/>
          </w:tcPr>
          <w:p w:rsidR="00680D5B" w:rsidRPr="002F2DE1" w:rsidRDefault="00680D5B" w:rsidP="00752F1E">
            <w:pPr>
              <w:pStyle w:val="0112"/>
            </w:pPr>
            <w:r w:rsidRPr="002F2DE1">
              <w:t>12</w:t>
            </w:r>
          </w:p>
        </w:tc>
        <w:tc>
          <w:tcPr>
            <w:tcW w:w="622" w:type="pct"/>
            <w:vAlign w:val="center"/>
          </w:tcPr>
          <w:p w:rsidR="00680D5B" w:rsidRPr="002F2DE1" w:rsidRDefault="00680D5B" w:rsidP="00752F1E">
            <w:pPr>
              <w:pStyle w:val="0112"/>
              <w:rPr>
                <w:highlight w:val="yellow"/>
              </w:rPr>
            </w:pPr>
            <w:r w:rsidRPr="002F2DE1">
              <w:t>1</w:t>
            </w:r>
            <w:r w:rsidR="00E965F2">
              <w:t>5</w:t>
            </w:r>
          </w:p>
        </w:tc>
        <w:tc>
          <w:tcPr>
            <w:tcW w:w="1083" w:type="pct"/>
            <w:vAlign w:val="center"/>
          </w:tcPr>
          <w:p w:rsidR="00680D5B" w:rsidRPr="00E965F2" w:rsidRDefault="0038401A" w:rsidP="00F93E7C">
            <w:pPr>
              <w:pStyle w:val="afff6"/>
              <w:rPr>
                <w:highlight w:val="yellow"/>
              </w:rPr>
            </w:pPr>
            <w:r w:rsidRPr="0038401A">
              <w:t>35</w:t>
            </w:r>
          </w:p>
        </w:tc>
      </w:tr>
    </w:tbl>
    <w:p w:rsidR="000F2656" w:rsidRPr="00B55B70" w:rsidRDefault="00091D99" w:rsidP="00091D99">
      <w:pPr>
        <w:pStyle w:val="2"/>
      </w:pPr>
      <w:r>
        <w:t>12</w:t>
      </w:r>
      <w:r w:rsidR="004D6739">
        <w:t>.</w:t>
      </w:r>
      <w:r w:rsidR="00944925">
        <w:t xml:space="preserve"> </w:t>
      </w:r>
      <w:r w:rsidR="000F2656" w:rsidRPr="00944925">
        <w:rPr>
          <w:b/>
        </w:rPr>
        <w:t>Демография</w:t>
      </w:r>
      <w:bookmarkEnd w:id="11"/>
    </w:p>
    <w:p w:rsidR="00104233" w:rsidRPr="00B55B70" w:rsidRDefault="00104233" w:rsidP="00A76A21">
      <w:pPr>
        <w:pStyle w:val="01"/>
      </w:pPr>
      <w:bookmarkStart w:id="12" w:name="_Toc521934794"/>
      <w:r w:rsidRPr="00B55B70">
        <w:t xml:space="preserve">Демографическая ситуация, сложившаяся в </w:t>
      </w:r>
      <w:r w:rsidR="00F93E7C" w:rsidRPr="002F2DE1">
        <w:t>муниципальном образовании</w:t>
      </w:r>
      <w:r w:rsidRPr="00B55B70">
        <w:t xml:space="preserve">, характеризуется сложными процессами. За период </w:t>
      </w:r>
      <w:r w:rsidR="00DA7B66">
        <w:t xml:space="preserve"> </w:t>
      </w:r>
      <w:r w:rsidRPr="00B55B70">
        <w:t>201</w:t>
      </w:r>
      <w:r w:rsidR="00D01038">
        <w:t>8</w:t>
      </w:r>
      <w:r w:rsidRPr="00B55B70">
        <w:t xml:space="preserve"> - 20</w:t>
      </w:r>
      <w:r w:rsidR="00D01038">
        <w:t>20</w:t>
      </w:r>
      <w:r w:rsidRPr="00B55B70">
        <w:t xml:space="preserve"> гг. формирование постоянной численности населения происходило под воздействием двух основных факторов: </w:t>
      </w:r>
    </w:p>
    <w:p w:rsidR="00104233" w:rsidRPr="00B55B70" w:rsidRDefault="00104233" w:rsidP="00A76A21">
      <w:pPr>
        <w:pStyle w:val="01"/>
      </w:pPr>
      <w:r w:rsidRPr="00B55B70">
        <w:t xml:space="preserve">естественная убыль населения; </w:t>
      </w:r>
    </w:p>
    <w:p w:rsidR="00104233" w:rsidRDefault="00104233" w:rsidP="00944925">
      <w:pPr>
        <w:pStyle w:val="02"/>
      </w:pPr>
      <w:r w:rsidRPr="00091D99">
        <w:t>миграционная убыль общей численности населения.</w:t>
      </w:r>
    </w:p>
    <w:p w:rsidR="00DA7B66" w:rsidRDefault="00DA7B66" w:rsidP="00944925">
      <w:pPr>
        <w:pStyle w:val="02"/>
      </w:pPr>
    </w:p>
    <w:p w:rsidR="00DA7B66" w:rsidRPr="00091D99" w:rsidRDefault="00DA7B66" w:rsidP="00944925">
      <w:pPr>
        <w:pStyle w:val="02"/>
      </w:pPr>
    </w:p>
    <w:p w:rsidR="00104233" w:rsidRPr="00B55B70" w:rsidRDefault="00104233" w:rsidP="00206336">
      <w:pPr>
        <w:pStyle w:val="a3"/>
        <w:numPr>
          <w:ilvl w:val="0"/>
          <w:numId w:val="26"/>
        </w:numPr>
        <w:ind w:left="8522" w:hanging="357"/>
      </w:pPr>
      <w:r w:rsidRPr="00B55B70">
        <w:t>.</w:t>
      </w:r>
    </w:p>
    <w:p w:rsidR="00104233" w:rsidRPr="00B55B70" w:rsidRDefault="00104233" w:rsidP="00104233">
      <w:pPr>
        <w:pStyle w:val="03"/>
      </w:pPr>
      <w:r w:rsidRPr="00B55B70">
        <w:t xml:space="preserve">Основные показатели, характеризующие демографические процессы, </w:t>
      </w:r>
      <w:r w:rsidRPr="00B55B70">
        <w:br/>
        <w:t xml:space="preserve">коэффициенты (чел. на 10 тыс. чел. населения)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52"/>
        <w:gridCol w:w="1519"/>
        <w:gridCol w:w="1389"/>
        <w:gridCol w:w="2177"/>
      </w:tblGrid>
      <w:tr w:rsidR="00104233" w:rsidRPr="00B55B70" w:rsidTr="00104233">
        <w:trPr>
          <w:cantSplit/>
          <w:trHeight w:val="20"/>
          <w:tblHeader/>
        </w:trPr>
        <w:tc>
          <w:tcPr>
            <w:tcW w:w="2492" w:type="pct"/>
            <w:vAlign w:val="center"/>
          </w:tcPr>
          <w:p w:rsidR="00104233" w:rsidRPr="00B55B70" w:rsidRDefault="00104233" w:rsidP="00752F1E">
            <w:pPr>
              <w:pStyle w:val="0112"/>
            </w:pPr>
            <w:r w:rsidRPr="00B55B70">
              <w:t>Наименование показателей</w:t>
            </w:r>
          </w:p>
        </w:tc>
        <w:tc>
          <w:tcPr>
            <w:tcW w:w="749" w:type="pct"/>
            <w:vAlign w:val="center"/>
          </w:tcPr>
          <w:p w:rsidR="00104233" w:rsidRPr="00B55B70" w:rsidRDefault="00104233" w:rsidP="00752F1E">
            <w:pPr>
              <w:pStyle w:val="0112"/>
            </w:pPr>
            <w:r w:rsidRPr="00B55B70">
              <w:t>201</w:t>
            </w:r>
            <w:r w:rsidR="0011636C">
              <w:t>8</w:t>
            </w:r>
          </w:p>
        </w:tc>
        <w:tc>
          <w:tcPr>
            <w:tcW w:w="685" w:type="pct"/>
            <w:vAlign w:val="center"/>
          </w:tcPr>
          <w:p w:rsidR="00104233" w:rsidRPr="00B55B70" w:rsidRDefault="00104233" w:rsidP="00752F1E">
            <w:pPr>
              <w:pStyle w:val="0112"/>
            </w:pPr>
            <w:r w:rsidRPr="00B55B70">
              <w:t>201</w:t>
            </w:r>
            <w:r w:rsidR="0011636C">
              <w:t>9</w:t>
            </w:r>
          </w:p>
        </w:tc>
        <w:tc>
          <w:tcPr>
            <w:tcW w:w="1074" w:type="pct"/>
            <w:vAlign w:val="center"/>
          </w:tcPr>
          <w:p w:rsidR="00104233" w:rsidRPr="00B55B70" w:rsidRDefault="00104233" w:rsidP="00752F1E">
            <w:pPr>
              <w:pStyle w:val="0112"/>
            </w:pPr>
            <w:r w:rsidRPr="00B55B70">
              <w:t>20</w:t>
            </w:r>
            <w:r w:rsidR="0011636C">
              <w:t>20</w:t>
            </w:r>
            <w:r w:rsidRPr="00B55B70">
              <w:t xml:space="preserve"> (оценка)</w:t>
            </w:r>
          </w:p>
        </w:tc>
      </w:tr>
      <w:tr w:rsidR="00104233" w:rsidRPr="00B55B70" w:rsidTr="00104233">
        <w:trPr>
          <w:cantSplit/>
          <w:trHeight w:val="20"/>
        </w:trPr>
        <w:tc>
          <w:tcPr>
            <w:tcW w:w="2492" w:type="pct"/>
            <w:vAlign w:val="center"/>
          </w:tcPr>
          <w:p w:rsidR="00104233" w:rsidRPr="00B55B70" w:rsidRDefault="00104233" w:rsidP="00752F1E">
            <w:pPr>
              <w:pStyle w:val="0112"/>
            </w:pPr>
            <w:r w:rsidRPr="00B55B70">
              <w:t>Численность населения, тыс. чел.</w:t>
            </w:r>
          </w:p>
        </w:tc>
        <w:tc>
          <w:tcPr>
            <w:tcW w:w="749" w:type="pct"/>
            <w:vAlign w:val="center"/>
          </w:tcPr>
          <w:p w:rsidR="00104233" w:rsidRPr="00B55B70" w:rsidRDefault="00C13484" w:rsidP="00752F1E">
            <w:pPr>
              <w:pStyle w:val="0112"/>
            </w:pPr>
            <w:r>
              <w:t>8</w:t>
            </w:r>
            <w:r w:rsidR="0011636C">
              <w:t>75</w:t>
            </w:r>
          </w:p>
        </w:tc>
        <w:tc>
          <w:tcPr>
            <w:tcW w:w="685" w:type="pct"/>
            <w:vAlign w:val="center"/>
          </w:tcPr>
          <w:p w:rsidR="00104233" w:rsidRPr="00B55B70" w:rsidRDefault="00C13484" w:rsidP="00752F1E">
            <w:pPr>
              <w:pStyle w:val="0112"/>
            </w:pPr>
            <w:r>
              <w:t>8</w:t>
            </w:r>
            <w:r w:rsidR="0011636C">
              <w:t>55</w:t>
            </w:r>
          </w:p>
        </w:tc>
        <w:tc>
          <w:tcPr>
            <w:tcW w:w="1074" w:type="pct"/>
            <w:vAlign w:val="center"/>
          </w:tcPr>
          <w:p w:rsidR="00104233" w:rsidRPr="00B55B70" w:rsidRDefault="00104233" w:rsidP="00752F1E">
            <w:pPr>
              <w:pStyle w:val="0112"/>
            </w:pPr>
            <w:r w:rsidRPr="00B55B70">
              <w:t>8</w:t>
            </w:r>
            <w:r w:rsidR="00C13484">
              <w:t>5</w:t>
            </w:r>
            <w:r w:rsidRPr="00B55B70">
              <w:t>5</w:t>
            </w:r>
          </w:p>
        </w:tc>
      </w:tr>
      <w:tr w:rsidR="00104233" w:rsidRPr="00B55B70" w:rsidTr="00104233">
        <w:trPr>
          <w:cantSplit/>
          <w:trHeight w:val="20"/>
        </w:trPr>
        <w:tc>
          <w:tcPr>
            <w:tcW w:w="2492" w:type="pct"/>
            <w:vAlign w:val="center"/>
          </w:tcPr>
          <w:p w:rsidR="00104233" w:rsidRPr="00B55B70" w:rsidRDefault="00104233" w:rsidP="00752F1E">
            <w:pPr>
              <w:pStyle w:val="0112"/>
            </w:pPr>
            <w:r w:rsidRPr="00B55B70">
              <w:t>Коэффициент рождаемости</w:t>
            </w:r>
          </w:p>
        </w:tc>
        <w:tc>
          <w:tcPr>
            <w:tcW w:w="749" w:type="pct"/>
            <w:vAlign w:val="center"/>
          </w:tcPr>
          <w:p w:rsidR="00104233" w:rsidRPr="00B55B70" w:rsidRDefault="0011636C" w:rsidP="00752F1E">
            <w:pPr>
              <w:pStyle w:val="0112"/>
            </w:pPr>
            <w:r>
              <w:t>5,7</w:t>
            </w:r>
          </w:p>
        </w:tc>
        <w:tc>
          <w:tcPr>
            <w:tcW w:w="685" w:type="pct"/>
            <w:vAlign w:val="center"/>
          </w:tcPr>
          <w:p w:rsidR="00104233" w:rsidRPr="00B55B70" w:rsidRDefault="0011636C" w:rsidP="00752F1E">
            <w:pPr>
              <w:pStyle w:val="0112"/>
            </w:pPr>
            <w:r>
              <w:t>1,2</w:t>
            </w:r>
          </w:p>
        </w:tc>
        <w:tc>
          <w:tcPr>
            <w:tcW w:w="1074" w:type="pct"/>
            <w:vAlign w:val="center"/>
          </w:tcPr>
          <w:p w:rsidR="00104233" w:rsidRPr="00B55B70" w:rsidRDefault="0011636C" w:rsidP="00752F1E">
            <w:pPr>
              <w:pStyle w:val="0112"/>
            </w:pPr>
            <w:r>
              <w:t>7</w:t>
            </w:r>
            <w:r w:rsidR="0037623E">
              <w:t>,0</w:t>
            </w:r>
          </w:p>
        </w:tc>
      </w:tr>
      <w:tr w:rsidR="00104233" w:rsidRPr="00B55B70" w:rsidTr="00104233">
        <w:trPr>
          <w:cantSplit/>
          <w:trHeight w:val="20"/>
        </w:trPr>
        <w:tc>
          <w:tcPr>
            <w:tcW w:w="2492" w:type="pct"/>
            <w:vAlign w:val="center"/>
          </w:tcPr>
          <w:p w:rsidR="00104233" w:rsidRPr="00B55B70" w:rsidRDefault="00104233" w:rsidP="00752F1E">
            <w:pPr>
              <w:pStyle w:val="0112"/>
            </w:pPr>
            <w:r w:rsidRPr="00B55B70">
              <w:t xml:space="preserve">Коэффициент смертности </w:t>
            </w:r>
          </w:p>
        </w:tc>
        <w:tc>
          <w:tcPr>
            <w:tcW w:w="749" w:type="pct"/>
            <w:vAlign w:val="center"/>
          </w:tcPr>
          <w:p w:rsidR="00104233" w:rsidRPr="00B55B70" w:rsidRDefault="0011636C" w:rsidP="00752F1E">
            <w:pPr>
              <w:pStyle w:val="0112"/>
            </w:pPr>
            <w:r>
              <w:t>13,7</w:t>
            </w:r>
          </w:p>
        </w:tc>
        <w:tc>
          <w:tcPr>
            <w:tcW w:w="685" w:type="pct"/>
            <w:vAlign w:val="center"/>
          </w:tcPr>
          <w:p w:rsidR="00104233" w:rsidRPr="00B55B70" w:rsidRDefault="0011636C" w:rsidP="00752F1E">
            <w:pPr>
              <w:pStyle w:val="0112"/>
            </w:pPr>
            <w:r>
              <w:t>8,2</w:t>
            </w:r>
          </w:p>
        </w:tc>
        <w:tc>
          <w:tcPr>
            <w:tcW w:w="1074" w:type="pct"/>
            <w:vAlign w:val="center"/>
          </w:tcPr>
          <w:p w:rsidR="00104233" w:rsidRPr="00B55B70" w:rsidRDefault="0037623E" w:rsidP="00752F1E">
            <w:pPr>
              <w:pStyle w:val="0112"/>
            </w:pPr>
            <w:r>
              <w:t>15,2</w:t>
            </w:r>
          </w:p>
        </w:tc>
      </w:tr>
      <w:tr w:rsidR="00104233" w:rsidRPr="00B55B70" w:rsidTr="00104233">
        <w:trPr>
          <w:cantSplit/>
          <w:trHeight w:val="20"/>
        </w:trPr>
        <w:tc>
          <w:tcPr>
            <w:tcW w:w="2492" w:type="pct"/>
            <w:vAlign w:val="center"/>
          </w:tcPr>
          <w:p w:rsidR="00104233" w:rsidRPr="00B55B70" w:rsidRDefault="00104233" w:rsidP="00752F1E">
            <w:pPr>
              <w:pStyle w:val="0112"/>
            </w:pPr>
            <w:r w:rsidRPr="00B55B70">
              <w:t>Коэффициент миграцион. прироста</w:t>
            </w:r>
          </w:p>
        </w:tc>
        <w:tc>
          <w:tcPr>
            <w:tcW w:w="749" w:type="pct"/>
            <w:vAlign w:val="center"/>
          </w:tcPr>
          <w:p w:rsidR="00104233" w:rsidRPr="00B55B70" w:rsidRDefault="00BB5228" w:rsidP="00752F1E">
            <w:pPr>
              <w:pStyle w:val="0112"/>
            </w:pPr>
            <w:r>
              <w:t>-</w:t>
            </w:r>
            <w:r w:rsidR="0011636C">
              <w:t>14</w:t>
            </w:r>
            <w:r>
              <w:t>,9</w:t>
            </w:r>
          </w:p>
        </w:tc>
        <w:tc>
          <w:tcPr>
            <w:tcW w:w="685" w:type="pct"/>
            <w:vAlign w:val="center"/>
          </w:tcPr>
          <w:p w:rsidR="00104233" w:rsidRPr="00B55B70" w:rsidRDefault="00104233" w:rsidP="00752F1E">
            <w:pPr>
              <w:pStyle w:val="0112"/>
            </w:pPr>
            <w:r w:rsidRPr="00B55B70">
              <w:t>-</w:t>
            </w:r>
            <w:r w:rsidR="0011636C">
              <w:t>7</w:t>
            </w:r>
            <w:r w:rsidR="00BB5228">
              <w:t>,</w:t>
            </w:r>
            <w:r w:rsidR="0011636C">
              <w:t>0</w:t>
            </w:r>
          </w:p>
        </w:tc>
        <w:tc>
          <w:tcPr>
            <w:tcW w:w="1074" w:type="pct"/>
            <w:vAlign w:val="center"/>
          </w:tcPr>
          <w:p w:rsidR="00104233" w:rsidRPr="0037623E" w:rsidRDefault="00F43D98" w:rsidP="00752F1E">
            <w:pPr>
              <w:pStyle w:val="0112"/>
              <w:rPr>
                <w:highlight w:val="yellow"/>
              </w:rPr>
            </w:pPr>
            <w:r w:rsidRPr="00F43D98">
              <w:t>8,</w:t>
            </w:r>
            <w:r w:rsidR="008F6C40">
              <w:t>2</w:t>
            </w:r>
          </w:p>
        </w:tc>
      </w:tr>
      <w:tr w:rsidR="00104233" w:rsidRPr="00B55B70" w:rsidTr="00104233">
        <w:trPr>
          <w:cantSplit/>
          <w:trHeight w:val="20"/>
        </w:trPr>
        <w:tc>
          <w:tcPr>
            <w:tcW w:w="2492" w:type="pct"/>
            <w:vAlign w:val="center"/>
          </w:tcPr>
          <w:p w:rsidR="00104233" w:rsidRPr="00B55B70" w:rsidRDefault="00104233" w:rsidP="00752F1E">
            <w:pPr>
              <w:pStyle w:val="0112"/>
            </w:pPr>
            <w:r w:rsidRPr="00B55B70">
              <w:t>Коэффициент естеств. прироста</w:t>
            </w:r>
          </w:p>
        </w:tc>
        <w:tc>
          <w:tcPr>
            <w:tcW w:w="749" w:type="pct"/>
            <w:vAlign w:val="center"/>
          </w:tcPr>
          <w:p w:rsidR="00104233" w:rsidRPr="00B55B70" w:rsidRDefault="00E8558F" w:rsidP="00752F1E">
            <w:pPr>
              <w:pStyle w:val="0112"/>
            </w:pPr>
            <w:r>
              <w:t>-</w:t>
            </w:r>
            <w:r w:rsidR="0011636C">
              <w:t>8</w:t>
            </w:r>
          </w:p>
        </w:tc>
        <w:tc>
          <w:tcPr>
            <w:tcW w:w="685" w:type="pct"/>
            <w:vAlign w:val="center"/>
          </w:tcPr>
          <w:p w:rsidR="00104233" w:rsidRPr="00B55B70" w:rsidRDefault="00E8558F" w:rsidP="00752F1E">
            <w:pPr>
              <w:pStyle w:val="0112"/>
            </w:pPr>
            <w:r>
              <w:t>-</w:t>
            </w:r>
            <w:r w:rsidR="0011636C">
              <w:t>1,9</w:t>
            </w:r>
          </w:p>
        </w:tc>
        <w:tc>
          <w:tcPr>
            <w:tcW w:w="1074" w:type="pct"/>
            <w:vAlign w:val="center"/>
          </w:tcPr>
          <w:p w:rsidR="00104233" w:rsidRPr="0037623E" w:rsidRDefault="005C4A9A" w:rsidP="00752F1E">
            <w:pPr>
              <w:pStyle w:val="0112"/>
              <w:rPr>
                <w:highlight w:val="yellow"/>
              </w:rPr>
            </w:pPr>
            <w:r w:rsidRPr="005C4A9A">
              <w:t>-</w:t>
            </w:r>
            <w:r>
              <w:t>8,2</w:t>
            </w:r>
          </w:p>
        </w:tc>
      </w:tr>
    </w:tbl>
    <w:p w:rsidR="00104233" w:rsidRPr="00B55B70" w:rsidRDefault="00104233" w:rsidP="00A76A21">
      <w:pPr>
        <w:pStyle w:val="01"/>
      </w:pPr>
      <w:r w:rsidRPr="00B55B70">
        <w:t xml:space="preserve">По оценочным данным численность населения </w:t>
      </w:r>
      <w:r w:rsidR="00871949">
        <w:t>муниципального образования</w:t>
      </w:r>
      <w:r w:rsidRPr="00B55B70">
        <w:t xml:space="preserve"> на 01.01.2020 года составит </w:t>
      </w:r>
      <w:r w:rsidR="00871949">
        <w:t>8</w:t>
      </w:r>
      <w:r w:rsidR="0037623E">
        <w:t>55</w:t>
      </w:r>
      <w:r w:rsidRPr="00B55B70">
        <w:t xml:space="preserve"> человек. </w:t>
      </w:r>
    </w:p>
    <w:p w:rsidR="00104233" w:rsidRPr="00B55B70" w:rsidRDefault="00104233" w:rsidP="00A76A21">
      <w:pPr>
        <w:pStyle w:val="01"/>
      </w:pPr>
      <w:r w:rsidRPr="00B55B70">
        <w:t xml:space="preserve"> Число родившихся </w:t>
      </w:r>
      <w:r w:rsidR="0037623E">
        <w:t xml:space="preserve">увеличилось </w:t>
      </w:r>
      <w:r w:rsidRPr="00B55B70">
        <w:t>по сравнению с 201</w:t>
      </w:r>
      <w:r w:rsidR="0037623E">
        <w:t>9</w:t>
      </w:r>
      <w:r w:rsidRPr="00B55B70">
        <w:t xml:space="preserve"> годом на </w:t>
      </w:r>
      <w:r w:rsidR="0037623E">
        <w:t>5</w:t>
      </w:r>
      <w:r w:rsidRPr="00B55B70">
        <w:t xml:space="preserve"> чел</w:t>
      </w:r>
      <w:r w:rsidR="00871949">
        <w:t>овек</w:t>
      </w:r>
      <w:r w:rsidR="009F5C9F">
        <w:t xml:space="preserve"> </w:t>
      </w:r>
      <w:r w:rsidRPr="00B55B70">
        <w:t xml:space="preserve">и составило </w:t>
      </w:r>
      <w:r w:rsidR="0037623E">
        <w:t>6</w:t>
      </w:r>
      <w:r w:rsidRPr="00B55B70">
        <w:t xml:space="preserve"> человек.</w:t>
      </w:r>
    </w:p>
    <w:p w:rsidR="00104233" w:rsidRPr="00B55B70" w:rsidRDefault="00104233" w:rsidP="00A76A21">
      <w:pPr>
        <w:pStyle w:val="01"/>
      </w:pPr>
      <w:r w:rsidRPr="00B55B70">
        <w:rPr>
          <w:szCs w:val="24"/>
        </w:rPr>
        <w:t>Численность умерших в 20</w:t>
      </w:r>
      <w:r w:rsidR="0037623E">
        <w:rPr>
          <w:szCs w:val="24"/>
        </w:rPr>
        <w:t>20</w:t>
      </w:r>
      <w:r w:rsidRPr="00B55B70">
        <w:rPr>
          <w:szCs w:val="24"/>
        </w:rPr>
        <w:t xml:space="preserve"> году составила </w:t>
      </w:r>
      <w:r w:rsidR="00871949">
        <w:rPr>
          <w:szCs w:val="24"/>
        </w:rPr>
        <w:t>1</w:t>
      </w:r>
      <w:r w:rsidR="0037623E">
        <w:rPr>
          <w:szCs w:val="24"/>
        </w:rPr>
        <w:t>3</w:t>
      </w:r>
      <w:r w:rsidRPr="00B55B70">
        <w:rPr>
          <w:szCs w:val="24"/>
        </w:rPr>
        <w:t xml:space="preserve"> человек, у</w:t>
      </w:r>
      <w:r w:rsidR="0037623E">
        <w:rPr>
          <w:szCs w:val="24"/>
        </w:rPr>
        <w:t>меньшилась</w:t>
      </w:r>
      <w:r w:rsidRPr="00B55B70">
        <w:rPr>
          <w:szCs w:val="24"/>
        </w:rPr>
        <w:t xml:space="preserve"> по сравнению с 201</w:t>
      </w:r>
      <w:r w:rsidR="0037623E">
        <w:rPr>
          <w:szCs w:val="24"/>
        </w:rPr>
        <w:t>9</w:t>
      </w:r>
      <w:r w:rsidRPr="00B55B70">
        <w:rPr>
          <w:szCs w:val="24"/>
        </w:rPr>
        <w:t xml:space="preserve"> годом на </w:t>
      </w:r>
      <w:r w:rsidR="0037623E">
        <w:rPr>
          <w:szCs w:val="24"/>
        </w:rPr>
        <w:t>2</w:t>
      </w:r>
      <w:r w:rsidRPr="00B55B70">
        <w:rPr>
          <w:szCs w:val="24"/>
        </w:rPr>
        <w:t xml:space="preserve"> человека. </w:t>
      </w:r>
      <w:r w:rsidRPr="00B55B70">
        <w:t xml:space="preserve">В результате сложилась естественная убыль населения: число умерших превысило число родившихся на </w:t>
      </w:r>
      <w:r w:rsidR="0037623E">
        <w:t>7</w:t>
      </w:r>
      <w:r w:rsidRPr="00B55B70">
        <w:t xml:space="preserve"> человек. </w:t>
      </w:r>
      <w:r w:rsidRPr="00B55B70">
        <w:rPr>
          <w:rFonts w:eastAsia="MS Mincho"/>
        </w:rPr>
        <w:t>По оценке в 2019 году и прогнозном периоде 202</w:t>
      </w:r>
      <w:r w:rsidR="0037623E">
        <w:rPr>
          <w:rFonts w:eastAsia="MS Mincho"/>
        </w:rPr>
        <w:t>1</w:t>
      </w:r>
      <w:r w:rsidRPr="00B55B70">
        <w:rPr>
          <w:rFonts w:eastAsia="MS Mincho"/>
        </w:rPr>
        <w:t>-202</w:t>
      </w:r>
      <w:r w:rsidR="0037623E">
        <w:rPr>
          <w:rFonts w:eastAsia="MS Mincho"/>
        </w:rPr>
        <w:t>3</w:t>
      </w:r>
      <w:r w:rsidRPr="00B55B70">
        <w:rPr>
          <w:rFonts w:eastAsia="MS Mincho"/>
        </w:rPr>
        <w:t xml:space="preserve"> годов в </w:t>
      </w:r>
      <w:r w:rsidR="00871949">
        <w:rPr>
          <w:rFonts w:eastAsia="MS Mincho"/>
        </w:rPr>
        <w:t xml:space="preserve">муниципальном образовании Малышевского сельсовета </w:t>
      </w:r>
      <w:r w:rsidRPr="00B55B70">
        <w:rPr>
          <w:rFonts w:eastAsia="MS Mincho"/>
        </w:rPr>
        <w:t xml:space="preserve">сохранится данная тенденция демографического развития </w:t>
      </w:r>
      <w:r w:rsidRPr="00B55B70">
        <w:t>– о</w:t>
      </w:r>
      <w:r w:rsidRPr="00B55B70">
        <w:rPr>
          <w:rFonts w:eastAsia="MS Mincho"/>
        </w:rPr>
        <w:t xml:space="preserve">жидается </w:t>
      </w:r>
      <w:r w:rsidRPr="00B55B70">
        <w:t xml:space="preserve"> превышение числа умерших над родившимися. Продолжается процесс демографического старения населения, на начало 20</w:t>
      </w:r>
      <w:r w:rsidR="0037623E">
        <w:t>20</w:t>
      </w:r>
      <w:r w:rsidRPr="00B55B70">
        <w:t xml:space="preserve"> года численность лиц старших возрастных групп составила  </w:t>
      </w:r>
      <w:r w:rsidR="0037623E">
        <w:t>227</w:t>
      </w:r>
      <w:r w:rsidRPr="00B55B70">
        <w:t xml:space="preserve">  человек (</w:t>
      </w:r>
      <w:r w:rsidR="0037623E">
        <w:t>9</w:t>
      </w:r>
      <w:r w:rsidR="00BB5228">
        <w:t>1</w:t>
      </w:r>
      <w:r w:rsidRPr="00B55B70">
        <w:t>,</w:t>
      </w:r>
      <w:r w:rsidR="0037623E">
        <w:t>9</w:t>
      </w:r>
      <w:r w:rsidRPr="00B55B70">
        <w:t xml:space="preserve"> % к 201</w:t>
      </w:r>
      <w:r w:rsidR="0037623E">
        <w:t>9</w:t>
      </w:r>
      <w:r w:rsidRPr="00B55B70">
        <w:t xml:space="preserve"> году). </w:t>
      </w:r>
    </w:p>
    <w:p w:rsidR="000650F7" w:rsidRPr="00806143" w:rsidRDefault="00104233" w:rsidP="00A76A21">
      <w:pPr>
        <w:pStyle w:val="01"/>
      </w:pPr>
      <w:r w:rsidRPr="00806143">
        <w:t xml:space="preserve">Наряду с естественной убылью (приростом) основным компонентом общего изменения численности населения является миграционный прирост (убыль) населения. За счет уменьшения числа прибывших в  </w:t>
      </w:r>
      <w:r w:rsidR="00BB5228" w:rsidRPr="00806143">
        <w:t>муниципальное образование</w:t>
      </w:r>
      <w:r w:rsidR="005C4A9A" w:rsidRPr="00806143">
        <w:t xml:space="preserve">  в 2020</w:t>
      </w:r>
      <w:r w:rsidRPr="00806143">
        <w:t xml:space="preserve"> году миграционная убыль населения района   составила </w:t>
      </w:r>
      <w:r w:rsidR="005C4A9A" w:rsidRPr="00806143">
        <w:t>7</w:t>
      </w:r>
      <w:r w:rsidR="00A34B65" w:rsidRPr="00806143">
        <w:t>человек</w:t>
      </w:r>
      <w:r w:rsidRPr="00806143">
        <w:t xml:space="preserve"> (в 201</w:t>
      </w:r>
      <w:r w:rsidR="005C4A9A" w:rsidRPr="00806143">
        <w:t>9</w:t>
      </w:r>
      <w:r w:rsidRPr="00806143">
        <w:t xml:space="preserve"> </w:t>
      </w:r>
      <w:r w:rsidRPr="00806143">
        <w:lastRenderedPageBreak/>
        <w:t>году миграционн</w:t>
      </w:r>
      <w:r w:rsidR="00A34B65" w:rsidRPr="00806143">
        <w:t>ая</w:t>
      </w:r>
      <w:r w:rsidRPr="00806143">
        <w:t xml:space="preserve"> </w:t>
      </w:r>
      <w:r w:rsidR="00A34B65" w:rsidRPr="00806143">
        <w:t>убыль</w:t>
      </w:r>
      <w:r w:rsidRPr="00806143">
        <w:t xml:space="preserve">  - </w:t>
      </w:r>
      <w:r w:rsidR="005C4A9A" w:rsidRPr="00806143">
        <w:t>14</w:t>
      </w:r>
      <w:r w:rsidRPr="00806143">
        <w:t xml:space="preserve"> человек). Коэффициент миграционного прироста – </w:t>
      </w:r>
      <w:r w:rsidR="008F6C40" w:rsidRPr="00806143">
        <w:t>8,2</w:t>
      </w:r>
      <w:r w:rsidRPr="00806143">
        <w:t xml:space="preserve"> человек на 1000 населения. </w:t>
      </w:r>
    </w:p>
    <w:p w:rsidR="005149CD" w:rsidRPr="0037623E" w:rsidRDefault="005149CD" w:rsidP="00944925">
      <w:pPr>
        <w:pStyle w:val="02"/>
        <w:rPr>
          <w:highlight w:val="yellow"/>
        </w:rPr>
      </w:pPr>
    </w:p>
    <w:p w:rsidR="002E75D0" w:rsidRPr="00944925" w:rsidRDefault="00E26F8E" w:rsidP="00944925">
      <w:pPr>
        <w:pStyle w:val="02"/>
      </w:pPr>
      <w:r w:rsidRPr="00944925">
        <w:t xml:space="preserve">Оценка факторов и ограничений экономического роста </w:t>
      </w:r>
      <w:r w:rsidR="00A34B65" w:rsidRPr="00944925">
        <w:t>муниципального образования Малышевского сельсовета</w:t>
      </w:r>
      <w:r w:rsidRPr="00944925">
        <w:t xml:space="preserve"> на среднесрочный период</w:t>
      </w:r>
      <w:r w:rsidR="00CD32C3" w:rsidRPr="00944925">
        <w:t xml:space="preserve"> (</w:t>
      </w:r>
      <w:r w:rsidR="002E75D0" w:rsidRPr="00944925">
        <w:t>Основные проблемы в социально-экономического развития</w:t>
      </w:r>
      <w:r w:rsidR="00A34B65" w:rsidRPr="00944925">
        <w:t xml:space="preserve"> муниципального образования Малышевского сельсовета</w:t>
      </w:r>
      <w:r w:rsidR="002E75D0" w:rsidRPr="00944925">
        <w:t xml:space="preserve"> Сузунского района</w:t>
      </w:r>
      <w:r w:rsidR="00CD32C3" w:rsidRPr="00944925">
        <w:t>)</w:t>
      </w:r>
      <w:bookmarkEnd w:id="12"/>
    </w:p>
    <w:p w:rsidR="00F762F3" w:rsidRPr="00B55B70" w:rsidRDefault="00F762F3" w:rsidP="00944925">
      <w:pPr>
        <w:pStyle w:val="02"/>
      </w:pPr>
    </w:p>
    <w:p w:rsidR="00475571" w:rsidRPr="00B55B70" w:rsidRDefault="00B72302" w:rsidP="00A76A21">
      <w:pPr>
        <w:pStyle w:val="01"/>
      </w:pPr>
      <w:r w:rsidRPr="00B55B70">
        <w:t xml:space="preserve">Способность экономики </w:t>
      </w:r>
      <w:r w:rsidR="00626F72">
        <w:t>муниципального образования</w:t>
      </w:r>
      <w:r w:rsidRPr="00B55B70">
        <w:t xml:space="preserve"> адаптироваться к новым условиям во многом предопределена накопленным в предыдущие годы потенциалом, реализацией мероприятий по минимиза</w:t>
      </w:r>
      <w:r w:rsidR="00475571" w:rsidRPr="00B55B70">
        <w:t>ции влияния негативных факторов</w:t>
      </w:r>
      <w:r w:rsidRPr="00B55B70">
        <w:t>.</w:t>
      </w:r>
    </w:p>
    <w:p w:rsidR="00475571" w:rsidRPr="00B55B70" w:rsidRDefault="002E75D0" w:rsidP="00A76A21">
      <w:pPr>
        <w:pStyle w:val="01"/>
      </w:pPr>
      <w:r w:rsidRPr="00B55B70">
        <w:t xml:space="preserve">На социально-экономическое развитие </w:t>
      </w:r>
      <w:r w:rsidR="00626F72">
        <w:t>муниципального образования Малышевского сельсовета</w:t>
      </w:r>
      <w:r w:rsidRPr="00B55B70">
        <w:t xml:space="preserve"> влияют практически все характерные для </w:t>
      </w:r>
      <w:r w:rsidR="00475571" w:rsidRPr="00B55B70">
        <w:t>Новосибирской области и Российской Федерации</w:t>
      </w:r>
      <w:r w:rsidRPr="00B55B70">
        <w:t xml:space="preserve"> в целом негативные тенденции последнего времени. </w:t>
      </w:r>
      <w:r w:rsidR="00475571" w:rsidRPr="00B55B70">
        <w:t xml:space="preserve">К внутрироссийским факторам, которые могут отрицательно повлиять на тенденции социально-экономического развития </w:t>
      </w:r>
      <w:r w:rsidR="005029C9">
        <w:t>м</w:t>
      </w:r>
      <w:r w:rsidR="00626F72">
        <w:t>униципального образования Малышевского сельсовета</w:t>
      </w:r>
      <w:r w:rsidR="00EE77D5" w:rsidRPr="00B55B70">
        <w:t xml:space="preserve"> </w:t>
      </w:r>
      <w:r w:rsidR="00475571" w:rsidRPr="00B55B70">
        <w:t>в прогнозном периоде, можно отнести уменьшение потребительского спроса в результате снижения реальной заработной платы и реальных располагаемых доходов населения, снижение численности населения в трудоспособном возрасте, сохранение высоких банковских ставок для организаций и населения.</w:t>
      </w:r>
    </w:p>
    <w:p w:rsidR="00EE77D5" w:rsidRPr="00B55B70" w:rsidRDefault="00475571" w:rsidP="00A76A21">
      <w:pPr>
        <w:pStyle w:val="01"/>
      </w:pPr>
      <w:r w:rsidRPr="00B55B70">
        <w:t xml:space="preserve">К основным факторам и ограничениям, сдерживающим социально-экономическое развитие </w:t>
      </w:r>
      <w:r w:rsidR="005029C9">
        <w:t>муниципального образования</w:t>
      </w:r>
      <w:r w:rsidR="00EE77D5" w:rsidRPr="00B55B70">
        <w:t xml:space="preserve"> </w:t>
      </w:r>
      <w:r w:rsidRPr="00B55B70">
        <w:t xml:space="preserve">в среднесрочном периоде, относятся: </w:t>
      </w:r>
    </w:p>
    <w:p w:rsidR="00EE77D5" w:rsidRPr="00B55B70" w:rsidRDefault="00091D99" w:rsidP="00091D99">
      <w:pPr>
        <w:pStyle w:val="2"/>
      </w:pPr>
      <w:bookmarkStart w:id="13" w:name="_Toc521934795"/>
      <w:r>
        <w:t>1</w:t>
      </w:r>
      <w:r w:rsidR="00581FB7">
        <w:t>3</w:t>
      </w:r>
      <w:r w:rsidR="001461DD">
        <w:t xml:space="preserve">.     </w:t>
      </w:r>
      <w:r w:rsidR="00EE77D5" w:rsidRPr="00944925">
        <w:rPr>
          <w:b/>
        </w:rPr>
        <w:t>Недостаток инвестиций.</w:t>
      </w:r>
      <w:bookmarkEnd w:id="13"/>
    </w:p>
    <w:p w:rsidR="00EE77D5" w:rsidRPr="00B55B70" w:rsidRDefault="00817ACC" w:rsidP="00A76A21">
      <w:pPr>
        <w:pStyle w:val="01"/>
      </w:pPr>
      <w:r w:rsidRPr="00B55B70">
        <w:t>Наиболее острой проблемой в агропромышленном комплексе является финансовая неустойчивость отрасли. Основные причины: недостаток собственных оборотных средств, низкая рентабельность сельскохозяйственного производства, межотраслевой диспаритет цен, инвестиционная непривлекательность аграрного бизнеса</w:t>
      </w:r>
      <w:r w:rsidR="005029C9">
        <w:t>, отсутствие инвестора</w:t>
      </w:r>
      <w:r w:rsidR="00891901">
        <w:t xml:space="preserve"> в аграрной отрасли</w:t>
      </w:r>
      <w:r w:rsidRPr="00B55B70">
        <w:t>.</w:t>
      </w:r>
    </w:p>
    <w:p w:rsidR="00387345" w:rsidRPr="00B55B70" w:rsidRDefault="001461DD" w:rsidP="00091D99">
      <w:pPr>
        <w:pStyle w:val="2"/>
      </w:pPr>
      <w:bookmarkStart w:id="14" w:name="_Toc432067721"/>
      <w:bookmarkStart w:id="15" w:name="_Toc432071289"/>
      <w:bookmarkStart w:id="16" w:name="_Toc521934796"/>
      <w:r>
        <w:t>1</w:t>
      </w:r>
      <w:r w:rsidR="00581FB7">
        <w:t>4</w:t>
      </w:r>
      <w:r>
        <w:t xml:space="preserve">.     </w:t>
      </w:r>
      <w:r w:rsidR="00387345" w:rsidRPr="00944925">
        <w:rPr>
          <w:b/>
        </w:rPr>
        <w:t>Демографическая проблема.</w:t>
      </w:r>
      <w:bookmarkEnd w:id="14"/>
      <w:bookmarkEnd w:id="15"/>
      <w:bookmarkEnd w:id="16"/>
    </w:p>
    <w:p w:rsidR="00387345" w:rsidRDefault="00387345" w:rsidP="00A76A21">
      <w:pPr>
        <w:pStyle w:val="01"/>
      </w:pPr>
      <w:r w:rsidRPr="00B55B70">
        <w:t>О</w:t>
      </w:r>
      <w:r w:rsidR="00095918" w:rsidRPr="00B55B70">
        <w:t>бщероссийская</w:t>
      </w:r>
      <w:r w:rsidRPr="00B55B70">
        <w:t xml:space="preserve"> тенденция старения населения характерна и для </w:t>
      </w:r>
      <w:r w:rsidR="00891901">
        <w:t>муниципального образования Малышевского сельсовета</w:t>
      </w:r>
      <w:r w:rsidRPr="00B55B70">
        <w:t xml:space="preserve">. </w:t>
      </w:r>
      <w:r w:rsidR="007D60D1" w:rsidRPr="00B55B70">
        <w:t xml:space="preserve">Также на протяжении ряда лет в </w:t>
      </w:r>
      <w:r w:rsidR="00891901">
        <w:t>муниципальном образовании</w:t>
      </w:r>
      <w:r w:rsidR="007D60D1" w:rsidRPr="00B55B70">
        <w:t xml:space="preserve"> число умерших превышает число родившихся. </w:t>
      </w:r>
      <w:r w:rsidRPr="00B55B70">
        <w:t xml:space="preserve">Учитывая сложившуюся половозрастную структуру, в прогнозном периоде будут увеличиваться доли категорий населения младше и старше трудоспособного возраста, что в свою очередь приведет к увеличению нагрузки на трудоспособное население. </w:t>
      </w:r>
    </w:p>
    <w:p w:rsidR="00944925" w:rsidRDefault="00944925" w:rsidP="00A76A21">
      <w:pPr>
        <w:pStyle w:val="01"/>
      </w:pPr>
    </w:p>
    <w:p w:rsidR="00944925" w:rsidRPr="00B55B70" w:rsidRDefault="00944925" w:rsidP="00A76A21">
      <w:pPr>
        <w:pStyle w:val="01"/>
      </w:pPr>
    </w:p>
    <w:p w:rsidR="00387345" w:rsidRPr="00B55B70" w:rsidRDefault="001461DD" w:rsidP="00091D99">
      <w:pPr>
        <w:pStyle w:val="2"/>
      </w:pPr>
      <w:bookmarkStart w:id="17" w:name="_Toc521934797"/>
      <w:r>
        <w:lastRenderedPageBreak/>
        <w:t>1</w:t>
      </w:r>
      <w:r w:rsidR="00581FB7">
        <w:t>5</w:t>
      </w:r>
      <w:r>
        <w:t xml:space="preserve">.     </w:t>
      </w:r>
      <w:r w:rsidR="007D60D1" w:rsidRPr="00944925">
        <w:rPr>
          <w:b/>
        </w:rPr>
        <w:t>Дефицит квалифицированных рабочих кадров</w:t>
      </w:r>
      <w:bookmarkEnd w:id="17"/>
    </w:p>
    <w:p w:rsidR="00671A69" w:rsidRPr="00B55B70" w:rsidRDefault="00671A69" w:rsidP="00A76A21">
      <w:pPr>
        <w:pStyle w:val="01"/>
      </w:pPr>
      <w:r w:rsidRPr="00B55B70">
        <w:t>Усиливается дефицит квалифицированных рабочих кадров и специалистов во всех отраслях экономики и социальной сферы. Присутствует высокий уровень незанятой молодёжи.</w:t>
      </w:r>
    </w:p>
    <w:p w:rsidR="00EE77D5" w:rsidRPr="00B55B70" w:rsidRDefault="001461DD" w:rsidP="00091D99">
      <w:pPr>
        <w:pStyle w:val="2"/>
      </w:pPr>
      <w:bookmarkStart w:id="18" w:name="_Toc521934798"/>
      <w:r>
        <w:t>1</w:t>
      </w:r>
      <w:r w:rsidR="00581FB7">
        <w:t>6</w:t>
      </w:r>
      <w:r>
        <w:t xml:space="preserve">.     </w:t>
      </w:r>
      <w:r w:rsidR="00EE77D5" w:rsidRPr="00944925">
        <w:rPr>
          <w:b/>
        </w:rPr>
        <w:t>Недостаточный уровень развития инфраструктуры.</w:t>
      </w:r>
      <w:bookmarkEnd w:id="18"/>
    </w:p>
    <w:p w:rsidR="00817ACC" w:rsidRDefault="001826CF" w:rsidP="00A76A21">
      <w:pPr>
        <w:pStyle w:val="01"/>
      </w:pPr>
      <w:r w:rsidRPr="00B55B70">
        <w:t xml:space="preserve">Транспортные коммуникации </w:t>
      </w:r>
      <w:r w:rsidR="002F27D9">
        <w:t>МО</w:t>
      </w:r>
      <w:r w:rsidRPr="00B55B70">
        <w:t xml:space="preserve"> нуждаются в существенной реконструкции и ремонте. Низкий технический уровень существующих дорог способствует росту стоимости грузоперевозок, снижению сроков службы автомобильного транспорта, увеличению расходов на техническое обслуживание, повышенному сбросу вредных веществ в атмосферу. </w:t>
      </w:r>
    </w:p>
    <w:p w:rsidR="00EE77D5" w:rsidRPr="00B55B70" w:rsidRDefault="00817ACC" w:rsidP="00A76A21">
      <w:pPr>
        <w:pStyle w:val="01"/>
      </w:pPr>
      <w:r w:rsidRPr="00B55B70">
        <w:t xml:space="preserve">Недостаточно решён вопрос образования и хранения отходов, как производственных, так и бытовых. </w:t>
      </w:r>
      <w:r w:rsidR="00C123D5">
        <w:t>Отсутствует</w:t>
      </w:r>
      <w:r w:rsidRPr="00B55B70">
        <w:t xml:space="preserve"> техническ</w:t>
      </w:r>
      <w:r w:rsidR="00C123D5">
        <w:t>ая</w:t>
      </w:r>
      <w:r w:rsidRPr="00B55B70">
        <w:t xml:space="preserve"> возможност</w:t>
      </w:r>
      <w:r w:rsidR="00C123D5">
        <w:t>ь</w:t>
      </w:r>
      <w:r w:rsidRPr="00B55B70">
        <w:t xml:space="preserve"> оказывать коммунальные услуги надлежащего качества. Проблемой является низкая грамотность в области экологии руководителей организаций. </w:t>
      </w:r>
    </w:p>
    <w:p w:rsidR="00B55B70" w:rsidRDefault="00FE25CB" w:rsidP="00A76A21">
      <w:pPr>
        <w:pStyle w:val="01"/>
      </w:pPr>
      <w:r w:rsidRPr="00B55B70">
        <w:t xml:space="preserve">Сдерживающим фактором для развития туристической отрасли является недостаточное число объектов туристического показа,  </w:t>
      </w:r>
      <w:r w:rsidR="001F0B3F" w:rsidRPr="00B55B70">
        <w:t>неудовлетворительное</w:t>
      </w:r>
      <w:r w:rsidRPr="00B55B70">
        <w:t xml:space="preserve"> состояние </w:t>
      </w:r>
      <w:r w:rsidR="001F0B3F" w:rsidRPr="00B55B70">
        <w:t>дорожной инфраструктуры.</w:t>
      </w:r>
    </w:p>
    <w:p w:rsidR="00BA4B55" w:rsidRDefault="00BA4B55" w:rsidP="00A76A21">
      <w:pPr>
        <w:pStyle w:val="01"/>
      </w:pPr>
    </w:p>
    <w:p w:rsidR="00EE77D5" w:rsidRPr="00B55B70" w:rsidRDefault="001461DD" w:rsidP="00091D99">
      <w:pPr>
        <w:pStyle w:val="2"/>
      </w:pPr>
      <w:bookmarkStart w:id="19" w:name="_Toc521934799"/>
      <w:r>
        <w:t>1</w:t>
      </w:r>
      <w:r w:rsidR="00581FB7">
        <w:t>7</w:t>
      </w:r>
      <w:r>
        <w:t xml:space="preserve">.     </w:t>
      </w:r>
      <w:r w:rsidR="00EE77D5" w:rsidRPr="00944925">
        <w:rPr>
          <w:b/>
        </w:rPr>
        <w:t>Недостаточный уровень благосостояния населения.</w:t>
      </w:r>
      <w:bookmarkEnd w:id="19"/>
    </w:p>
    <w:p w:rsidR="001F0B3F" w:rsidRPr="00B55B70" w:rsidRDefault="00A53175" w:rsidP="00A76A21">
      <w:pPr>
        <w:pStyle w:val="01"/>
      </w:pPr>
      <w:r w:rsidRPr="00B55B70">
        <w:t>Невысокий уровень жизни населения при значительной социальной и экономической дифференциации. Резкая дифференциация населения по уровню доходов при низком их среднем уровне снижает качество жизни значительной части населения. По-прежнему высоко число нуждающихся в социальной поддержке. Численность малообеспеченного населения, состоящего на учёте в органах социа</w:t>
      </w:r>
      <w:r w:rsidR="0005545B" w:rsidRPr="00B55B70">
        <w:t xml:space="preserve">льной защиты населения, </w:t>
      </w:r>
      <w:r w:rsidR="00425329" w:rsidRPr="000615A4">
        <w:t>на 01.09</w:t>
      </w:r>
      <w:r w:rsidRPr="000615A4">
        <w:t>.2</w:t>
      </w:r>
      <w:r w:rsidR="00425329" w:rsidRPr="000615A4">
        <w:t>0</w:t>
      </w:r>
      <w:r w:rsidR="000615A4" w:rsidRPr="000615A4">
        <w:t>20</w:t>
      </w:r>
      <w:r w:rsidR="00425329" w:rsidRPr="000615A4">
        <w:t xml:space="preserve"> года составляет </w:t>
      </w:r>
      <w:r w:rsidR="000615A4">
        <w:t>12</w:t>
      </w:r>
      <w:r w:rsidR="00425329" w:rsidRPr="000615A4">
        <w:t>,</w:t>
      </w:r>
      <w:r w:rsidR="000615A4">
        <w:t>7</w:t>
      </w:r>
      <w:r w:rsidRPr="000615A4">
        <w:t xml:space="preserve">% всего населения </w:t>
      </w:r>
      <w:r w:rsidR="00C123D5" w:rsidRPr="000615A4">
        <w:t>муниципального образования</w:t>
      </w:r>
      <w:r w:rsidRPr="000615A4">
        <w:t>.</w:t>
      </w:r>
      <w:r w:rsidRPr="00B55B70">
        <w:t xml:space="preserve"> </w:t>
      </w:r>
    </w:p>
    <w:p w:rsidR="00FD53B7" w:rsidRPr="00B55B70" w:rsidRDefault="00FD53B7" w:rsidP="00A76A21">
      <w:pPr>
        <w:pStyle w:val="01"/>
      </w:pPr>
    </w:p>
    <w:p w:rsidR="00E26F8E" w:rsidRPr="00B55B70" w:rsidRDefault="00340085" w:rsidP="00944925">
      <w:pPr>
        <w:pStyle w:val="02"/>
      </w:pPr>
      <w:bookmarkStart w:id="20" w:name="_Toc521934800"/>
      <w:r w:rsidRPr="00B55B70">
        <w:t xml:space="preserve">Приоритеты социально-экономического развития </w:t>
      </w:r>
      <w:r w:rsidR="000521A2">
        <w:t xml:space="preserve">муниципального образования Малышевского сельсовета </w:t>
      </w:r>
      <w:r w:rsidR="00334F45" w:rsidRPr="00B55B70">
        <w:t xml:space="preserve"> на 202</w:t>
      </w:r>
      <w:r w:rsidR="00806143">
        <w:t>1</w:t>
      </w:r>
      <w:r w:rsidR="00334F45" w:rsidRPr="00B55B70">
        <w:t xml:space="preserve"> год и период 202</w:t>
      </w:r>
      <w:r w:rsidR="00806143">
        <w:t>2</w:t>
      </w:r>
      <w:r w:rsidR="00334F45" w:rsidRPr="00B55B70">
        <w:t xml:space="preserve"> и 202</w:t>
      </w:r>
      <w:r w:rsidR="00806143">
        <w:t>3</w:t>
      </w:r>
      <w:r w:rsidRPr="00B55B70">
        <w:t xml:space="preserve"> годов</w:t>
      </w:r>
      <w:bookmarkEnd w:id="20"/>
    </w:p>
    <w:p w:rsidR="00340085" w:rsidRPr="00091D99" w:rsidRDefault="00091D99" w:rsidP="00BA4B55">
      <w:pPr>
        <w:pStyle w:val="2"/>
        <w:spacing w:after="0"/>
      </w:pPr>
      <w:bookmarkStart w:id="21" w:name="_Toc521934801"/>
      <w:r>
        <w:t>1</w:t>
      </w:r>
      <w:r w:rsidR="00581FB7">
        <w:t>8</w:t>
      </w:r>
      <w:r w:rsidR="001461DD" w:rsidRPr="00091D99">
        <w:t xml:space="preserve">.  </w:t>
      </w:r>
      <w:r w:rsidR="00340085" w:rsidRPr="00944925">
        <w:rPr>
          <w:b/>
        </w:rPr>
        <w:t xml:space="preserve">Развитие важнейших конкурентных позиций </w:t>
      </w:r>
      <w:r w:rsidR="000521A2" w:rsidRPr="00944925">
        <w:rPr>
          <w:b/>
        </w:rPr>
        <w:t xml:space="preserve">муниципального образования Малышевского сельсовета </w:t>
      </w:r>
      <w:r w:rsidR="00340085" w:rsidRPr="00944925">
        <w:rPr>
          <w:b/>
        </w:rPr>
        <w:t>Сузунского района, обеспечение устойчивого роста экономики</w:t>
      </w:r>
      <w:r w:rsidR="00340085" w:rsidRPr="00091D99">
        <w:t>:</w:t>
      </w:r>
      <w:bookmarkEnd w:id="21"/>
    </w:p>
    <w:p w:rsidR="00F35B46" w:rsidRPr="002F2DE1" w:rsidRDefault="00F35B46" w:rsidP="00BA4B55">
      <w:pPr>
        <w:ind w:firstLine="1134"/>
        <w:rPr>
          <w:rFonts w:eastAsia="Calibri"/>
          <w:sz w:val="28"/>
          <w:szCs w:val="28"/>
        </w:rPr>
      </w:pPr>
      <w:bookmarkStart w:id="22" w:name="_Toc521934802"/>
      <w:r w:rsidRPr="002F2DE1">
        <w:rPr>
          <w:rFonts w:eastAsia="Calibri"/>
          <w:sz w:val="28"/>
          <w:szCs w:val="28"/>
        </w:rPr>
        <w:t xml:space="preserve">создание условий для развития туризма и смежных с ним направлений платных услуг, в том числе создание условий для формирования и размещения туристско-рекреационных объектов, развитие туристической инфраструктуры в мо </w:t>
      </w:r>
    </w:p>
    <w:p w:rsidR="00F35B46" w:rsidRPr="002F2DE1" w:rsidRDefault="00F35B46" w:rsidP="00F35B46">
      <w:pPr>
        <w:ind w:firstLine="1134"/>
        <w:rPr>
          <w:rFonts w:eastAsia="Calibri"/>
          <w:sz w:val="28"/>
          <w:szCs w:val="28"/>
        </w:rPr>
      </w:pPr>
      <w:r w:rsidRPr="002F2DE1">
        <w:rPr>
          <w:rFonts w:eastAsia="Calibri"/>
          <w:sz w:val="28"/>
          <w:szCs w:val="28"/>
        </w:rPr>
        <w:t xml:space="preserve">развитие малого и среднего предпринимательства, особенно в сфере материального производства, платных услуг для населения; </w:t>
      </w:r>
    </w:p>
    <w:p w:rsidR="00F35B46" w:rsidRPr="002F2DE1" w:rsidRDefault="00F35B46" w:rsidP="00F35B46">
      <w:pPr>
        <w:ind w:firstLine="1134"/>
        <w:rPr>
          <w:rFonts w:eastAsia="Calibri"/>
          <w:sz w:val="28"/>
          <w:szCs w:val="28"/>
        </w:rPr>
      </w:pPr>
      <w:r w:rsidRPr="002F2DE1">
        <w:rPr>
          <w:rFonts w:eastAsia="Calibri"/>
          <w:sz w:val="28"/>
          <w:szCs w:val="28"/>
        </w:rPr>
        <w:lastRenderedPageBreak/>
        <w:t>развитие сети автомобильных дорог, привлечение средств федерального</w:t>
      </w:r>
      <w:r>
        <w:rPr>
          <w:rFonts w:eastAsia="Calibri"/>
          <w:sz w:val="28"/>
          <w:szCs w:val="28"/>
        </w:rPr>
        <w:t>,</w:t>
      </w:r>
      <w:r w:rsidRPr="002F2DE1">
        <w:rPr>
          <w:rFonts w:eastAsia="Calibri"/>
          <w:sz w:val="28"/>
          <w:szCs w:val="28"/>
        </w:rPr>
        <w:t xml:space="preserve"> областного и </w:t>
      </w:r>
      <w:r>
        <w:rPr>
          <w:rFonts w:eastAsia="Calibri"/>
          <w:sz w:val="28"/>
          <w:szCs w:val="28"/>
        </w:rPr>
        <w:t xml:space="preserve">районного </w:t>
      </w:r>
      <w:r w:rsidRPr="002F2DE1">
        <w:rPr>
          <w:rFonts w:eastAsia="Calibri"/>
          <w:sz w:val="28"/>
          <w:szCs w:val="28"/>
        </w:rPr>
        <w:t>бюджетов с целью строительства и реконструкции автомобильных дорог;</w:t>
      </w:r>
    </w:p>
    <w:p w:rsidR="00F35B46" w:rsidRPr="002F2DE1" w:rsidRDefault="00F35B46" w:rsidP="00F35B46">
      <w:pPr>
        <w:pStyle w:val="ConsPlusNormal"/>
        <w:tabs>
          <w:tab w:val="left" w:pos="142"/>
        </w:tabs>
        <w:ind w:firstLine="1134"/>
        <w:jc w:val="both"/>
        <w:rPr>
          <w:rFonts w:ascii="Times New Roman" w:hAnsi="Times New Roman" w:cs="Times New Roman"/>
          <w:sz w:val="28"/>
          <w:szCs w:val="28"/>
        </w:rPr>
      </w:pPr>
      <w:r w:rsidRPr="002F2DE1">
        <w:rPr>
          <w:rFonts w:ascii="Times New Roman" w:hAnsi="Times New Roman" w:cs="Times New Roman"/>
          <w:sz w:val="28"/>
          <w:szCs w:val="28"/>
        </w:rPr>
        <w:t xml:space="preserve">создание условий для обеспечения рынков сбыта сельскохозяйственной продукции, сырья и продовольствия; </w:t>
      </w:r>
    </w:p>
    <w:p w:rsidR="00F35B46" w:rsidRPr="00091D99" w:rsidRDefault="00F35B46" w:rsidP="00091D99">
      <w:pPr>
        <w:pStyle w:val="2"/>
        <w:spacing w:before="0"/>
      </w:pPr>
      <w:r w:rsidRPr="00091D99">
        <w:t>создание условий для развития КФХ и агропромышленного комплекса</w:t>
      </w:r>
    </w:p>
    <w:p w:rsidR="00D56E1F" w:rsidRPr="00944925" w:rsidRDefault="00091D99" w:rsidP="00091D99">
      <w:pPr>
        <w:pStyle w:val="2"/>
        <w:rPr>
          <w:b/>
        </w:rPr>
      </w:pPr>
      <w:r>
        <w:t>1</w:t>
      </w:r>
      <w:r w:rsidR="00581FB7">
        <w:t>9</w:t>
      </w:r>
      <w:r w:rsidR="001461DD">
        <w:t xml:space="preserve">.    </w:t>
      </w:r>
      <w:r w:rsidR="00340085" w:rsidRPr="00944925">
        <w:rPr>
          <w:b/>
        </w:rPr>
        <w:t xml:space="preserve">Повышение инвестиционной привлекательности </w:t>
      </w:r>
      <w:r w:rsidR="00BA4B55" w:rsidRPr="00944925">
        <w:rPr>
          <w:b/>
        </w:rPr>
        <w:t xml:space="preserve">Малышевского сельсовета </w:t>
      </w:r>
      <w:r w:rsidR="00340085" w:rsidRPr="00944925">
        <w:rPr>
          <w:b/>
        </w:rPr>
        <w:t>Сузунского района:</w:t>
      </w:r>
      <w:bookmarkEnd w:id="22"/>
    </w:p>
    <w:p w:rsidR="005E6DF6" w:rsidRPr="00B55B70" w:rsidRDefault="005E6DF6" w:rsidP="003C1315">
      <w:pPr>
        <w:ind w:firstLine="709"/>
        <w:rPr>
          <w:rFonts w:eastAsia="Calibri"/>
          <w:sz w:val="28"/>
          <w:szCs w:val="28"/>
        </w:rPr>
      </w:pPr>
      <w:r w:rsidRPr="00B55B70">
        <w:rPr>
          <w:rFonts w:eastAsia="Calibri"/>
          <w:sz w:val="28"/>
          <w:szCs w:val="28"/>
        </w:rPr>
        <w:t>создание условий по привлечению инвестиций в приоритетные направления социально-экономического развития;</w:t>
      </w:r>
    </w:p>
    <w:p w:rsidR="005E6DF6" w:rsidRDefault="005E6DF6" w:rsidP="003C1315">
      <w:pPr>
        <w:ind w:firstLine="709"/>
        <w:rPr>
          <w:rFonts w:eastAsia="Calibri"/>
          <w:sz w:val="28"/>
          <w:szCs w:val="28"/>
        </w:rPr>
      </w:pPr>
      <w:r w:rsidRPr="00B55B70">
        <w:rPr>
          <w:rFonts w:eastAsia="Calibri"/>
          <w:sz w:val="28"/>
          <w:szCs w:val="28"/>
        </w:rPr>
        <w:t xml:space="preserve">формирование привлекательного для местных жителей и гостей </w:t>
      </w:r>
      <w:r w:rsidR="00BA4B55">
        <w:rPr>
          <w:rFonts w:eastAsia="Calibri"/>
          <w:sz w:val="28"/>
          <w:szCs w:val="28"/>
        </w:rPr>
        <w:t>муниципального образования</w:t>
      </w:r>
      <w:r w:rsidRPr="00B55B70">
        <w:rPr>
          <w:rFonts w:eastAsia="Calibri"/>
          <w:sz w:val="28"/>
          <w:szCs w:val="28"/>
        </w:rPr>
        <w:t xml:space="preserve"> туристско-рекреационного кластера, развитие внутреннего и въездного туризма, в частности таких сегментов туристского рынка, как сельский, событийный, культурно-познавательный туризм.</w:t>
      </w:r>
    </w:p>
    <w:p w:rsidR="00944925" w:rsidRPr="00B55B70" w:rsidRDefault="00944925" w:rsidP="003C1315">
      <w:pPr>
        <w:ind w:firstLine="709"/>
        <w:rPr>
          <w:rFonts w:eastAsia="Calibri"/>
          <w:sz w:val="28"/>
          <w:szCs w:val="28"/>
        </w:rPr>
      </w:pPr>
    </w:p>
    <w:p w:rsidR="00340085" w:rsidRPr="00B55B70" w:rsidRDefault="00581FB7" w:rsidP="00BA4B55">
      <w:pPr>
        <w:pStyle w:val="2"/>
        <w:spacing w:before="0"/>
      </w:pPr>
      <w:bookmarkStart w:id="23" w:name="_Toc521934803"/>
      <w:r>
        <w:t>20</w:t>
      </w:r>
      <w:r w:rsidR="001461DD">
        <w:t xml:space="preserve">.   </w:t>
      </w:r>
      <w:r w:rsidR="00340085" w:rsidRPr="00944925">
        <w:rPr>
          <w:b/>
        </w:rPr>
        <w:t>Обеспечение эффективной трудовой занятости и увеличение доходов населения</w:t>
      </w:r>
      <w:r w:rsidR="00340085" w:rsidRPr="00B55B70">
        <w:t>:</w:t>
      </w:r>
      <w:bookmarkEnd w:id="23"/>
    </w:p>
    <w:p w:rsidR="007D74ED" w:rsidRPr="002F2DE1" w:rsidRDefault="007D74ED" w:rsidP="007D74ED">
      <w:pPr>
        <w:ind w:firstLine="1134"/>
        <w:rPr>
          <w:rFonts w:eastAsia="Calibri"/>
          <w:sz w:val="28"/>
          <w:szCs w:val="28"/>
        </w:rPr>
      </w:pPr>
      <w:r w:rsidRPr="002F2DE1">
        <w:rPr>
          <w:rFonts w:eastAsia="Calibri"/>
          <w:sz w:val="28"/>
          <w:szCs w:val="28"/>
        </w:rPr>
        <w:t>содействие сохранению действующих и созданию новых эффективных рабочих мест, расширению самозанятости населения;</w:t>
      </w:r>
    </w:p>
    <w:p w:rsidR="007D74ED" w:rsidRPr="002F2DE1" w:rsidRDefault="007D74ED" w:rsidP="007D74ED">
      <w:pPr>
        <w:ind w:firstLine="1134"/>
        <w:rPr>
          <w:rFonts w:eastAsia="Calibri"/>
          <w:sz w:val="28"/>
          <w:szCs w:val="28"/>
        </w:rPr>
      </w:pPr>
      <w:r w:rsidRPr="002F2DE1">
        <w:rPr>
          <w:rFonts w:eastAsia="Calibri"/>
          <w:sz w:val="28"/>
          <w:szCs w:val="28"/>
        </w:rPr>
        <w:t>реализация мер по эффективной занятости сельскохозяйственного населения,  стимулирование развития личных подсобных хозяйств и семейных ферм;</w:t>
      </w:r>
    </w:p>
    <w:p w:rsidR="005E6DF6" w:rsidRPr="00B55B70" w:rsidRDefault="007D74ED" w:rsidP="007D74ED">
      <w:pPr>
        <w:ind w:firstLine="1134"/>
        <w:rPr>
          <w:rFonts w:eastAsia="Calibri"/>
          <w:sz w:val="28"/>
          <w:szCs w:val="28"/>
        </w:rPr>
      </w:pPr>
      <w:r w:rsidRPr="002F2DE1">
        <w:rPr>
          <w:rFonts w:eastAsia="Calibri"/>
          <w:sz w:val="28"/>
          <w:szCs w:val="28"/>
        </w:rPr>
        <w:t>улучшение условий и охраны труда, обеспечения роста реального размера заработной платы работников, увеличение количества рабочих мест, пользующихся спросом на рынке труда</w:t>
      </w:r>
      <w:r w:rsidR="005E6DF6" w:rsidRPr="00B55B70">
        <w:rPr>
          <w:rFonts w:eastAsia="Calibri"/>
          <w:sz w:val="28"/>
          <w:szCs w:val="28"/>
        </w:rPr>
        <w:t>.</w:t>
      </w:r>
    </w:p>
    <w:p w:rsidR="00340085" w:rsidRPr="00944925" w:rsidRDefault="00091D99" w:rsidP="00091D99">
      <w:pPr>
        <w:pStyle w:val="2"/>
        <w:rPr>
          <w:b/>
        </w:rPr>
      </w:pPr>
      <w:bookmarkStart w:id="24" w:name="_Toc521934804"/>
      <w:r>
        <w:t>2</w:t>
      </w:r>
      <w:r w:rsidR="00581FB7">
        <w:t>1</w:t>
      </w:r>
      <w:r w:rsidR="001461DD">
        <w:t xml:space="preserve">.  </w:t>
      </w:r>
      <w:r w:rsidR="00340085" w:rsidRPr="00944925">
        <w:rPr>
          <w:b/>
        </w:rPr>
        <w:t>Обеспечение поддержки социально незащищённых слоёв населения, семей, оказавшихся в трудной жизненной ситуации:</w:t>
      </w:r>
      <w:bookmarkEnd w:id="24"/>
    </w:p>
    <w:p w:rsidR="005E6DF6" w:rsidRDefault="005E6DF6" w:rsidP="003C1315">
      <w:pPr>
        <w:ind w:firstLine="709"/>
        <w:rPr>
          <w:rFonts w:eastAsia="Calibri"/>
          <w:sz w:val="28"/>
          <w:szCs w:val="28"/>
        </w:rPr>
      </w:pPr>
      <w:r w:rsidRPr="00B55B70">
        <w:rPr>
          <w:rFonts w:eastAsia="Calibri"/>
          <w:sz w:val="28"/>
          <w:szCs w:val="28"/>
        </w:rPr>
        <w:t>обеспечение всех гарантированных социальных обязательств различным категориям граждан;</w:t>
      </w:r>
    </w:p>
    <w:p w:rsidR="007D74ED" w:rsidRDefault="007D74ED" w:rsidP="003C1315">
      <w:pPr>
        <w:ind w:firstLine="709"/>
        <w:rPr>
          <w:rFonts w:eastAsia="Calibri"/>
          <w:sz w:val="28"/>
          <w:szCs w:val="28"/>
        </w:rPr>
      </w:pPr>
      <w:r w:rsidRPr="002F2DE1">
        <w:rPr>
          <w:rFonts w:eastAsia="Calibri"/>
          <w:sz w:val="28"/>
          <w:szCs w:val="28"/>
        </w:rPr>
        <w:t>совершенствование адресной социальной помощи населению, в первую очередь многодетным семьям, инвалидам, престарелым гражданам</w:t>
      </w:r>
    </w:p>
    <w:p w:rsidR="00340085" w:rsidRPr="00944925" w:rsidRDefault="00F17540" w:rsidP="00091D99">
      <w:pPr>
        <w:pStyle w:val="2"/>
        <w:rPr>
          <w:b/>
        </w:rPr>
      </w:pPr>
      <w:bookmarkStart w:id="25" w:name="_Toc521934805"/>
      <w:r>
        <w:t>2</w:t>
      </w:r>
      <w:r w:rsidR="00581FB7">
        <w:t>2</w:t>
      </w:r>
      <w:r w:rsidR="001461DD">
        <w:t xml:space="preserve">.   </w:t>
      </w:r>
      <w:r w:rsidR="00340085" w:rsidRPr="00944925">
        <w:rPr>
          <w:b/>
        </w:rPr>
        <w:t>Формирование современного качественного и доступного жилого фонда, обеспечение устойчивости и надёжности функционирования систем жизнеобеспечения, коммунальной сферы:</w:t>
      </w:r>
      <w:bookmarkEnd w:id="25"/>
    </w:p>
    <w:p w:rsidR="007D74ED" w:rsidRPr="002F2DE1" w:rsidRDefault="007D74ED" w:rsidP="007D74ED">
      <w:pPr>
        <w:ind w:firstLine="1134"/>
        <w:rPr>
          <w:rFonts w:eastAsia="Calibri"/>
          <w:sz w:val="28"/>
          <w:szCs w:val="28"/>
        </w:rPr>
      </w:pPr>
      <w:bookmarkStart w:id="26" w:name="_Toc521934806"/>
      <w:r w:rsidRPr="002F2DE1">
        <w:rPr>
          <w:rFonts w:eastAsia="Calibri"/>
          <w:sz w:val="28"/>
          <w:szCs w:val="28"/>
        </w:rPr>
        <w:t>приведение уровня состояния и содержания жилищного фонда к современным требованиям, расселение граждан из ветхого и аварийного жилищного фонда;</w:t>
      </w:r>
    </w:p>
    <w:p w:rsidR="007D74ED" w:rsidRPr="002F2DE1" w:rsidRDefault="007D74ED" w:rsidP="007D74ED">
      <w:pPr>
        <w:ind w:firstLine="1134"/>
        <w:rPr>
          <w:rFonts w:eastAsia="Calibri"/>
          <w:sz w:val="28"/>
          <w:szCs w:val="28"/>
        </w:rPr>
      </w:pPr>
      <w:r w:rsidRPr="002F2DE1">
        <w:rPr>
          <w:rFonts w:eastAsia="Calibri"/>
          <w:sz w:val="28"/>
          <w:szCs w:val="28"/>
        </w:rPr>
        <w:t>создание благоприятных условий для привлечения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w:t>
      </w:r>
    </w:p>
    <w:p w:rsidR="007D74ED" w:rsidRPr="002F2DE1" w:rsidRDefault="007D74ED" w:rsidP="007D74ED">
      <w:pPr>
        <w:ind w:firstLine="1134"/>
        <w:rPr>
          <w:rFonts w:eastAsia="Calibri"/>
          <w:sz w:val="28"/>
          <w:szCs w:val="28"/>
        </w:rPr>
      </w:pPr>
      <w:r w:rsidRPr="002F2DE1">
        <w:rPr>
          <w:rFonts w:eastAsia="Calibri"/>
          <w:sz w:val="28"/>
          <w:szCs w:val="28"/>
        </w:rPr>
        <w:lastRenderedPageBreak/>
        <w:t>обеспечение бесперебойного функционирования объектов коммунального комплекса в период отопительного сезона, повышение результативности функционирования системы жилищно-коммунального хозяйства, обеспечение эффективной работы предприятий жилищно-коммунальной сферы;</w:t>
      </w:r>
    </w:p>
    <w:p w:rsidR="007D74ED" w:rsidRDefault="007D74ED" w:rsidP="007D74ED">
      <w:pPr>
        <w:ind w:firstLine="1134"/>
        <w:rPr>
          <w:rFonts w:eastAsia="Calibri"/>
          <w:sz w:val="28"/>
          <w:szCs w:val="28"/>
        </w:rPr>
      </w:pPr>
      <w:r w:rsidRPr="002F2DE1">
        <w:rPr>
          <w:rFonts w:eastAsia="Calibri"/>
          <w:sz w:val="28"/>
          <w:szCs w:val="28"/>
        </w:rPr>
        <w:t>благоустройств</w:t>
      </w:r>
      <w:r w:rsidR="00BA4B55">
        <w:rPr>
          <w:rFonts w:eastAsia="Calibri"/>
          <w:sz w:val="28"/>
          <w:szCs w:val="28"/>
        </w:rPr>
        <w:t>о</w:t>
      </w:r>
      <w:r w:rsidRPr="002F2DE1">
        <w:rPr>
          <w:rFonts w:eastAsia="Calibri"/>
          <w:sz w:val="28"/>
          <w:szCs w:val="28"/>
        </w:rPr>
        <w:t xml:space="preserve"> населенных пунктов.</w:t>
      </w:r>
    </w:p>
    <w:p w:rsidR="00BA4B55" w:rsidRPr="002F2DE1" w:rsidRDefault="00BA4B55" w:rsidP="007D74ED">
      <w:pPr>
        <w:ind w:firstLine="1134"/>
        <w:rPr>
          <w:rFonts w:eastAsia="Calibri"/>
          <w:sz w:val="28"/>
          <w:szCs w:val="28"/>
        </w:rPr>
      </w:pPr>
    </w:p>
    <w:p w:rsidR="00340085" w:rsidRDefault="001461DD" w:rsidP="00BA4B55">
      <w:pPr>
        <w:pStyle w:val="2"/>
        <w:spacing w:before="0" w:after="0"/>
      </w:pPr>
      <w:r>
        <w:t>2</w:t>
      </w:r>
      <w:r w:rsidR="00581FB7">
        <w:t>3</w:t>
      </w:r>
      <w:r>
        <w:t xml:space="preserve">.  </w:t>
      </w:r>
      <w:r w:rsidR="00340085" w:rsidRPr="00944925">
        <w:rPr>
          <w:b/>
        </w:rPr>
        <w:t>Создание условий для дальнейшего улучшения демографической ситуации и выхода на положительную динамику естественного прироста населения:</w:t>
      </w:r>
      <w:bookmarkEnd w:id="26"/>
    </w:p>
    <w:p w:rsidR="00944925" w:rsidRPr="00944925" w:rsidRDefault="00944925" w:rsidP="00944925">
      <w:pPr>
        <w:pStyle w:val="01"/>
      </w:pPr>
    </w:p>
    <w:p w:rsidR="005E6DF6" w:rsidRPr="00B55B70" w:rsidRDefault="005E6DF6" w:rsidP="003C1315">
      <w:pPr>
        <w:ind w:firstLine="709"/>
        <w:rPr>
          <w:rFonts w:eastAsia="Calibri"/>
          <w:sz w:val="28"/>
          <w:szCs w:val="28"/>
        </w:rPr>
      </w:pPr>
      <w:r w:rsidRPr="00B55B70">
        <w:rPr>
          <w:rFonts w:eastAsia="Calibri"/>
          <w:sz w:val="28"/>
          <w:szCs w:val="28"/>
        </w:rPr>
        <w:t>содействие повышению рождаемости посредством проведения мероприятий, направленных на улучшение положения семей с детьми, расширения социальных гарантий устройства детей в дошкольные образовательные учреждения;</w:t>
      </w:r>
    </w:p>
    <w:p w:rsidR="005E6DF6" w:rsidRPr="00B55B70" w:rsidRDefault="005E6DF6" w:rsidP="003C1315">
      <w:pPr>
        <w:ind w:firstLine="709"/>
        <w:rPr>
          <w:rFonts w:eastAsia="Calibri"/>
          <w:sz w:val="28"/>
          <w:szCs w:val="28"/>
        </w:rPr>
      </w:pPr>
      <w:r w:rsidRPr="00B55B70">
        <w:rPr>
          <w:rFonts w:eastAsia="Calibri"/>
          <w:sz w:val="28"/>
          <w:szCs w:val="28"/>
        </w:rPr>
        <w:t xml:space="preserve">снижение смертности и увеличение продолжительности жизни населения за счёт развития системы социального обслуживания; </w:t>
      </w:r>
    </w:p>
    <w:p w:rsidR="005E6DF6" w:rsidRPr="00B55B70" w:rsidRDefault="005E6DF6" w:rsidP="007D74ED">
      <w:pPr>
        <w:ind w:firstLine="709"/>
        <w:rPr>
          <w:rFonts w:eastAsia="Calibri"/>
          <w:sz w:val="28"/>
          <w:szCs w:val="28"/>
        </w:rPr>
      </w:pPr>
      <w:r w:rsidRPr="00B55B70">
        <w:rPr>
          <w:rFonts w:eastAsia="Calibri"/>
          <w:sz w:val="28"/>
          <w:szCs w:val="28"/>
        </w:rPr>
        <w:t>снижение смертности и увеличение продолжительности жизни населения за счёт развития системы здравоохранения, обеспечение доступности и повышение качества медицинской помощи, в том числе первичной медико-санитарной помощи, увеличение доли специализированной и высокотехнологичной медицинской помощи, обеспечение доступности и повышение качества медицинской помощи по реабилитации, повышение уровня диспансеризации населения, обеспечение санитарно-эпидемиологического благополучия населения, решение задач по охране окружающей среды</w:t>
      </w:r>
      <w:r w:rsidR="007D74ED">
        <w:rPr>
          <w:rFonts w:eastAsia="Calibri"/>
          <w:sz w:val="28"/>
          <w:szCs w:val="28"/>
        </w:rPr>
        <w:t>.</w:t>
      </w:r>
    </w:p>
    <w:p w:rsidR="00340085" w:rsidRPr="00B55B70" w:rsidRDefault="001461DD" w:rsidP="00091D99">
      <w:pPr>
        <w:pStyle w:val="2"/>
      </w:pPr>
      <w:bookmarkStart w:id="27" w:name="_Toc521934807"/>
      <w:r>
        <w:t>2</w:t>
      </w:r>
      <w:r w:rsidR="00581FB7">
        <w:t>4</w:t>
      </w:r>
      <w:r>
        <w:t xml:space="preserve">.  </w:t>
      </w:r>
      <w:r w:rsidR="00340085" w:rsidRPr="00944925">
        <w:rPr>
          <w:b/>
        </w:rPr>
        <w:t>Обеспечение условий для получения качественного и доступного образования</w:t>
      </w:r>
      <w:r w:rsidR="00340085" w:rsidRPr="00B55B70">
        <w:t>:</w:t>
      </w:r>
      <w:bookmarkEnd w:id="27"/>
    </w:p>
    <w:p w:rsidR="00E820C1" w:rsidRPr="002F2DE1" w:rsidRDefault="00E820C1" w:rsidP="00E820C1">
      <w:pPr>
        <w:ind w:firstLine="1134"/>
        <w:rPr>
          <w:rFonts w:eastAsia="Calibri"/>
          <w:sz w:val="28"/>
          <w:szCs w:val="28"/>
        </w:rPr>
      </w:pPr>
      <w:bookmarkStart w:id="28" w:name="_Toc521934808"/>
      <w:r w:rsidRPr="002F2DE1">
        <w:rPr>
          <w:rFonts w:eastAsia="Calibri"/>
          <w:sz w:val="28"/>
          <w:szCs w:val="28"/>
        </w:rPr>
        <w:t>создание в системе дошкольного, общего и дополнительного образования детей условий для получения общедоступного качественного образования независимо от их места жительства, состояния здоровья и социально-экономического положения их семей;</w:t>
      </w:r>
    </w:p>
    <w:p w:rsidR="00E820C1" w:rsidRPr="002F2DE1" w:rsidRDefault="00E820C1" w:rsidP="00E820C1">
      <w:pPr>
        <w:ind w:firstLine="1134"/>
        <w:rPr>
          <w:rFonts w:eastAsia="Calibri"/>
          <w:sz w:val="28"/>
          <w:szCs w:val="28"/>
        </w:rPr>
      </w:pPr>
      <w:r w:rsidRPr="002F2DE1">
        <w:rPr>
          <w:rFonts w:eastAsia="Calibri"/>
          <w:sz w:val="28"/>
          <w:szCs w:val="28"/>
        </w:rPr>
        <w:t>развитие и модернизация базовой инфраструктуры и технологической образовательной среды муниципальных образовательных организаций;</w:t>
      </w:r>
    </w:p>
    <w:p w:rsidR="00E820C1" w:rsidRPr="002F2DE1" w:rsidRDefault="00E820C1" w:rsidP="00E820C1">
      <w:pPr>
        <w:ind w:firstLine="1134"/>
        <w:rPr>
          <w:rFonts w:eastAsia="Calibri"/>
          <w:sz w:val="28"/>
          <w:szCs w:val="28"/>
        </w:rPr>
      </w:pPr>
      <w:r w:rsidRPr="002F2DE1">
        <w:rPr>
          <w:rFonts w:eastAsia="Calibri"/>
          <w:sz w:val="28"/>
          <w:szCs w:val="28"/>
        </w:rPr>
        <w:t>реализация комплекса мероприятий по обеспечению безопасности и сохранению здоровья детей;</w:t>
      </w:r>
    </w:p>
    <w:p w:rsidR="00E820C1" w:rsidRPr="002F2DE1" w:rsidRDefault="00E820C1" w:rsidP="00E820C1">
      <w:pPr>
        <w:ind w:firstLine="1134"/>
        <w:rPr>
          <w:rFonts w:eastAsia="Calibri"/>
          <w:sz w:val="28"/>
          <w:szCs w:val="28"/>
        </w:rPr>
      </w:pPr>
      <w:r w:rsidRPr="002F2DE1">
        <w:rPr>
          <w:rFonts w:eastAsia="Calibri"/>
          <w:sz w:val="28"/>
          <w:szCs w:val="28"/>
        </w:rPr>
        <w:t>укрепление материальной базы образовательных учреждений, в том числе осуществление капитальных и текущих ремонтов учреждений образования, обеспечение сельских школ спортивными сооружениями,  школьными автобусами, всеми элементами благоустройства</w:t>
      </w:r>
      <w:r>
        <w:rPr>
          <w:rFonts w:eastAsia="Calibri"/>
          <w:sz w:val="28"/>
          <w:szCs w:val="28"/>
        </w:rPr>
        <w:t>.</w:t>
      </w:r>
      <w:r w:rsidRPr="002F2DE1">
        <w:rPr>
          <w:rFonts w:eastAsia="Calibri"/>
          <w:sz w:val="28"/>
          <w:szCs w:val="28"/>
        </w:rPr>
        <w:t xml:space="preserve"> </w:t>
      </w:r>
    </w:p>
    <w:p w:rsidR="00340085" w:rsidRPr="00B55B70" w:rsidRDefault="001461DD" w:rsidP="00091D99">
      <w:pPr>
        <w:pStyle w:val="2"/>
      </w:pPr>
      <w:r>
        <w:t>2</w:t>
      </w:r>
      <w:r w:rsidR="00581FB7">
        <w:t>5</w:t>
      </w:r>
      <w:r>
        <w:t xml:space="preserve">.   </w:t>
      </w:r>
      <w:r w:rsidR="00340085" w:rsidRPr="00944925">
        <w:rPr>
          <w:b/>
        </w:rPr>
        <w:t>Создание условий для развития духовности, высокой культуры и нравственного здоровья населения</w:t>
      </w:r>
      <w:r w:rsidR="00340085" w:rsidRPr="00B55B70">
        <w:t>:</w:t>
      </w:r>
      <w:bookmarkEnd w:id="28"/>
    </w:p>
    <w:p w:rsidR="005E6DF6" w:rsidRPr="00B55B70" w:rsidRDefault="005E6DF6" w:rsidP="003C1315">
      <w:pPr>
        <w:ind w:firstLine="709"/>
        <w:rPr>
          <w:rFonts w:eastAsia="Calibri"/>
          <w:sz w:val="28"/>
          <w:szCs w:val="28"/>
        </w:rPr>
      </w:pPr>
      <w:bookmarkStart w:id="29" w:name="_Toc281213354"/>
      <w:r w:rsidRPr="00B55B70">
        <w:rPr>
          <w:rFonts w:eastAsia="Calibri"/>
          <w:sz w:val="28"/>
          <w:szCs w:val="28"/>
        </w:rPr>
        <w:t>сохранение культурного и исторического наследия</w:t>
      </w:r>
      <w:r w:rsidR="00E820C1">
        <w:rPr>
          <w:rFonts w:eastAsia="Calibri"/>
          <w:sz w:val="28"/>
          <w:szCs w:val="28"/>
        </w:rPr>
        <w:t xml:space="preserve"> муниципального образования Малышевского сельсовета </w:t>
      </w:r>
      <w:r w:rsidRPr="00B55B70">
        <w:rPr>
          <w:rFonts w:eastAsia="Calibri"/>
          <w:sz w:val="28"/>
          <w:szCs w:val="28"/>
        </w:rPr>
        <w:t>Сузунского района;</w:t>
      </w:r>
    </w:p>
    <w:p w:rsidR="005E6DF6" w:rsidRPr="00B55B70" w:rsidRDefault="005E6DF6" w:rsidP="003C1315">
      <w:pPr>
        <w:ind w:firstLine="709"/>
        <w:rPr>
          <w:rFonts w:eastAsia="Calibri"/>
          <w:sz w:val="28"/>
          <w:szCs w:val="28"/>
        </w:rPr>
      </w:pPr>
      <w:r w:rsidRPr="00B55B70">
        <w:rPr>
          <w:rFonts w:eastAsia="Calibri"/>
          <w:sz w:val="28"/>
          <w:szCs w:val="28"/>
        </w:rPr>
        <w:lastRenderedPageBreak/>
        <w:t>обеспечение максимальной доступности граждан к культурным ценностям и участию в культурной жизни;</w:t>
      </w:r>
    </w:p>
    <w:p w:rsidR="005E6DF6" w:rsidRPr="00B55B70" w:rsidRDefault="005E6DF6" w:rsidP="003C1315">
      <w:pPr>
        <w:ind w:firstLine="709"/>
        <w:rPr>
          <w:rFonts w:eastAsia="Calibri"/>
          <w:sz w:val="28"/>
          <w:szCs w:val="28"/>
        </w:rPr>
      </w:pPr>
      <w:r w:rsidRPr="00B55B70">
        <w:rPr>
          <w:rFonts w:eastAsia="Calibri"/>
          <w:sz w:val="28"/>
          <w:szCs w:val="28"/>
        </w:rPr>
        <w:t>создание условий для развития творческих способностей, самореализации и духовного обогащения активной части населения;</w:t>
      </w:r>
    </w:p>
    <w:p w:rsidR="005E6DF6" w:rsidRPr="00B55B70" w:rsidRDefault="005E6DF6" w:rsidP="003C1315">
      <w:pPr>
        <w:ind w:firstLine="709"/>
        <w:rPr>
          <w:rFonts w:eastAsia="Calibri"/>
          <w:sz w:val="28"/>
          <w:szCs w:val="28"/>
        </w:rPr>
      </w:pPr>
      <w:r w:rsidRPr="00B55B70">
        <w:rPr>
          <w:rFonts w:eastAsia="Calibri"/>
          <w:sz w:val="28"/>
          <w:szCs w:val="28"/>
        </w:rPr>
        <w:t>патриотическое воспитание (формирование) подрастающего поколения в духе культурных традиций страны, профилактика проявлений экстремизма, национализма, преступности в молодёжной среде;</w:t>
      </w:r>
    </w:p>
    <w:p w:rsidR="005E6DF6" w:rsidRPr="00B55B70" w:rsidRDefault="005E6DF6" w:rsidP="003C1315">
      <w:pPr>
        <w:ind w:firstLine="709"/>
        <w:rPr>
          <w:rFonts w:eastAsia="Calibri"/>
          <w:sz w:val="28"/>
          <w:szCs w:val="28"/>
        </w:rPr>
      </w:pPr>
      <w:r w:rsidRPr="00B55B70">
        <w:rPr>
          <w:rFonts w:eastAsia="Calibri"/>
          <w:sz w:val="28"/>
          <w:szCs w:val="28"/>
        </w:rPr>
        <w:t xml:space="preserve">укрепление гражданского единства многонационального народа, проживающего на территории </w:t>
      </w:r>
      <w:r w:rsidR="00E820C1">
        <w:rPr>
          <w:rFonts w:eastAsia="Calibri"/>
          <w:sz w:val="28"/>
          <w:szCs w:val="28"/>
        </w:rPr>
        <w:t>муниципального образования</w:t>
      </w:r>
      <w:r w:rsidRPr="00B55B70">
        <w:rPr>
          <w:rFonts w:eastAsia="Calibri"/>
          <w:sz w:val="28"/>
          <w:szCs w:val="28"/>
        </w:rPr>
        <w:t>.</w:t>
      </w:r>
    </w:p>
    <w:p w:rsidR="005E6DF6" w:rsidRPr="00B55B70" w:rsidRDefault="00E820C1" w:rsidP="003C1315">
      <w:pPr>
        <w:ind w:firstLine="709"/>
        <w:rPr>
          <w:rFonts w:eastAsia="Calibri"/>
          <w:sz w:val="28"/>
          <w:szCs w:val="28"/>
        </w:rPr>
      </w:pPr>
      <w:r>
        <w:rPr>
          <w:rFonts w:eastAsia="Calibri"/>
          <w:sz w:val="28"/>
          <w:szCs w:val="28"/>
        </w:rPr>
        <w:t xml:space="preserve">участие в </w:t>
      </w:r>
      <w:r w:rsidR="005E6DF6" w:rsidRPr="00B55B70">
        <w:rPr>
          <w:rFonts w:eastAsia="Calibri"/>
          <w:sz w:val="28"/>
          <w:szCs w:val="28"/>
        </w:rPr>
        <w:t>проведени</w:t>
      </w:r>
      <w:r>
        <w:rPr>
          <w:rFonts w:eastAsia="Calibri"/>
          <w:sz w:val="28"/>
          <w:szCs w:val="28"/>
        </w:rPr>
        <w:t>и</w:t>
      </w:r>
      <w:r w:rsidR="005E6DF6" w:rsidRPr="00B55B70">
        <w:rPr>
          <w:rFonts w:eastAsia="Calibri"/>
          <w:sz w:val="28"/>
          <w:szCs w:val="28"/>
        </w:rPr>
        <w:t xml:space="preserve"> масштабных культурных мероприятий районного и областного уровня;</w:t>
      </w:r>
    </w:p>
    <w:p w:rsidR="005E6DF6" w:rsidRPr="00B55B70" w:rsidRDefault="005E6DF6" w:rsidP="003C1315">
      <w:pPr>
        <w:ind w:firstLine="709"/>
        <w:rPr>
          <w:rFonts w:eastAsia="Calibri"/>
          <w:sz w:val="28"/>
          <w:szCs w:val="28"/>
        </w:rPr>
      </w:pPr>
      <w:r w:rsidRPr="00B55B70">
        <w:rPr>
          <w:rFonts w:eastAsia="Calibri"/>
          <w:sz w:val="28"/>
          <w:szCs w:val="28"/>
        </w:rPr>
        <w:t xml:space="preserve">поддержка творческих коллективов, содействие участию молодых талантов в </w:t>
      </w:r>
      <w:r w:rsidR="00E820C1">
        <w:rPr>
          <w:rFonts w:eastAsia="Calibri"/>
          <w:sz w:val="28"/>
          <w:szCs w:val="28"/>
        </w:rPr>
        <w:t xml:space="preserve">районных </w:t>
      </w:r>
      <w:r w:rsidRPr="00B55B70">
        <w:rPr>
          <w:rFonts w:eastAsia="Calibri"/>
          <w:sz w:val="28"/>
          <w:szCs w:val="28"/>
        </w:rPr>
        <w:t xml:space="preserve">областных, всероссийских и международных творческих состязаниях;  </w:t>
      </w:r>
    </w:p>
    <w:p w:rsidR="005E6DF6" w:rsidRPr="00B55B70" w:rsidRDefault="005E6DF6" w:rsidP="003C1315">
      <w:pPr>
        <w:ind w:firstLine="709"/>
        <w:rPr>
          <w:rFonts w:eastAsia="Calibri"/>
          <w:sz w:val="28"/>
          <w:szCs w:val="28"/>
        </w:rPr>
      </w:pPr>
      <w:r w:rsidRPr="00B55B70">
        <w:rPr>
          <w:rFonts w:eastAsia="Calibri"/>
          <w:sz w:val="28"/>
          <w:szCs w:val="28"/>
        </w:rPr>
        <w:t>патриотическое воспитание молодёжи, профилактика проявлений экстремизма, национализма, преступности в молодёжной среде</w:t>
      </w:r>
      <w:bookmarkEnd w:id="29"/>
      <w:r w:rsidRPr="00B55B70">
        <w:rPr>
          <w:rFonts w:eastAsia="Calibri"/>
          <w:sz w:val="28"/>
          <w:szCs w:val="28"/>
        </w:rPr>
        <w:t>.</w:t>
      </w:r>
    </w:p>
    <w:p w:rsidR="006D0005" w:rsidRPr="00B55B70" w:rsidRDefault="001461DD" w:rsidP="00091D99">
      <w:pPr>
        <w:pStyle w:val="2"/>
      </w:pPr>
      <w:bookmarkStart w:id="30" w:name="_Toc521934809"/>
      <w:r>
        <w:t>2</w:t>
      </w:r>
      <w:r w:rsidR="00581FB7">
        <w:t>6</w:t>
      </w:r>
      <w:r>
        <w:t xml:space="preserve">.  </w:t>
      </w:r>
      <w:r w:rsidR="00340085" w:rsidRPr="00944925">
        <w:rPr>
          <w:b/>
        </w:rPr>
        <w:t>Обеспечение роста налогового потенциала и повышение уровня обеспеченности доходной базы посредством совершенствования системы учёта налоговых обязательств, укрепления налоговой дисциплины, расширения налоговой базы и неналоговых поступлений.</w:t>
      </w:r>
      <w:r w:rsidR="00E820C1" w:rsidRPr="00944925">
        <w:rPr>
          <w:b/>
        </w:rPr>
        <w:t xml:space="preserve"> </w:t>
      </w:r>
      <w:r w:rsidR="006D0005" w:rsidRPr="00944925">
        <w:rPr>
          <w:b/>
        </w:rPr>
        <w:t xml:space="preserve">Повышение эффективности деятельности комиссии по укреплению бюджетной, налоговой дисциплины и оптимизации налоговой базы </w:t>
      </w:r>
      <w:r w:rsidR="00E820C1" w:rsidRPr="00944925">
        <w:rPr>
          <w:b/>
        </w:rPr>
        <w:t xml:space="preserve">муниципального образования Малышевского сельсовета </w:t>
      </w:r>
      <w:r w:rsidR="006D0005" w:rsidRPr="00944925">
        <w:rPr>
          <w:b/>
        </w:rPr>
        <w:t>Сузунского района</w:t>
      </w:r>
      <w:bookmarkEnd w:id="30"/>
      <w:r w:rsidR="00E820C1" w:rsidRPr="00944925">
        <w:rPr>
          <w:b/>
        </w:rPr>
        <w:t>.</w:t>
      </w:r>
    </w:p>
    <w:p w:rsidR="00340085" w:rsidRPr="00B55B70" w:rsidRDefault="001461DD" w:rsidP="00091D99">
      <w:pPr>
        <w:pStyle w:val="2"/>
      </w:pPr>
      <w:bookmarkStart w:id="31" w:name="_Toc521934810"/>
      <w:r>
        <w:t>2</w:t>
      </w:r>
      <w:r w:rsidR="00581FB7">
        <w:t>7</w:t>
      </w:r>
      <w:r w:rsidRPr="00944925">
        <w:rPr>
          <w:b/>
        </w:rPr>
        <w:t xml:space="preserve">.   </w:t>
      </w:r>
      <w:r w:rsidR="00340085" w:rsidRPr="00944925">
        <w:rPr>
          <w:b/>
        </w:rPr>
        <w:t>Обеспечение безопасности жизнедеятельности граждан, укрепление правопорядка и усиление борьбы с организованной преступностью, в первую очередь в сфере экономики, незаконного оборота наркотиков и оружия</w:t>
      </w:r>
      <w:r w:rsidR="00340085" w:rsidRPr="00B55B70">
        <w:t>:</w:t>
      </w:r>
      <w:bookmarkEnd w:id="31"/>
    </w:p>
    <w:p w:rsidR="005E6DF6" w:rsidRPr="00B55B70" w:rsidRDefault="005E6DF6" w:rsidP="003C1315">
      <w:pPr>
        <w:ind w:firstLine="709"/>
        <w:rPr>
          <w:rFonts w:eastAsia="Calibri"/>
          <w:sz w:val="28"/>
          <w:szCs w:val="28"/>
        </w:rPr>
      </w:pPr>
      <w:r w:rsidRPr="00B55B70">
        <w:rPr>
          <w:rFonts w:eastAsia="Calibri"/>
          <w:sz w:val="28"/>
          <w:szCs w:val="28"/>
        </w:rPr>
        <w:t>активизация деятельности по выявлению наиболее значимых преступлений в сфере экономики, борьбы с коррупцией и взяточничеством;</w:t>
      </w:r>
    </w:p>
    <w:p w:rsidR="005E6DF6" w:rsidRPr="00B55B70" w:rsidRDefault="005E6DF6" w:rsidP="003C1315">
      <w:pPr>
        <w:ind w:firstLine="709"/>
        <w:rPr>
          <w:rFonts w:eastAsia="Calibri"/>
          <w:sz w:val="28"/>
          <w:szCs w:val="28"/>
        </w:rPr>
      </w:pPr>
      <w:r w:rsidRPr="00B55B70">
        <w:rPr>
          <w:rFonts w:eastAsia="Calibri"/>
          <w:sz w:val="28"/>
          <w:szCs w:val="28"/>
        </w:rPr>
        <w:t>укрепление правопорядка и общественной безопасности, совершенствование организации профилактической работы с лицами, имеющими опыт совершения противоправных деяний, и несовершеннолетними;</w:t>
      </w:r>
    </w:p>
    <w:p w:rsidR="005E6DF6" w:rsidRPr="00B55B70" w:rsidRDefault="005E6DF6" w:rsidP="003C1315">
      <w:pPr>
        <w:ind w:firstLine="709"/>
        <w:rPr>
          <w:rFonts w:eastAsia="Calibri"/>
          <w:sz w:val="28"/>
          <w:szCs w:val="28"/>
        </w:rPr>
      </w:pPr>
      <w:r w:rsidRPr="00B55B70">
        <w:rPr>
          <w:rFonts w:eastAsia="Calibri"/>
          <w:sz w:val="28"/>
          <w:szCs w:val="28"/>
        </w:rPr>
        <w:t>повышение безопасности дорожного движения.</w:t>
      </w:r>
    </w:p>
    <w:p w:rsidR="00340085" w:rsidRPr="00B55B70" w:rsidRDefault="001461DD" w:rsidP="00091D99">
      <w:pPr>
        <w:pStyle w:val="2"/>
      </w:pPr>
      <w:bookmarkStart w:id="32" w:name="_Toc521934811"/>
      <w:r>
        <w:t>2</w:t>
      </w:r>
      <w:r w:rsidR="00581FB7">
        <w:t>8</w:t>
      </w:r>
      <w:r>
        <w:t xml:space="preserve">.    </w:t>
      </w:r>
      <w:r w:rsidR="00340085" w:rsidRPr="00944925">
        <w:rPr>
          <w:b/>
        </w:rPr>
        <w:t>Совершенствование государственного и муниципального управления процессами социально-экономического развития района</w:t>
      </w:r>
      <w:r w:rsidR="00340085" w:rsidRPr="00B55B70">
        <w:t>:</w:t>
      </w:r>
      <w:bookmarkEnd w:id="32"/>
    </w:p>
    <w:p w:rsidR="005E6DF6" w:rsidRPr="00B55B70" w:rsidRDefault="005E6DF6" w:rsidP="003C1315">
      <w:pPr>
        <w:ind w:firstLine="709"/>
        <w:rPr>
          <w:rFonts w:eastAsia="Calibri"/>
          <w:sz w:val="28"/>
          <w:szCs w:val="28"/>
        </w:rPr>
      </w:pPr>
      <w:r w:rsidRPr="00B55B70">
        <w:rPr>
          <w:rFonts w:eastAsia="Calibri"/>
          <w:sz w:val="28"/>
          <w:szCs w:val="28"/>
        </w:rPr>
        <w:t>повышение открытости деятельности органов местного самоуправления, обеспечение прозрачности процесса принятия решений на местном уровне и результатов исполнения решений, в том числе через применение института «бюджет для граждан»;</w:t>
      </w:r>
    </w:p>
    <w:p w:rsidR="005E6DF6" w:rsidRPr="00B55B70" w:rsidRDefault="005E6DF6" w:rsidP="003C1315">
      <w:pPr>
        <w:ind w:firstLine="709"/>
        <w:rPr>
          <w:rFonts w:eastAsia="Calibri"/>
          <w:sz w:val="28"/>
          <w:szCs w:val="28"/>
        </w:rPr>
      </w:pPr>
      <w:r w:rsidRPr="00B55B70">
        <w:rPr>
          <w:rFonts w:eastAsia="Calibri"/>
          <w:sz w:val="28"/>
          <w:szCs w:val="28"/>
        </w:rPr>
        <w:t xml:space="preserve">развитие и модернизация социальной инфраструктуры, </w:t>
      </w:r>
    </w:p>
    <w:p w:rsidR="005E6DF6" w:rsidRPr="00B55B70" w:rsidRDefault="005E6DF6" w:rsidP="003C1315">
      <w:pPr>
        <w:ind w:firstLine="709"/>
        <w:rPr>
          <w:rFonts w:eastAsia="Calibri"/>
          <w:sz w:val="28"/>
          <w:szCs w:val="28"/>
        </w:rPr>
      </w:pPr>
      <w:r w:rsidRPr="00B55B70">
        <w:rPr>
          <w:rFonts w:eastAsia="Calibri"/>
          <w:sz w:val="28"/>
          <w:szCs w:val="28"/>
        </w:rPr>
        <w:t>повышение качества и доступности предоставления государственных и муниципальных услуг;</w:t>
      </w:r>
    </w:p>
    <w:p w:rsidR="005E6DF6" w:rsidRPr="00B55B70" w:rsidRDefault="005E6DF6" w:rsidP="003C1315">
      <w:pPr>
        <w:ind w:firstLine="709"/>
        <w:rPr>
          <w:rFonts w:eastAsia="Calibri"/>
          <w:sz w:val="28"/>
          <w:szCs w:val="28"/>
        </w:rPr>
      </w:pPr>
      <w:r w:rsidRPr="00B55B70">
        <w:rPr>
          <w:rFonts w:eastAsia="Calibri"/>
          <w:sz w:val="28"/>
          <w:szCs w:val="28"/>
        </w:rPr>
        <w:t>совершенствование процедуры оценки регулирующего воздействия проектов и экспертизы действующих нормативных правовых актов.</w:t>
      </w:r>
    </w:p>
    <w:p w:rsidR="000650F7" w:rsidRDefault="000650F7" w:rsidP="00A76A21">
      <w:pPr>
        <w:pStyle w:val="01"/>
      </w:pPr>
    </w:p>
    <w:p w:rsidR="00882215" w:rsidRPr="00F17540" w:rsidRDefault="00DF08E8" w:rsidP="00944925">
      <w:pPr>
        <w:pStyle w:val="02"/>
      </w:pPr>
      <w:bookmarkStart w:id="33" w:name="_Toc521934815"/>
      <w:r w:rsidRPr="00F17540">
        <w:t xml:space="preserve">Уровень и качество жизни населения </w:t>
      </w:r>
      <w:r w:rsidR="005E4987" w:rsidRPr="00F17540">
        <w:t xml:space="preserve">муниципального образования Малышевского сельсовета </w:t>
      </w:r>
      <w:r w:rsidRPr="00F17540">
        <w:t>Сузунского района</w:t>
      </w:r>
      <w:bookmarkEnd w:id="33"/>
    </w:p>
    <w:p w:rsidR="00AC725F" w:rsidRPr="002F2DE1" w:rsidRDefault="00F17540" w:rsidP="00091D99">
      <w:pPr>
        <w:pStyle w:val="2"/>
      </w:pPr>
      <w:bookmarkStart w:id="34" w:name="_Toc521934819"/>
      <w:r>
        <w:t>2</w:t>
      </w:r>
      <w:r w:rsidR="00581FB7">
        <w:t>9</w:t>
      </w:r>
      <w:r w:rsidR="001461DD">
        <w:t xml:space="preserve">.    </w:t>
      </w:r>
      <w:bookmarkStart w:id="35" w:name="_Toc521934822"/>
      <w:bookmarkEnd w:id="34"/>
      <w:r w:rsidR="00AC725F" w:rsidRPr="00944925">
        <w:rPr>
          <w:b/>
        </w:rPr>
        <w:t>Обеспечение безопасности жизнедеятельности</w:t>
      </w:r>
    </w:p>
    <w:p w:rsidR="00AC725F" w:rsidRPr="002F2DE1" w:rsidRDefault="00AC725F" w:rsidP="00AC725F">
      <w:pPr>
        <w:pStyle w:val="030"/>
      </w:pPr>
      <w:r w:rsidRPr="002F2DE1">
        <w:t xml:space="preserve">Цель – </w:t>
      </w:r>
    </w:p>
    <w:p w:rsidR="00AC725F" w:rsidRPr="002F2DE1" w:rsidRDefault="00AC725F" w:rsidP="00AC725F">
      <w:pPr>
        <w:rPr>
          <w:sz w:val="28"/>
          <w:szCs w:val="28"/>
        </w:rPr>
      </w:pPr>
      <w:r w:rsidRPr="002F2DE1">
        <w:rPr>
          <w:sz w:val="28"/>
          <w:szCs w:val="28"/>
          <w:bdr w:val="none" w:sz="0" w:space="0" w:color="auto" w:frame="1"/>
        </w:rPr>
        <w:t>-  комплексное   обеспечение   безопасности   граждан   на территории  муниципального образования;       </w:t>
      </w:r>
    </w:p>
    <w:p w:rsidR="00AC725F" w:rsidRPr="002F2DE1" w:rsidRDefault="00AC725F" w:rsidP="00AC725F">
      <w:pPr>
        <w:rPr>
          <w:sz w:val="28"/>
          <w:szCs w:val="28"/>
        </w:rPr>
      </w:pPr>
      <w:r w:rsidRPr="002F2DE1">
        <w:rPr>
          <w:sz w:val="28"/>
          <w:szCs w:val="28"/>
        </w:rPr>
        <w:t>-</w:t>
      </w:r>
      <w:r>
        <w:rPr>
          <w:sz w:val="28"/>
          <w:szCs w:val="28"/>
        </w:rPr>
        <w:t xml:space="preserve"> </w:t>
      </w:r>
      <w:r w:rsidRPr="002F2DE1">
        <w:rPr>
          <w:sz w:val="28"/>
          <w:szCs w:val="28"/>
        </w:rPr>
        <w:t xml:space="preserve">усиление мер по защите населения Малышевского  сельсовета Сузунского района Новосибирской области, первоочередной террористической защиты, организаций независимо от организационно-правовых форм и форм собственности, расположенных на территории  Малышевского сельсовета Сузунского района Новосибирской области, от террористической угрозы </w:t>
      </w:r>
    </w:p>
    <w:p w:rsidR="00AC725F" w:rsidRPr="002F2DE1" w:rsidRDefault="00AC725F" w:rsidP="00AC725F">
      <w:pPr>
        <w:pStyle w:val="030"/>
      </w:pPr>
      <w:r w:rsidRPr="002F2DE1">
        <w:t xml:space="preserve">Задачи: </w:t>
      </w:r>
    </w:p>
    <w:p w:rsidR="00AC725F" w:rsidRPr="00AC725F" w:rsidRDefault="00AC725F" w:rsidP="00AC725F">
      <w:pPr>
        <w:pStyle w:val="030"/>
      </w:pPr>
      <w:r w:rsidRPr="00AC725F">
        <w:t>-   создание     действенной     системы     профилактики правонарушений;                                           </w:t>
      </w:r>
      <w:r w:rsidRPr="00AC725F">
        <w:br/>
        <w:t>-   усиление    борьбы    с    преступностью,    улучшение результативности  в  противодействии   ее   организованным формам;                                                   </w:t>
      </w:r>
    </w:p>
    <w:p w:rsidR="00AC725F" w:rsidRPr="002F2DE1" w:rsidRDefault="00AC725F" w:rsidP="00AC725F">
      <w:pPr>
        <w:rPr>
          <w:sz w:val="28"/>
          <w:szCs w:val="28"/>
        </w:rPr>
      </w:pPr>
      <w:r w:rsidRPr="002F2DE1">
        <w:rPr>
          <w:sz w:val="28"/>
          <w:szCs w:val="28"/>
        </w:rPr>
        <w:t>- повышение уровня межведомственного взаимодействия по профилактике терроризма и экстремизма;</w:t>
      </w:r>
    </w:p>
    <w:p w:rsidR="00AC725F" w:rsidRPr="002F2DE1" w:rsidRDefault="00AC725F" w:rsidP="00AC725F">
      <w:pPr>
        <w:rPr>
          <w:sz w:val="28"/>
          <w:szCs w:val="28"/>
        </w:rPr>
      </w:pPr>
      <w:r w:rsidRPr="002F2DE1">
        <w:rPr>
          <w:sz w:val="28"/>
          <w:szCs w:val="28"/>
        </w:rPr>
        <w:t>- усиление антитеррористической защищенности критически важных объектов и мест массового пребывания людей, объектов жизнеобеспечения, которые могут быть избраны террористами в качестве потенциальных целей преступных посягательств;</w:t>
      </w:r>
    </w:p>
    <w:p w:rsidR="00AC725F" w:rsidRDefault="00AC725F" w:rsidP="00AC725F">
      <w:pPr>
        <w:rPr>
          <w:sz w:val="28"/>
          <w:szCs w:val="28"/>
        </w:rPr>
      </w:pPr>
      <w:r w:rsidRPr="002F2DE1">
        <w:rPr>
          <w:sz w:val="28"/>
          <w:szCs w:val="28"/>
        </w:rPr>
        <w:t>- проведение профилактических мероприятий и мероприятий по информационно-пропагандистскому обеспечению, направленных на предупреждение террористической и экстремистской деятельности</w:t>
      </w:r>
      <w:r w:rsidR="005E4987">
        <w:rPr>
          <w:sz w:val="28"/>
          <w:szCs w:val="28"/>
        </w:rPr>
        <w:t>;</w:t>
      </w:r>
    </w:p>
    <w:p w:rsidR="005E4987" w:rsidRPr="00D61499" w:rsidRDefault="005E4987" w:rsidP="005E4987">
      <w:pPr>
        <w:widowControl w:val="0"/>
        <w:tabs>
          <w:tab w:val="left" w:pos="317"/>
          <w:tab w:val="left" w:pos="2562"/>
        </w:tabs>
        <w:autoSpaceDE w:val="0"/>
        <w:autoSpaceDN w:val="0"/>
        <w:rPr>
          <w:sz w:val="28"/>
          <w:szCs w:val="28"/>
        </w:rPr>
      </w:pPr>
      <w:r w:rsidRPr="00D61499">
        <w:rPr>
          <w:sz w:val="28"/>
          <w:szCs w:val="28"/>
        </w:rPr>
        <w:t xml:space="preserve">- </w:t>
      </w:r>
      <w:r>
        <w:rPr>
          <w:sz w:val="28"/>
          <w:szCs w:val="28"/>
        </w:rPr>
        <w:t>с</w:t>
      </w:r>
      <w:r w:rsidRPr="00D61499">
        <w:rPr>
          <w:sz w:val="28"/>
          <w:szCs w:val="28"/>
        </w:rPr>
        <w:t>оздание безопасных и благоприятных условий проживания граждан;</w:t>
      </w:r>
    </w:p>
    <w:p w:rsidR="005E4987" w:rsidRPr="00D61499" w:rsidRDefault="005E4987" w:rsidP="005E4987">
      <w:pPr>
        <w:widowControl w:val="0"/>
        <w:tabs>
          <w:tab w:val="left" w:pos="317"/>
          <w:tab w:val="left" w:pos="2562"/>
        </w:tabs>
        <w:autoSpaceDE w:val="0"/>
        <w:autoSpaceDN w:val="0"/>
        <w:rPr>
          <w:sz w:val="28"/>
          <w:szCs w:val="28"/>
        </w:rPr>
      </w:pPr>
      <w:r w:rsidRPr="00D61499">
        <w:rPr>
          <w:sz w:val="28"/>
          <w:szCs w:val="28"/>
        </w:rPr>
        <w:t xml:space="preserve">- </w:t>
      </w:r>
      <w:r>
        <w:rPr>
          <w:sz w:val="28"/>
          <w:szCs w:val="28"/>
        </w:rPr>
        <w:t>с</w:t>
      </w:r>
      <w:r w:rsidRPr="00D61499">
        <w:rPr>
          <w:sz w:val="28"/>
          <w:szCs w:val="28"/>
        </w:rPr>
        <w:t xml:space="preserve">нижение количества аварийных жилых домов.   </w:t>
      </w:r>
    </w:p>
    <w:p w:rsidR="005E4987" w:rsidRPr="00671667" w:rsidRDefault="005E4987" w:rsidP="00AC725F">
      <w:pPr>
        <w:rPr>
          <w:b/>
          <w:sz w:val="28"/>
          <w:szCs w:val="28"/>
        </w:rPr>
      </w:pPr>
    </w:p>
    <w:p w:rsidR="00AC725F" w:rsidRPr="00671667" w:rsidRDefault="00AC725F" w:rsidP="00AC725F">
      <w:pPr>
        <w:pStyle w:val="030"/>
        <w:rPr>
          <w:b/>
        </w:rPr>
      </w:pPr>
      <w:r w:rsidRPr="00671667">
        <w:rPr>
          <w:b/>
        </w:rPr>
        <w:t>Программы и мероприятия, направленные на решение поставленных задач:</w:t>
      </w:r>
    </w:p>
    <w:p w:rsidR="00AC725F" w:rsidRPr="001C7E9E" w:rsidRDefault="00AC725F" w:rsidP="00AC725F">
      <w:pPr>
        <w:ind w:firstLine="708"/>
        <w:rPr>
          <w:sz w:val="28"/>
          <w:szCs w:val="28"/>
        </w:rPr>
      </w:pPr>
      <w:r w:rsidRPr="001C7E9E">
        <w:rPr>
          <w:sz w:val="28"/>
          <w:szCs w:val="28"/>
        </w:rPr>
        <w:t xml:space="preserve">- </w:t>
      </w:r>
      <w:r w:rsidRPr="001C7E9E">
        <w:rPr>
          <w:i/>
          <w:sz w:val="28"/>
          <w:szCs w:val="28"/>
        </w:rPr>
        <w:t>муниципальная программа профилактики правонарушений и борьбы с преступностью на территории Малышевского сельсовета Сузунского района Новосибирской области  на 202</w:t>
      </w:r>
      <w:r w:rsidR="00806143" w:rsidRPr="001C7E9E">
        <w:rPr>
          <w:i/>
          <w:sz w:val="28"/>
          <w:szCs w:val="28"/>
        </w:rPr>
        <w:t>1</w:t>
      </w:r>
      <w:r w:rsidRPr="001C7E9E">
        <w:rPr>
          <w:i/>
          <w:sz w:val="28"/>
          <w:szCs w:val="28"/>
        </w:rPr>
        <w:t xml:space="preserve"> год</w:t>
      </w:r>
      <w:r w:rsidRPr="001C7E9E">
        <w:rPr>
          <w:sz w:val="28"/>
          <w:szCs w:val="28"/>
        </w:rPr>
        <w:t xml:space="preserve"> (проект).</w:t>
      </w:r>
    </w:p>
    <w:p w:rsidR="005E4987" w:rsidRDefault="005E4987" w:rsidP="00AC725F">
      <w:pPr>
        <w:ind w:firstLine="708"/>
        <w:rPr>
          <w:sz w:val="28"/>
          <w:szCs w:val="28"/>
        </w:rPr>
      </w:pPr>
      <w:r w:rsidRPr="001C7E9E">
        <w:rPr>
          <w:sz w:val="28"/>
          <w:szCs w:val="28"/>
        </w:rPr>
        <w:t xml:space="preserve">Социально-экономическая эффективность реализации Программы профилактики правонарушений и борьбы с преступностью выражается в определенных ожидаемых конечных результатах, в том числе снижение темпов роста преступности в целом,  повышение эффективности профилактики правонарушений, усиление предупредительной борьбы с терроризмом и экстремизмом, оздоровление обстановки на улицах и других общественных местах, совершенствование мотивации поведения муниципальных служащих по минимизации коррупционных рисков. Повышение степени информированности населения о мерах, принимаемых органами местного самоуправления муниципального образования в сфере противодействия терроризму и </w:t>
      </w:r>
      <w:r w:rsidRPr="001C7E9E">
        <w:rPr>
          <w:sz w:val="28"/>
          <w:szCs w:val="28"/>
        </w:rPr>
        <w:lastRenderedPageBreak/>
        <w:t>экстремизму; формирование нетерпимости к проявлениям терроризма и экстремизма, а также толерантного сознания, позитивных установок к представителям иных этнических и конфессиональных сообществ</w:t>
      </w:r>
      <w:r>
        <w:rPr>
          <w:sz w:val="28"/>
          <w:szCs w:val="28"/>
        </w:rPr>
        <w:t>.</w:t>
      </w:r>
    </w:p>
    <w:p w:rsidR="005E4987" w:rsidRDefault="00AC725F" w:rsidP="00AC725F">
      <w:pPr>
        <w:ind w:firstLine="708"/>
      </w:pPr>
      <w:r>
        <w:rPr>
          <w:sz w:val="28"/>
          <w:szCs w:val="28"/>
        </w:rPr>
        <w:t xml:space="preserve">- </w:t>
      </w:r>
      <w:r w:rsidRPr="00671667">
        <w:rPr>
          <w:i/>
          <w:sz w:val="28"/>
          <w:szCs w:val="28"/>
        </w:rPr>
        <w:t>муниципальная программа «Комплексные меры противодействия  злоупотреблению наркотиками и их незаконному обороту на территории Малышевского сельсовета Сузунского района Новосибирской области  на 2020-2022 годы»</w:t>
      </w:r>
      <w:r w:rsidR="001C7E9E">
        <w:rPr>
          <w:i/>
          <w:sz w:val="28"/>
          <w:szCs w:val="28"/>
        </w:rPr>
        <w:t xml:space="preserve"> </w:t>
      </w:r>
      <w:r w:rsidR="001C7E9E">
        <w:rPr>
          <w:sz w:val="28"/>
          <w:szCs w:val="28"/>
        </w:rPr>
        <w:t>принята постановлением администрации от 20.11.2019 № 89.</w:t>
      </w:r>
    </w:p>
    <w:p w:rsidR="00AC725F" w:rsidRDefault="005E4987" w:rsidP="00AC725F">
      <w:pPr>
        <w:ind w:firstLine="708"/>
        <w:rPr>
          <w:sz w:val="28"/>
          <w:szCs w:val="28"/>
        </w:rPr>
      </w:pPr>
      <w:r w:rsidRPr="005E4987">
        <w:rPr>
          <w:sz w:val="28"/>
          <w:szCs w:val="28"/>
        </w:rPr>
        <w:t>Муниципальная программа противодействия  злоупотреблению наркотиками позволит</w:t>
      </w:r>
      <w:r w:rsidR="00671667">
        <w:rPr>
          <w:sz w:val="28"/>
          <w:szCs w:val="28"/>
        </w:rPr>
        <w:t xml:space="preserve"> </w:t>
      </w:r>
      <w:r w:rsidRPr="005E4987">
        <w:rPr>
          <w:sz w:val="28"/>
          <w:szCs w:val="28"/>
        </w:rPr>
        <w:tab/>
        <w:t>обеспечить условия для приостановления роста злоупотребления наркотиками и их незаконного оборота,</w:t>
      </w:r>
      <w:r w:rsidRPr="005E4987">
        <w:rPr>
          <w:sz w:val="28"/>
          <w:szCs w:val="28"/>
        </w:rPr>
        <w:tab/>
        <w:t xml:space="preserve"> совершенствовать систему профилактики потребления наркотиков различными категориями населения, прежде всего  молодежью и   несовершеннолетними, </w:t>
      </w:r>
      <w:r w:rsidRPr="005E4987">
        <w:rPr>
          <w:sz w:val="28"/>
          <w:szCs w:val="28"/>
        </w:rPr>
        <w:tab/>
        <w:t xml:space="preserve">  воспитать здоровый образ жизни и проведение культурного досуга, </w:t>
      </w:r>
      <w:r w:rsidRPr="005E4987">
        <w:rPr>
          <w:sz w:val="28"/>
          <w:szCs w:val="28"/>
        </w:rPr>
        <w:tab/>
        <w:t>повысит уровень взаимодействия правоохранительных органов и иных заинтересованных ведомств, а также органов местного самоуправления в сфере противодействия злоупотреблению наркотиками.</w:t>
      </w:r>
    </w:p>
    <w:p w:rsidR="00AC725F" w:rsidRPr="00671667" w:rsidRDefault="00671667" w:rsidP="005E4987">
      <w:pPr>
        <w:autoSpaceDE w:val="0"/>
        <w:autoSpaceDN w:val="0"/>
        <w:adjustRightInd w:val="0"/>
        <w:rPr>
          <w:szCs w:val="28"/>
        </w:rPr>
      </w:pPr>
      <w:r>
        <w:rPr>
          <w:sz w:val="28"/>
          <w:szCs w:val="28"/>
        </w:rPr>
        <w:tab/>
      </w:r>
      <w:r w:rsidR="005E4987">
        <w:rPr>
          <w:sz w:val="28"/>
          <w:szCs w:val="28"/>
        </w:rPr>
        <w:t xml:space="preserve">- </w:t>
      </w:r>
      <w:r w:rsidR="005E4987" w:rsidRPr="00671667">
        <w:rPr>
          <w:i/>
          <w:sz w:val="28"/>
          <w:szCs w:val="28"/>
        </w:rPr>
        <w:t xml:space="preserve">муниципальная программа </w:t>
      </w:r>
      <w:r w:rsidR="005E4987" w:rsidRPr="00671667">
        <w:rPr>
          <w:bCs/>
          <w:i/>
          <w:sz w:val="28"/>
          <w:szCs w:val="28"/>
          <w:lang w:eastAsia="en-US"/>
        </w:rPr>
        <w:t>по переселению граждан из аварийного жилищного фонда</w:t>
      </w:r>
      <w:r w:rsidR="005A30A6">
        <w:rPr>
          <w:bCs/>
          <w:sz w:val="28"/>
          <w:szCs w:val="28"/>
          <w:lang w:eastAsia="en-US"/>
        </w:rPr>
        <w:t xml:space="preserve"> </w:t>
      </w:r>
      <w:r w:rsidR="001C7E9E">
        <w:rPr>
          <w:bCs/>
          <w:sz w:val="28"/>
          <w:szCs w:val="28"/>
          <w:lang w:eastAsia="en-US"/>
        </w:rPr>
        <w:t xml:space="preserve"> </w:t>
      </w:r>
      <w:r w:rsidR="001C7E9E">
        <w:rPr>
          <w:sz w:val="28"/>
          <w:szCs w:val="28"/>
        </w:rPr>
        <w:t>принята постановлением администрации от 20.11.2019 № 94</w:t>
      </w:r>
      <w:r w:rsidR="005A30A6">
        <w:rPr>
          <w:bCs/>
          <w:i/>
          <w:sz w:val="28"/>
          <w:szCs w:val="28"/>
          <w:lang w:eastAsia="en-US"/>
        </w:rPr>
        <w:t>.</w:t>
      </w:r>
      <w:r>
        <w:rPr>
          <w:bCs/>
          <w:i/>
          <w:sz w:val="28"/>
          <w:szCs w:val="28"/>
          <w:lang w:eastAsia="en-US"/>
        </w:rPr>
        <w:t xml:space="preserve"> </w:t>
      </w:r>
      <w:r w:rsidRPr="00671667">
        <w:rPr>
          <w:bCs/>
          <w:sz w:val="28"/>
          <w:szCs w:val="28"/>
          <w:lang w:eastAsia="en-US"/>
        </w:rPr>
        <w:t xml:space="preserve">Программа </w:t>
      </w:r>
      <w:r w:rsidR="005E4987" w:rsidRPr="00671667">
        <w:rPr>
          <w:bCs/>
          <w:sz w:val="28"/>
          <w:szCs w:val="28"/>
          <w:lang w:eastAsia="en-US"/>
        </w:rPr>
        <w:t xml:space="preserve"> рассчитана на 2020-2022 годы</w:t>
      </w:r>
      <w:r w:rsidR="00AC725F" w:rsidRPr="00671667">
        <w:rPr>
          <w:szCs w:val="28"/>
        </w:rPr>
        <w:t>.</w:t>
      </w:r>
    </w:p>
    <w:p w:rsidR="00F31395" w:rsidRPr="008F4995" w:rsidRDefault="00F31395" w:rsidP="00F31395">
      <w:pPr>
        <w:pStyle w:val="17"/>
        <w:keepNext w:val="0"/>
        <w:ind w:firstLine="680"/>
        <w:jc w:val="both"/>
        <w:rPr>
          <w:i w:val="0"/>
          <w:iCs w:val="0"/>
        </w:rPr>
      </w:pPr>
      <w:r w:rsidRPr="008F4995">
        <w:rPr>
          <w:i w:val="0"/>
          <w:iCs w:val="0"/>
        </w:rPr>
        <w:t>Успешное выполнение мероприятий Программы позволит обеспечить:</w:t>
      </w:r>
    </w:p>
    <w:p w:rsidR="00F31395" w:rsidRPr="008F4995" w:rsidRDefault="00F31395" w:rsidP="00F31395">
      <w:pPr>
        <w:pStyle w:val="17"/>
        <w:keepNext w:val="0"/>
        <w:ind w:firstLine="680"/>
        <w:jc w:val="both"/>
        <w:rPr>
          <w:i w:val="0"/>
          <w:iCs w:val="0"/>
        </w:rPr>
      </w:pPr>
      <w:r w:rsidRPr="008F4995">
        <w:rPr>
          <w:i w:val="0"/>
          <w:iCs w:val="0"/>
        </w:rPr>
        <w:t>комфортные условия проживания 5семьям, проживающим в многоквартирных домах, признанных после 01.01.2012 аварийными и подлежащими сносу;</w:t>
      </w:r>
      <w:r w:rsidR="008F4995" w:rsidRPr="008F4995">
        <w:rPr>
          <w:i w:val="0"/>
          <w:iCs w:val="0"/>
        </w:rPr>
        <w:t xml:space="preserve"> </w:t>
      </w:r>
      <w:r w:rsidRPr="008F4995">
        <w:rPr>
          <w:i w:val="0"/>
          <w:iCs w:val="0"/>
        </w:rPr>
        <w:t>ликвидацию 243,2</w:t>
      </w:r>
      <w:r w:rsidR="001C7E9E">
        <w:rPr>
          <w:i w:val="0"/>
          <w:iCs w:val="0"/>
        </w:rPr>
        <w:t xml:space="preserve"> </w:t>
      </w:r>
      <w:r w:rsidRPr="008F4995">
        <w:rPr>
          <w:i w:val="0"/>
          <w:iCs w:val="0"/>
        </w:rPr>
        <w:t>квадратных метров общей площади аварийного жилищного фонда, признанного непригодного для проживания;</w:t>
      </w:r>
      <w:r w:rsidR="008F4995" w:rsidRPr="008F4995">
        <w:rPr>
          <w:i w:val="0"/>
          <w:iCs w:val="0"/>
        </w:rPr>
        <w:t xml:space="preserve"> </w:t>
      </w:r>
      <w:r w:rsidRPr="008F4995">
        <w:rPr>
          <w:i w:val="0"/>
          <w:iCs w:val="0"/>
        </w:rPr>
        <w:t xml:space="preserve"> создание благоприятных условий на территории поселка для ежегодного наращивания объемов нового жилищного строительства; снижение социальной напряженности; улучшение демографической ситуации; улучшение состояния здоровья населения.</w:t>
      </w:r>
    </w:p>
    <w:p w:rsidR="00F31395" w:rsidRDefault="00F31395" w:rsidP="00F31395">
      <w:pPr>
        <w:pStyle w:val="17"/>
        <w:keepNext w:val="0"/>
        <w:ind w:firstLine="680"/>
        <w:jc w:val="both"/>
        <w:rPr>
          <w:i w:val="0"/>
          <w:iCs w:val="0"/>
        </w:rPr>
      </w:pPr>
      <w:r w:rsidRPr="008F4995">
        <w:rPr>
          <w:i w:val="0"/>
          <w:iCs w:val="0"/>
        </w:rPr>
        <w:t>Результатом выполнения Программы станет не только решение проблемы переселения граждан из аварийного жилищного фонда, но и улучшение окружающей среды за счет комплексного освоения территории, занятой аварийным жилищным фондом, обновление муниципального жилищного фонда.</w:t>
      </w:r>
      <w:r w:rsidRPr="00F558E9">
        <w:rPr>
          <w:i w:val="0"/>
          <w:iCs w:val="0"/>
        </w:rPr>
        <w:t xml:space="preserve"> </w:t>
      </w:r>
    </w:p>
    <w:p w:rsidR="002A1536" w:rsidRDefault="00671667" w:rsidP="002A1536">
      <w:pPr>
        <w:ind w:firstLine="709"/>
        <w:rPr>
          <w:i/>
          <w:color w:val="000000"/>
          <w:sz w:val="28"/>
          <w:szCs w:val="28"/>
        </w:rPr>
      </w:pPr>
      <w:r>
        <w:rPr>
          <w:bCs/>
          <w:color w:val="000000"/>
          <w:sz w:val="28"/>
          <w:szCs w:val="28"/>
        </w:rPr>
        <w:t xml:space="preserve">- </w:t>
      </w:r>
      <w:r w:rsidRPr="00671667">
        <w:rPr>
          <w:bCs/>
          <w:i/>
          <w:color w:val="000000"/>
          <w:sz w:val="28"/>
          <w:szCs w:val="28"/>
        </w:rPr>
        <w:t>муниципальная программа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2020 год и плановый период 2021-2022 гг</w:t>
      </w:r>
      <w:r w:rsidRPr="00671667">
        <w:rPr>
          <w:i/>
          <w:color w:val="000000"/>
          <w:sz w:val="28"/>
          <w:szCs w:val="28"/>
        </w:rPr>
        <w:t>"</w:t>
      </w:r>
      <w:r w:rsidR="005A30A6">
        <w:rPr>
          <w:i/>
          <w:color w:val="000000"/>
          <w:sz w:val="28"/>
          <w:szCs w:val="28"/>
        </w:rPr>
        <w:t xml:space="preserve"> </w:t>
      </w:r>
      <w:r w:rsidR="001C7E9E">
        <w:rPr>
          <w:i/>
          <w:color w:val="000000"/>
          <w:sz w:val="28"/>
          <w:szCs w:val="28"/>
        </w:rPr>
        <w:t xml:space="preserve"> </w:t>
      </w:r>
      <w:r w:rsidR="001C7E9E">
        <w:rPr>
          <w:sz w:val="28"/>
          <w:szCs w:val="28"/>
        </w:rPr>
        <w:t>принята постановлением администрации от 20.11.2019 № 93</w:t>
      </w:r>
      <w:r w:rsidRPr="00671667">
        <w:rPr>
          <w:i/>
          <w:color w:val="000000"/>
          <w:sz w:val="28"/>
          <w:szCs w:val="28"/>
        </w:rPr>
        <w:t>.</w:t>
      </w:r>
    </w:p>
    <w:p w:rsidR="002A1536" w:rsidRDefault="00671667" w:rsidP="002A1536">
      <w:pPr>
        <w:ind w:firstLine="709"/>
        <w:rPr>
          <w:color w:val="000000"/>
          <w:sz w:val="28"/>
          <w:szCs w:val="28"/>
        </w:rPr>
      </w:pPr>
      <w:r>
        <w:rPr>
          <w:i/>
          <w:color w:val="000000"/>
          <w:sz w:val="28"/>
          <w:szCs w:val="28"/>
        </w:rPr>
        <w:t xml:space="preserve"> </w:t>
      </w:r>
      <w:r w:rsidRPr="002A1536">
        <w:rPr>
          <w:color w:val="000000"/>
          <w:sz w:val="28"/>
          <w:szCs w:val="28"/>
        </w:rPr>
        <w:t>Данная пр</w:t>
      </w:r>
      <w:r w:rsidR="002A1536" w:rsidRPr="002A1536">
        <w:rPr>
          <w:color w:val="000000"/>
          <w:sz w:val="28"/>
          <w:szCs w:val="28"/>
        </w:rPr>
        <w:t>ограмма позволит обеспечить</w:t>
      </w:r>
      <w:r w:rsidR="002A1536">
        <w:rPr>
          <w:color w:val="000000"/>
          <w:sz w:val="28"/>
          <w:szCs w:val="28"/>
        </w:rPr>
        <w:t xml:space="preserve"> </w:t>
      </w:r>
      <w:r w:rsidR="002A1536" w:rsidRPr="004A0DAD">
        <w:rPr>
          <w:color w:val="000000"/>
          <w:sz w:val="28"/>
          <w:szCs w:val="28"/>
        </w:rPr>
        <w:t xml:space="preserve">минимизирование количества нарушений субъектами профилактики обязательных требований законодательства в области сохранности автомобильных дорог, </w:t>
      </w:r>
      <w:r w:rsidR="002A1536">
        <w:rPr>
          <w:color w:val="000000"/>
          <w:sz w:val="28"/>
          <w:szCs w:val="28"/>
        </w:rPr>
        <w:t xml:space="preserve">лесного законодательства, жилищного законодательства, </w:t>
      </w:r>
      <w:r w:rsidR="002A1536" w:rsidRPr="004A0DAD">
        <w:rPr>
          <w:color w:val="000000"/>
          <w:sz w:val="28"/>
          <w:szCs w:val="28"/>
        </w:rPr>
        <w:t xml:space="preserve">в области </w:t>
      </w:r>
      <w:r w:rsidR="002A1536">
        <w:rPr>
          <w:color w:val="000000"/>
          <w:sz w:val="28"/>
          <w:szCs w:val="28"/>
        </w:rPr>
        <w:t>розничной продажи алкогольной продукции</w:t>
      </w:r>
      <w:r w:rsidR="002A1536" w:rsidRPr="004A0DAD">
        <w:rPr>
          <w:color w:val="000000"/>
          <w:sz w:val="28"/>
          <w:szCs w:val="28"/>
        </w:rPr>
        <w:t xml:space="preserve"> и </w:t>
      </w:r>
      <w:r w:rsidR="002A1536">
        <w:rPr>
          <w:color w:val="000000"/>
          <w:sz w:val="28"/>
          <w:szCs w:val="28"/>
        </w:rPr>
        <w:t>соблюдения правил благоустройства</w:t>
      </w:r>
      <w:r w:rsidR="002A1536" w:rsidRPr="004A0DAD">
        <w:rPr>
          <w:color w:val="000000"/>
          <w:sz w:val="28"/>
          <w:szCs w:val="28"/>
        </w:rPr>
        <w:t>;</w:t>
      </w:r>
      <w:r w:rsidR="002A1536">
        <w:rPr>
          <w:color w:val="000000"/>
          <w:sz w:val="28"/>
          <w:szCs w:val="28"/>
        </w:rPr>
        <w:t xml:space="preserve"> </w:t>
      </w:r>
      <w:r w:rsidR="002A1536" w:rsidRPr="004A0DAD">
        <w:rPr>
          <w:color w:val="000000"/>
          <w:sz w:val="28"/>
          <w:szCs w:val="28"/>
        </w:rPr>
        <w:t xml:space="preserve"> увеличение доли законопослушных подконтрольных субъектов;</w:t>
      </w:r>
      <w:r w:rsidR="002A1536">
        <w:rPr>
          <w:color w:val="000000"/>
          <w:sz w:val="28"/>
          <w:szCs w:val="28"/>
        </w:rPr>
        <w:t xml:space="preserve"> </w:t>
      </w:r>
      <w:r w:rsidR="002A1536" w:rsidRPr="004A0DAD">
        <w:rPr>
          <w:color w:val="000000"/>
          <w:sz w:val="28"/>
          <w:szCs w:val="28"/>
        </w:rPr>
        <w:t xml:space="preserve"> снижение уровня административной нагрузки на подконтрольные субъекты.</w:t>
      </w:r>
    </w:p>
    <w:p w:rsidR="001C7E9E" w:rsidRDefault="002A1536" w:rsidP="002A1536">
      <w:pPr>
        <w:ind w:firstLine="709"/>
        <w:rPr>
          <w:sz w:val="28"/>
          <w:szCs w:val="28"/>
        </w:rPr>
      </w:pPr>
      <w:r>
        <w:rPr>
          <w:sz w:val="28"/>
          <w:szCs w:val="28"/>
        </w:rPr>
        <w:lastRenderedPageBreak/>
        <w:t>-</w:t>
      </w:r>
      <w:r w:rsidRPr="002A1536">
        <w:rPr>
          <w:sz w:val="28"/>
          <w:szCs w:val="28"/>
        </w:rPr>
        <w:t xml:space="preserve"> </w:t>
      </w:r>
      <w:r w:rsidRPr="002A1536">
        <w:rPr>
          <w:i/>
          <w:sz w:val="28"/>
          <w:szCs w:val="28"/>
        </w:rPr>
        <w:t xml:space="preserve">муниципальная  программа   по обеспечению первичных мер пожарной безопасности на территории  </w:t>
      </w:r>
      <w:r w:rsidRPr="002A1536">
        <w:rPr>
          <w:rStyle w:val="aff7"/>
          <w:b w:val="0"/>
          <w:i/>
          <w:sz w:val="28"/>
          <w:szCs w:val="28"/>
        </w:rPr>
        <w:t>Малышевского</w:t>
      </w:r>
      <w:r w:rsidRPr="002A1536">
        <w:rPr>
          <w:i/>
          <w:sz w:val="28"/>
          <w:szCs w:val="28"/>
        </w:rPr>
        <w:t xml:space="preserve"> сельсовета Сузунского района Новосибирской области на 202</w:t>
      </w:r>
      <w:r w:rsidR="001C7E9E">
        <w:rPr>
          <w:i/>
          <w:sz w:val="28"/>
          <w:szCs w:val="28"/>
        </w:rPr>
        <w:t>1</w:t>
      </w:r>
      <w:r w:rsidRPr="002A1536">
        <w:rPr>
          <w:i/>
          <w:sz w:val="28"/>
          <w:szCs w:val="28"/>
        </w:rPr>
        <w:t xml:space="preserve"> год</w:t>
      </w:r>
      <w:r w:rsidR="005A30A6" w:rsidRPr="005A30A6">
        <w:rPr>
          <w:sz w:val="28"/>
          <w:szCs w:val="28"/>
        </w:rPr>
        <w:t xml:space="preserve"> (проект).</w:t>
      </w:r>
      <w:r w:rsidRPr="001A3599">
        <w:rPr>
          <w:sz w:val="28"/>
          <w:szCs w:val="28"/>
        </w:rPr>
        <w:t xml:space="preserve"> </w:t>
      </w:r>
    </w:p>
    <w:p w:rsidR="002A1536" w:rsidRPr="004A0DAD" w:rsidRDefault="002A1536" w:rsidP="002A1536">
      <w:pPr>
        <w:ind w:firstLine="709"/>
        <w:rPr>
          <w:color w:val="000000"/>
          <w:sz w:val="28"/>
          <w:szCs w:val="28"/>
        </w:rPr>
      </w:pPr>
      <w:r>
        <w:rPr>
          <w:sz w:val="28"/>
          <w:szCs w:val="28"/>
        </w:rPr>
        <w:t>Реализация данной программы п</w:t>
      </w:r>
      <w:r w:rsidRPr="001A3599">
        <w:rPr>
          <w:sz w:val="28"/>
          <w:szCs w:val="28"/>
        </w:rPr>
        <w:t>овы</w:t>
      </w:r>
      <w:r>
        <w:rPr>
          <w:sz w:val="28"/>
          <w:szCs w:val="28"/>
        </w:rPr>
        <w:t>сит</w:t>
      </w:r>
      <w:r w:rsidRPr="001A3599">
        <w:rPr>
          <w:sz w:val="28"/>
          <w:szCs w:val="28"/>
        </w:rPr>
        <w:t xml:space="preserve"> пожарн</w:t>
      </w:r>
      <w:r>
        <w:rPr>
          <w:sz w:val="28"/>
          <w:szCs w:val="28"/>
        </w:rPr>
        <w:t>ую</w:t>
      </w:r>
      <w:r w:rsidRPr="001A3599">
        <w:rPr>
          <w:sz w:val="28"/>
          <w:szCs w:val="28"/>
        </w:rPr>
        <w:t xml:space="preserve"> безопасност</w:t>
      </w:r>
      <w:r>
        <w:rPr>
          <w:sz w:val="28"/>
          <w:szCs w:val="28"/>
        </w:rPr>
        <w:t>ь</w:t>
      </w:r>
      <w:r w:rsidRPr="001A3599">
        <w:rPr>
          <w:sz w:val="28"/>
          <w:szCs w:val="28"/>
        </w:rPr>
        <w:t xml:space="preserve"> в населенных пунктах </w:t>
      </w:r>
      <w:r>
        <w:rPr>
          <w:sz w:val="28"/>
          <w:szCs w:val="28"/>
        </w:rPr>
        <w:t>поселения</w:t>
      </w:r>
      <w:r w:rsidRPr="001A3599">
        <w:rPr>
          <w:sz w:val="28"/>
          <w:szCs w:val="28"/>
        </w:rPr>
        <w:t>, на объектах социальной и жилой сферы, сни</w:t>
      </w:r>
      <w:r>
        <w:rPr>
          <w:sz w:val="28"/>
          <w:szCs w:val="28"/>
        </w:rPr>
        <w:t>зит</w:t>
      </w:r>
      <w:r w:rsidRPr="001A3599">
        <w:rPr>
          <w:sz w:val="28"/>
          <w:szCs w:val="28"/>
        </w:rPr>
        <w:t xml:space="preserve"> риск</w:t>
      </w:r>
      <w:r>
        <w:rPr>
          <w:sz w:val="28"/>
          <w:szCs w:val="28"/>
        </w:rPr>
        <w:t xml:space="preserve"> </w:t>
      </w:r>
      <w:r w:rsidRPr="001A3599">
        <w:rPr>
          <w:sz w:val="28"/>
          <w:szCs w:val="28"/>
        </w:rPr>
        <w:t xml:space="preserve"> возникновения пожаров, травматизма и гибели людей,</w:t>
      </w:r>
      <w:r>
        <w:rPr>
          <w:sz w:val="28"/>
          <w:szCs w:val="28"/>
        </w:rPr>
        <w:t xml:space="preserve"> вследствие чего </w:t>
      </w:r>
      <w:r w:rsidRPr="001A3599">
        <w:rPr>
          <w:sz w:val="28"/>
          <w:szCs w:val="28"/>
        </w:rPr>
        <w:t xml:space="preserve"> на этой основе </w:t>
      </w:r>
      <w:r w:rsidR="009E0005">
        <w:rPr>
          <w:sz w:val="28"/>
          <w:szCs w:val="28"/>
        </w:rPr>
        <w:t>будет создана</w:t>
      </w:r>
      <w:r>
        <w:rPr>
          <w:sz w:val="28"/>
          <w:szCs w:val="28"/>
        </w:rPr>
        <w:t xml:space="preserve"> </w:t>
      </w:r>
      <w:r w:rsidRPr="001A3599">
        <w:rPr>
          <w:sz w:val="28"/>
          <w:szCs w:val="28"/>
        </w:rPr>
        <w:t>экономия государственных расходов и получение социально-экономического эффекта</w:t>
      </w:r>
      <w:r w:rsidR="009E0005">
        <w:rPr>
          <w:sz w:val="28"/>
          <w:szCs w:val="28"/>
        </w:rPr>
        <w:t>.</w:t>
      </w:r>
    </w:p>
    <w:p w:rsidR="00D1079F" w:rsidRPr="005E4987" w:rsidRDefault="00581FB7" w:rsidP="00091D99">
      <w:pPr>
        <w:pStyle w:val="2"/>
      </w:pPr>
      <w:r>
        <w:t>30</w:t>
      </w:r>
      <w:r w:rsidR="00937930">
        <w:t>.</w:t>
      </w:r>
      <w:r w:rsidR="00D1079F" w:rsidRPr="00944925">
        <w:rPr>
          <w:b/>
        </w:rPr>
        <w:t>Охрана окружающей среды и природных ресурсов</w:t>
      </w:r>
    </w:p>
    <w:p w:rsidR="00D1079F" w:rsidRPr="002F2DE1" w:rsidRDefault="00D1079F" w:rsidP="00AC725F">
      <w:pPr>
        <w:pStyle w:val="030"/>
      </w:pPr>
      <w:r w:rsidRPr="002F2DE1">
        <w:t xml:space="preserve">Цель – </w:t>
      </w:r>
    </w:p>
    <w:p w:rsidR="00D1079F" w:rsidRPr="002F2DE1" w:rsidRDefault="00D1079F" w:rsidP="00D1079F">
      <w:pPr>
        <w:pStyle w:val="afff1"/>
        <w:tabs>
          <w:tab w:val="left" w:pos="709"/>
        </w:tabs>
        <w:spacing w:after="0"/>
        <w:rPr>
          <w:sz w:val="28"/>
          <w:szCs w:val="28"/>
        </w:rPr>
      </w:pPr>
      <w:r w:rsidRPr="002F2DE1">
        <w:rPr>
          <w:sz w:val="28"/>
          <w:szCs w:val="28"/>
        </w:rPr>
        <w:tab/>
        <w:t xml:space="preserve">-предотвращение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D1079F" w:rsidRPr="002F2DE1" w:rsidRDefault="00D1079F" w:rsidP="00AC725F">
      <w:pPr>
        <w:pStyle w:val="030"/>
      </w:pPr>
      <w:r w:rsidRPr="002F2DE1">
        <w:t xml:space="preserve">Задачи: </w:t>
      </w:r>
    </w:p>
    <w:p w:rsidR="00D1079F" w:rsidRPr="002F2DE1" w:rsidRDefault="00D1079F" w:rsidP="00D1079F">
      <w:pPr>
        <w:pStyle w:val="afff4"/>
        <w:spacing w:after="0"/>
        <w:ind w:right="99" w:firstLine="709"/>
        <w:jc w:val="both"/>
        <w:rPr>
          <w:sz w:val="28"/>
          <w:szCs w:val="28"/>
        </w:rPr>
      </w:pPr>
      <w:r w:rsidRPr="002F2DE1">
        <w:rPr>
          <w:sz w:val="28"/>
          <w:szCs w:val="28"/>
        </w:rPr>
        <w:t xml:space="preserve">- оптимизация деятельности в сфере обращения с отходами производства и потребления; </w:t>
      </w:r>
    </w:p>
    <w:p w:rsidR="00D1079F" w:rsidRPr="002F2DE1" w:rsidRDefault="00D1079F" w:rsidP="00D1079F">
      <w:pPr>
        <w:pStyle w:val="afff4"/>
        <w:spacing w:after="0"/>
        <w:ind w:right="99" w:firstLine="709"/>
        <w:jc w:val="both"/>
        <w:rPr>
          <w:sz w:val="28"/>
          <w:szCs w:val="28"/>
        </w:rPr>
      </w:pPr>
      <w:r w:rsidRPr="002F2DE1">
        <w:rPr>
          <w:sz w:val="28"/>
          <w:szCs w:val="28"/>
        </w:rPr>
        <w:t xml:space="preserve">- повышение эффективности использования и охраны земель, обеспечение организации рационального использования и охраны земель; </w:t>
      </w:r>
    </w:p>
    <w:p w:rsidR="00D1079F" w:rsidRPr="002F2DE1" w:rsidRDefault="00D1079F" w:rsidP="00D1079F">
      <w:pPr>
        <w:pStyle w:val="afff4"/>
        <w:spacing w:after="0"/>
        <w:ind w:right="99" w:firstLine="709"/>
        <w:jc w:val="both"/>
        <w:rPr>
          <w:sz w:val="28"/>
          <w:szCs w:val="28"/>
        </w:rPr>
      </w:pPr>
      <w:r w:rsidRPr="002F2DE1">
        <w:rPr>
          <w:sz w:val="28"/>
          <w:szCs w:val="28"/>
        </w:rPr>
        <w:t>- сохранение и восстановление зеленых насаждений;</w:t>
      </w:r>
    </w:p>
    <w:p w:rsidR="00D1079F" w:rsidRPr="002F2DE1" w:rsidRDefault="00D1079F" w:rsidP="00D1079F">
      <w:pPr>
        <w:autoSpaceDE w:val="0"/>
        <w:autoSpaceDN w:val="0"/>
        <w:adjustRightInd w:val="0"/>
        <w:ind w:firstLine="709"/>
        <w:rPr>
          <w:sz w:val="28"/>
          <w:szCs w:val="28"/>
        </w:rPr>
      </w:pPr>
      <w:r w:rsidRPr="002F2DE1">
        <w:rPr>
          <w:sz w:val="28"/>
          <w:szCs w:val="28"/>
        </w:rPr>
        <w:t>- проведение   инвентаризации земель.</w:t>
      </w:r>
    </w:p>
    <w:p w:rsidR="00D1079F" w:rsidRPr="002F2DE1" w:rsidRDefault="00D1079F" w:rsidP="00AC725F">
      <w:pPr>
        <w:pStyle w:val="030"/>
      </w:pPr>
      <w:r w:rsidRPr="002F2DE1">
        <w:t>Программы и мероприятия, направленные на решение поставленных задач:</w:t>
      </w:r>
    </w:p>
    <w:p w:rsidR="00D1079F" w:rsidRPr="002F2DE1" w:rsidRDefault="00D1079F" w:rsidP="00D1079F">
      <w:pPr>
        <w:pStyle w:val="afff1"/>
        <w:spacing w:after="0"/>
        <w:ind w:firstLine="708"/>
        <w:rPr>
          <w:bCs/>
        </w:rPr>
      </w:pPr>
      <w:r w:rsidRPr="005A30A6">
        <w:rPr>
          <w:bCs/>
          <w:i/>
          <w:sz w:val="28"/>
          <w:szCs w:val="28"/>
        </w:rPr>
        <w:t xml:space="preserve">- Муниципальная программа  «Использование и охрана земель Малышевского </w:t>
      </w:r>
      <w:r w:rsidRPr="005A30A6">
        <w:rPr>
          <w:i/>
          <w:sz w:val="28"/>
          <w:szCs w:val="28"/>
        </w:rPr>
        <w:t xml:space="preserve"> сельсовета Сузунского района Новосибирской области</w:t>
      </w:r>
      <w:r w:rsidRPr="005A30A6">
        <w:rPr>
          <w:bCs/>
          <w:i/>
          <w:sz w:val="28"/>
          <w:szCs w:val="28"/>
        </w:rPr>
        <w:t xml:space="preserve"> на 20</w:t>
      </w:r>
      <w:r w:rsidR="00277DD2" w:rsidRPr="005A30A6">
        <w:rPr>
          <w:bCs/>
          <w:i/>
          <w:sz w:val="28"/>
          <w:szCs w:val="28"/>
        </w:rPr>
        <w:t>20</w:t>
      </w:r>
      <w:r w:rsidRPr="005A30A6">
        <w:rPr>
          <w:bCs/>
          <w:i/>
          <w:sz w:val="28"/>
          <w:szCs w:val="28"/>
        </w:rPr>
        <w:t>-20</w:t>
      </w:r>
      <w:r w:rsidR="00277DD2" w:rsidRPr="005A30A6">
        <w:rPr>
          <w:bCs/>
          <w:i/>
          <w:sz w:val="28"/>
          <w:szCs w:val="28"/>
        </w:rPr>
        <w:t>22</w:t>
      </w:r>
      <w:r w:rsidRPr="005A30A6">
        <w:rPr>
          <w:bCs/>
          <w:i/>
          <w:sz w:val="28"/>
          <w:szCs w:val="28"/>
        </w:rPr>
        <w:t xml:space="preserve"> годы</w:t>
      </w:r>
      <w:r w:rsidRPr="002F2DE1">
        <w:rPr>
          <w:bCs/>
          <w:sz w:val="28"/>
          <w:szCs w:val="28"/>
        </w:rPr>
        <w:t>»</w:t>
      </w:r>
      <w:r w:rsidR="00277DD2">
        <w:rPr>
          <w:bCs/>
          <w:sz w:val="28"/>
          <w:szCs w:val="28"/>
        </w:rPr>
        <w:t xml:space="preserve"> </w:t>
      </w:r>
      <w:r w:rsidR="001C7E9E">
        <w:rPr>
          <w:sz w:val="28"/>
          <w:szCs w:val="28"/>
        </w:rPr>
        <w:t>принята постановлением администрации от 20.11.2019 № 88</w:t>
      </w:r>
      <w:r w:rsidRPr="002F2DE1">
        <w:rPr>
          <w:bCs/>
          <w:sz w:val="28"/>
          <w:szCs w:val="28"/>
        </w:rPr>
        <w:t>.</w:t>
      </w:r>
    </w:p>
    <w:p w:rsidR="00D1079F" w:rsidRPr="00937930" w:rsidRDefault="00D1079F" w:rsidP="00944925">
      <w:pPr>
        <w:pStyle w:val="02"/>
      </w:pPr>
      <w:r w:rsidRPr="00937930">
        <w:t>Охрана земель только тогда может быть эффективной, когда обеспечивается рациональное землепользование.</w:t>
      </w:r>
    </w:p>
    <w:p w:rsidR="00D1079F" w:rsidRPr="002F2DE1" w:rsidRDefault="00D1079F" w:rsidP="00D1079F">
      <w:pPr>
        <w:autoSpaceDE w:val="0"/>
        <w:autoSpaceDN w:val="0"/>
        <w:adjustRightInd w:val="0"/>
        <w:ind w:firstLine="720"/>
        <w:rPr>
          <w:sz w:val="28"/>
          <w:szCs w:val="28"/>
        </w:rPr>
      </w:pPr>
      <w:r w:rsidRPr="002F2DE1">
        <w:rPr>
          <w:sz w:val="28"/>
          <w:szCs w:val="28"/>
        </w:rPr>
        <w:t>Проблемы устойчивого социально-экономического развития Малышевского сельсовета Сузунского района Новосибирской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D1079F" w:rsidRPr="002F2DE1" w:rsidRDefault="00D1079F" w:rsidP="00D1079F">
      <w:pPr>
        <w:ind w:firstLine="720"/>
        <w:rPr>
          <w:sz w:val="28"/>
          <w:szCs w:val="28"/>
        </w:rPr>
      </w:pPr>
      <w:r w:rsidRPr="002F2DE1">
        <w:rPr>
          <w:sz w:val="28"/>
          <w:szCs w:val="28"/>
        </w:rPr>
        <w:t xml:space="preserve">На территории Малышевского сельсовета Сузунского района Новосибирской области (далее – муниципальное образование) имеются земельные участки  различного  разрешенного использования. </w:t>
      </w:r>
    </w:p>
    <w:p w:rsidR="00D1079F" w:rsidRPr="002F2DE1" w:rsidRDefault="00D1079F" w:rsidP="00D1079F">
      <w:pPr>
        <w:ind w:firstLine="720"/>
        <w:rPr>
          <w:sz w:val="28"/>
          <w:szCs w:val="28"/>
        </w:rPr>
      </w:pPr>
      <w:r w:rsidRPr="002F2DE1">
        <w:rPr>
          <w:sz w:val="28"/>
          <w:szCs w:val="28"/>
        </w:rPr>
        <w:t xml:space="preserve">Наиболее ценными являются земли  сельскохозяйственного назначения,  относящиеся к сельскохозяйственным угодьям. </w:t>
      </w:r>
    </w:p>
    <w:p w:rsidR="00D1079F" w:rsidRPr="002F2DE1" w:rsidRDefault="00D1079F" w:rsidP="00D1079F">
      <w:pPr>
        <w:ind w:firstLine="720"/>
        <w:rPr>
          <w:sz w:val="28"/>
          <w:szCs w:val="28"/>
        </w:rPr>
      </w:pPr>
      <w:r w:rsidRPr="002F2DE1">
        <w:rPr>
          <w:sz w:val="28"/>
          <w:szCs w:val="28"/>
        </w:rPr>
        <w:t xml:space="preserve">Пастбища и сенокосы на территории поселения по своему культуртехническому состоянию преимущественно чистые.  </w:t>
      </w:r>
    </w:p>
    <w:p w:rsidR="00D1079F" w:rsidRPr="002F2DE1" w:rsidRDefault="00D1079F" w:rsidP="00D1079F">
      <w:pPr>
        <w:ind w:firstLine="720"/>
        <w:rPr>
          <w:sz w:val="28"/>
          <w:szCs w:val="28"/>
        </w:rPr>
      </w:pPr>
      <w:r w:rsidRPr="002F2DE1">
        <w:rPr>
          <w:sz w:val="28"/>
          <w:szCs w:val="28"/>
        </w:rPr>
        <w:lastRenderedPageBreak/>
        <w:t xml:space="preserve">С учетом всех потребителей пастбищного корма природные пастбища не испытывают сильной нагрузки.    </w:t>
      </w:r>
    </w:p>
    <w:p w:rsidR="00D1079F" w:rsidRPr="002F2DE1" w:rsidRDefault="00D1079F" w:rsidP="00D1079F">
      <w:pPr>
        <w:ind w:firstLine="720"/>
        <w:rPr>
          <w:sz w:val="28"/>
          <w:szCs w:val="28"/>
        </w:rPr>
      </w:pPr>
      <w:r w:rsidRPr="002F2DE1">
        <w:rPr>
          <w:sz w:val="28"/>
          <w:szCs w:val="28"/>
        </w:rPr>
        <w:t xml:space="preserve"> Экологическое состояние земель в среднем хорошее, но стихийные несанкционированные свалки, оказывают отрицательное влияние на окружающую среду,  и  усугубляют экологическую обстановку. </w:t>
      </w:r>
    </w:p>
    <w:p w:rsidR="00D1079F" w:rsidRPr="002F2DE1" w:rsidRDefault="00D1079F" w:rsidP="00D1079F">
      <w:pPr>
        <w:ind w:firstLine="709"/>
        <w:rPr>
          <w:sz w:val="28"/>
          <w:szCs w:val="28"/>
        </w:rPr>
      </w:pPr>
      <w:r w:rsidRPr="002F2DE1">
        <w:rPr>
          <w:sz w:val="28"/>
          <w:szCs w:val="28"/>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D1079F" w:rsidRPr="002F2DE1" w:rsidRDefault="00D1079F" w:rsidP="00D1079F">
      <w:pPr>
        <w:rPr>
          <w:sz w:val="28"/>
          <w:szCs w:val="28"/>
        </w:rPr>
      </w:pPr>
      <w:r w:rsidRPr="002F2DE1">
        <w:rPr>
          <w:sz w:val="28"/>
          <w:szCs w:val="28"/>
        </w:rPr>
        <w:t xml:space="preserve">           В результате выполнения мероприятий Программы будет обеспечено: </w:t>
      </w:r>
    </w:p>
    <w:p w:rsidR="00D1079F" w:rsidRPr="002F2DE1" w:rsidRDefault="00D1079F" w:rsidP="00D1079F">
      <w:pPr>
        <w:ind w:left="-709" w:firstLine="708"/>
        <w:rPr>
          <w:sz w:val="28"/>
          <w:szCs w:val="28"/>
        </w:rPr>
      </w:pPr>
      <w:r w:rsidRPr="002F2DE1">
        <w:rPr>
          <w:sz w:val="28"/>
          <w:szCs w:val="28"/>
        </w:rPr>
        <w:t>1) благоустройство населенных пунктов;</w:t>
      </w:r>
    </w:p>
    <w:p w:rsidR="00D1079F" w:rsidRPr="002F2DE1" w:rsidRDefault="00D1079F" w:rsidP="00D1079F">
      <w:pPr>
        <w:ind w:left="-709" w:firstLine="708"/>
        <w:rPr>
          <w:sz w:val="28"/>
          <w:szCs w:val="28"/>
        </w:rPr>
      </w:pPr>
      <w:r w:rsidRPr="002F2DE1">
        <w:rPr>
          <w:sz w:val="28"/>
          <w:szCs w:val="28"/>
        </w:rPr>
        <w:t>2) улучшение качественных характеристик земель;</w:t>
      </w:r>
    </w:p>
    <w:p w:rsidR="00D1079F" w:rsidRDefault="00D1079F" w:rsidP="00D1079F">
      <w:pPr>
        <w:rPr>
          <w:sz w:val="28"/>
          <w:szCs w:val="28"/>
        </w:rPr>
      </w:pPr>
      <w:r w:rsidRPr="002F2DE1">
        <w:rPr>
          <w:sz w:val="28"/>
          <w:szCs w:val="28"/>
        </w:rPr>
        <w:t>3) эффективное  использование земель.</w:t>
      </w:r>
    </w:p>
    <w:p w:rsidR="00D1079F" w:rsidRPr="009E0005" w:rsidRDefault="00937930" w:rsidP="00091D99">
      <w:pPr>
        <w:pStyle w:val="2"/>
      </w:pPr>
      <w:r>
        <w:t>3</w:t>
      </w:r>
      <w:r w:rsidR="00581FB7">
        <w:t>1</w:t>
      </w:r>
      <w:r>
        <w:t>.</w:t>
      </w:r>
      <w:r w:rsidR="00D1079F" w:rsidRPr="00944925">
        <w:rPr>
          <w:b/>
        </w:rPr>
        <w:t>Транспортная и дорожная инфраструктура</w:t>
      </w:r>
    </w:p>
    <w:p w:rsidR="00D1079F" w:rsidRPr="001F499A" w:rsidRDefault="00D1079F" w:rsidP="00D1079F">
      <w:pPr>
        <w:ind w:firstLine="709"/>
        <w:rPr>
          <w:rFonts w:eastAsia="Calibri"/>
          <w:sz w:val="28"/>
          <w:szCs w:val="28"/>
        </w:rPr>
      </w:pPr>
      <w:r w:rsidRPr="001F499A">
        <w:rPr>
          <w:rFonts w:eastAsia="Calibri"/>
          <w:sz w:val="28"/>
          <w:szCs w:val="28"/>
        </w:rPr>
        <w:t xml:space="preserve">Цель – </w:t>
      </w:r>
    </w:p>
    <w:p w:rsidR="00D1079F" w:rsidRPr="002F2DE1" w:rsidRDefault="00D1079F" w:rsidP="00D1079F">
      <w:pPr>
        <w:ind w:firstLine="709"/>
        <w:rPr>
          <w:rFonts w:eastAsia="Calibri"/>
          <w:sz w:val="28"/>
          <w:szCs w:val="28"/>
        </w:rPr>
      </w:pPr>
      <w:r w:rsidRPr="002F2DE1">
        <w:rPr>
          <w:sz w:val="28"/>
          <w:szCs w:val="28"/>
        </w:rPr>
        <w:t>Комплексное развитие транспортной инфраструктуры Малышевского сельсовета Сузунского района Новосибирской области</w:t>
      </w:r>
      <w:r w:rsidRPr="002F2DE1">
        <w:rPr>
          <w:rFonts w:eastAsia="Calibri"/>
          <w:sz w:val="28"/>
          <w:szCs w:val="28"/>
        </w:rPr>
        <w:t xml:space="preserve"> </w:t>
      </w:r>
    </w:p>
    <w:p w:rsidR="00D1079F" w:rsidRPr="001F499A" w:rsidRDefault="00D1079F" w:rsidP="00D1079F">
      <w:pPr>
        <w:spacing w:before="120" w:after="120"/>
        <w:ind w:firstLine="709"/>
        <w:rPr>
          <w:rFonts w:eastAsia="Calibri"/>
          <w:sz w:val="28"/>
          <w:szCs w:val="24"/>
        </w:rPr>
      </w:pPr>
      <w:r w:rsidRPr="001F499A">
        <w:rPr>
          <w:rFonts w:eastAsia="Calibri"/>
          <w:sz w:val="28"/>
          <w:szCs w:val="24"/>
        </w:rPr>
        <w:t xml:space="preserve">Задачи: </w:t>
      </w:r>
    </w:p>
    <w:p w:rsidR="00D1079F" w:rsidRPr="002F2DE1" w:rsidRDefault="00D1079F" w:rsidP="00D1079F">
      <w:pPr>
        <w:spacing w:line="100" w:lineRule="atLeast"/>
        <w:ind w:firstLine="708"/>
        <w:rPr>
          <w:sz w:val="28"/>
          <w:szCs w:val="28"/>
        </w:rPr>
      </w:pPr>
      <w:r w:rsidRPr="002F2DE1">
        <w:rPr>
          <w:sz w:val="28"/>
          <w:szCs w:val="28"/>
        </w:rPr>
        <w:t xml:space="preserve">- безопасность, качество  и эффективность транспортного обслуживания населения, юридических лиц и индивидуальных предпринимателей сельского поселения;   </w:t>
      </w:r>
    </w:p>
    <w:p w:rsidR="00D1079F" w:rsidRPr="002F2DE1" w:rsidRDefault="00D1079F" w:rsidP="00D1079F">
      <w:pPr>
        <w:spacing w:line="100" w:lineRule="atLeast"/>
        <w:ind w:firstLine="708"/>
        <w:rPr>
          <w:sz w:val="28"/>
          <w:szCs w:val="28"/>
        </w:rPr>
      </w:pPr>
      <w:r w:rsidRPr="002F2DE1">
        <w:rPr>
          <w:sz w:val="28"/>
          <w:szCs w:val="28"/>
        </w:rPr>
        <w:t xml:space="preserve">-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сельского поселения;                                                                                          </w:t>
      </w:r>
    </w:p>
    <w:p w:rsidR="00D1079F" w:rsidRPr="002F2DE1" w:rsidRDefault="00D1079F" w:rsidP="00D1079F">
      <w:pPr>
        <w:ind w:firstLine="709"/>
        <w:rPr>
          <w:sz w:val="28"/>
          <w:szCs w:val="28"/>
        </w:rPr>
      </w:pPr>
      <w:r w:rsidRPr="002F2DE1">
        <w:rPr>
          <w:sz w:val="28"/>
          <w:szCs w:val="28"/>
        </w:rPr>
        <w:t>-эффективность функционирования действующей транспортной инфраструктуры</w:t>
      </w:r>
    </w:p>
    <w:p w:rsidR="00D1079F" w:rsidRPr="002F2DE1" w:rsidRDefault="00D1079F" w:rsidP="00D1079F">
      <w:pPr>
        <w:spacing w:before="120" w:after="120"/>
        <w:ind w:firstLine="709"/>
        <w:rPr>
          <w:rFonts w:eastAsia="Calibri"/>
          <w:b/>
          <w:sz w:val="28"/>
          <w:szCs w:val="24"/>
        </w:rPr>
      </w:pPr>
      <w:r w:rsidRPr="002F2DE1">
        <w:rPr>
          <w:rFonts w:eastAsia="Calibri"/>
          <w:b/>
          <w:sz w:val="28"/>
          <w:szCs w:val="24"/>
        </w:rPr>
        <w:t>Программы и мероприятия, направленные на решение поставленных задач:</w:t>
      </w:r>
    </w:p>
    <w:p w:rsidR="00D1079F" w:rsidRPr="002F2DE1" w:rsidRDefault="00D1079F" w:rsidP="00D1079F">
      <w:pPr>
        <w:spacing w:line="100" w:lineRule="atLeast"/>
        <w:ind w:firstLine="708"/>
        <w:rPr>
          <w:sz w:val="28"/>
          <w:szCs w:val="28"/>
        </w:rPr>
      </w:pPr>
      <w:r w:rsidRPr="002F2DE1">
        <w:rPr>
          <w:sz w:val="28"/>
          <w:szCs w:val="28"/>
        </w:rPr>
        <w:t xml:space="preserve">- </w:t>
      </w:r>
      <w:r w:rsidRPr="009E0005">
        <w:rPr>
          <w:i/>
          <w:sz w:val="28"/>
          <w:szCs w:val="28"/>
        </w:rPr>
        <w:t>«Муниципальная программа комплексного  развития систем транспортной инфраструктуры на территории Малышевского сельсовета Сузунского района Новосибирской области на 2016 – 2025 годы»</w:t>
      </w:r>
      <w:r w:rsidR="00AB63B4">
        <w:rPr>
          <w:sz w:val="28"/>
          <w:szCs w:val="28"/>
        </w:rPr>
        <w:t>, принята</w:t>
      </w:r>
      <w:r w:rsidR="005A30A6">
        <w:rPr>
          <w:sz w:val="28"/>
          <w:szCs w:val="28"/>
        </w:rPr>
        <w:t xml:space="preserve"> постановлением администрации от </w:t>
      </w:r>
      <w:r w:rsidR="00AB63B4">
        <w:rPr>
          <w:sz w:val="28"/>
          <w:szCs w:val="28"/>
        </w:rPr>
        <w:t xml:space="preserve"> 22.09.2016 № 137.</w:t>
      </w:r>
    </w:p>
    <w:p w:rsidR="00D1079F" w:rsidRPr="002F2DE1" w:rsidRDefault="00D1079F" w:rsidP="00D1079F">
      <w:pPr>
        <w:ind w:firstLine="709"/>
        <w:rPr>
          <w:rFonts w:eastAsia="Calibri"/>
          <w:sz w:val="28"/>
          <w:szCs w:val="4"/>
        </w:rPr>
      </w:pPr>
      <w:r w:rsidRPr="002F2DE1">
        <w:rPr>
          <w:rFonts w:eastAsia="Calibri"/>
          <w:sz w:val="28"/>
          <w:szCs w:val="4"/>
        </w:rPr>
        <w:t xml:space="preserve">Транспортная инфраструктура мо представлена сетью автомобильных дорог общего пользования протяжённостью – </w:t>
      </w:r>
      <w:r w:rsidRPr="002F2DE1">
        <w:rPr>
          <w:sz w:val="28"/>
          <w:szCs w:val="28"/>
        </w:rPr>
        <w:t>25,6</w:t>
      </w:r>
      <w:r w:rsidRPr="002F2DE1">
        <w:rPr>
          <w:rFonts w:eastAsia="Calibri"/>
          <w:sz w:val="28"/>
          <w:szCs w:val="4"/>
        </w:rPr>
        <w:t xml:space="preserve"> км </w:t>
      </w:r>
    </w:p>
    <w:p w:rsidR="00D1079F" w:rsidRPr="002F2DE1" w:rsidRDefault="00D1079F" w:rsidP="00D1079F">
      <w:pPr>
        <w:ind w:firstLine="709"/>
        <w:rPr>
          <w:rFonts w:eastAsia="Calibri"/>
          <w:sz w:val="28"/>
          <w:szCs w:val="4"/>
        </w:rPr>
      </w:pPr>
      <w:r w:rsidRPr="002F2DE1">
        <w:rPr>
          <w:rFonts w:eastAsia="Calibri"/>
          <w:sz w:val="28"/>
          <w:szCs w:val="4"/>
        </w:rPr>
        <w:t xml:space="preserve">Грузовые перевозки осуществляются собственным транспортом предприятий и организаций и  индивидуальными предпринимателями. </w:t>
      </w:r>
    </w:p>
    <w:p w:rsidR="00D1079F" w:rsidRPr="002F2DE1" w:rsidRDefault="00D1079F" w:rsidP="00D1079F">
      <w:pPr>
        <w:ind w:firstLine="709"/>
        <w:rPr>
          <w:rFonts w:eastAsia="Calibri"/>
          <w:sz w:val="28"/>
          <w:szCs w:val="4"/>
        </w:rPr>
      </w:pPr>
      <w:r w:rsidRPr="002F2DE1">
        <w:rPr>
          <w:rFonts w:eastAsia="Calibri"/>
          <w:sz w:val="28"/>
          <w:szCs w:val="4"/>
        </w:rPr>
        <w:t>В прогнозируемом периоде планируется ремонт автомобильной дороги по ул. Центральная в с.Малышево.</w:t>
      </w:r>
    </w:p>
    <w:p w:rsidR="00D1079F" w:rsidRPr="002F2DE1" w:rsidRDefault="00937930" w:rsidP="00091D99">
      <w:pPr>
        <w:pStyle w:val="2"/>
      </w:pPr>
      <w:r>
        <w:t>3</w:t>
      </w:r>
      <w:r w:rsidR="00581FB7">
        <w:t>2</w:t>
      </w:r>
      <w:r>
        <w:t>.</w:t>
      </w:r>
      <w:r w:rsidR="00D1079F" w:rsidRPr="0025240C">
        <w:rPr>
          <w:b/>
        </w:rPr>
        <w:t>Жилищно-коммунальный комплекс и электроэнергетика</w:t>
      </w:r>
      <w:r w:rsidR="00D1079F" w:rsidRPr="002F2DE1">
        <w:t xml:space="preserve"> </w:t>
      </w:r>
    </w:p>
    <w:p w:rsidR="00D1079F" w:rsidRPr="002F2DE1" w:rsidRDefault="00D1079F" w:rsidP="00AC725F">
      <w:pPr>
        <w:pStyle w:val="030"/>
      </w:pPr>
      <w:r w:rsidRPr="002F2DE1">
        <w:t xml:space="preserve">Цель – </w:t>
      </w:r>
    </w:p>
    <w:p w:rsidR="00D1079F" w:rsidRPr="002F2DE1" w:rsidRDefault="00D1079F" w:rsidP="00D1079F">
      <w:pPr>
        <w:pStyle w:val="01"/>
      </w:pPr>
      <w:r w:rsidRPr="002F2DE1">
        <w:lastRenderedPageBreak/>
        <w:t xml:space="preserve">создание безопасных и благоприятных условий  для проживания и ведения хозяйственной деятельности на территории Малышевского  сельсовета; </w:t>
      </w:r>
    </w:p>
    <w:p w:rsidR="00D1079F" w:rsidRPr="002F2DE1" w:rsidRDefault="00D1079F" w:rsidP="00D1079F">
      <w:pPr>
        <w:pStyle w:val="01"/>
      </w:pPr>
      <w:r w:rsidRPr="002F2DE1">
        <w:t>повышения энергоэффективности потребления топливно-энергетических ресурсов в жилом фонде, зданиях бюджетной сферы и населением.</w:t>
      </w:r>
    </w:p>
    <w:p w:rsidR="00D1079F" w:rsidRPr="002F2DE1" w:rsidRDefault="00D1079F" w:rsidP="00AC725F">
      <w:pPr>
        <w:pStyle w:val="030"/>
      </w:pPr>
      <w:r w:rsidRPr="002F2DE1">
        <w:t xml:space="preserve">Задачи: </w:t>
      </w:r>
    </w:p>
    <w:p w:rsidR="00D1079F" w:rsidRPr="002F2DE1" w:rsidRDefault="00D1079F" w:rsidP="00D1079F">
      <w:pPr>
        <w:rPr>
          <w:sz w:val="28"/>
          <w:szCs w:val="28"/>
        </w:rPr>
      </w:pPr>
      <w:r w:rsidRPr="002F2DE1">
        <w:rPr>
          <w:sz w:val="28"/>
          <w:szCs w:val="28"/>
        </w:rPr>
        <w:t>- создание условий для эффективного функционирования и развития системы магистрального тепло- и водоснабжения;</w:t>
      </w:r>
    </w:p>
    <w:p w:rsidR="00D1079F" w:rsidRPr="002F2DE1" w:rsidRDefault="00D1079F" w:rsidP="00D1079F">
      <w:pPr>
        <w:rPr>
          <w:sz w:val="28"/>
          <w:szCs w:val="28"/>
        </w:rPr>
      </w:pPr>
      <w:r w:rsidRPr="002F2DE1">
        <w:rPr>
          <w:sz w:val="28"/>
          <w:szCs w:val="28"/>
        </w:rPr>
        <w:t>- внедрение ресурсосберегающих технологий;</w:t>
      </w:r>
    </w:p>
    <w:p w:rsidR="00D1079F" w:rsidRPr="002F2DE1" w:rsidRDefault="00D1079F" w:rsidP="00D1079F">
      <w:pPr>
        <w:rPr>
          <w:sz w:val="28"/>
          <w:szCs w:val="28"/>
        </w:rPr>
      </w:pPr>
      <w:r w:rsidRPr="002F2DE1">
        <w:rPr>
          <w:sz w:val="28"/>
          <w:szCs w:val="28"/>
        </w:rPr>
        <w:t>- сокращение удельных затрат на оказание услуг по теплоснабжению и водоснабжению;</w:t>
      </w:r>
    </w:p>
    <w:p w:rsidR="00D1079F" w:rsidRPr="002F2DE1" w:rsidRDefault="00D1079F" w:rsidP="00D1079F">
      <w:pPr>
        <w:rPr>
          <w:sz w:val="28"/>
          <w:szCs w:val="28"/>
        </w:rPr>
      </w:pPr>
      <w:r w:rsidRPr="002F2DE1">
        <w:rPr>
          <w:sz w:val="28"/>
          <w:szCs w:val="28"/>
        </w:rPr>
        <w:t>- повышение качества оказываемых услуг;</w:t>
      </w:r>
    </w:p>
    <w:p w:rsidR="00D1079F" w:rsidRPr="002F2DE1" w:rsidRDefault="00D1079F" w:rsidP="00D1079F">
      <w:pPr>
        <w:rPr>
          <w:sz w:val="28"/>
          <w:szCs w:val="28"/>
        </w:rPr>
      </w:pPr>
      <w:r w:rsidRPr="002F2DE1">
        <w:rPr>
          <w:sz w:val="28"/>
          <w:szCs w:val="28"/>
        </w:rPr>
        <w:t>- улучшение экологических показателей;</w:t>
      </w:r>
    </w:p>
    <w:p w:rsidR="00D1079F" w:rsidRPr="002F2DE1" w:rsidRDefault="00D1079F" w:rsidP="00D1079F">
      <w:pPr>
        <w:rPr>
          <w:sz w:val="28"/>
          <w:szCs w:val="28"/>
        </w:rPr>
      </w:pPr>
      <w:r w:rsidRPr="002F2DE1">
        <w:rPr>
          <w:sz w:val="28"/>
          <w:szCs w:val="28"/>
        </w:rPr>
        <w:t>- повышение эффективности используемой воды, тепловой и электрической энергии путем реконструкции и технического перевооружения жилищно-коммунального комплекса и учреждений и организаций бюджетной сферы на новой технологической основе;</w:t>
      </w:r>
    </w:p>
    <w:p w:rsidR="00D1079F" w:rsidRPr="002F2DE1" w:rsidRDefault="00D1079F" w:rsidP="00AC725F">
      <w:pPr>
        <w:pStyle w:val="030"/>
      </w:pPr>
      <w:r w:rsidRPr="002F2DE1">
        <w:t>Программы и мероприятия, направленные на решение поставленных задач:</w:t>
      </w:r>
    </w:p>
    <w:p w:rsidR="005A30A6" w:rsidRDefault="00D1079F" w:rsidP="005A30A6">
      <w:pPr>
        <w:pStyle w:val="01"/>
      </w:pPr>
      <w:r w:rsidRPr="002F2DE1">
        <w:t xml:space="preserve">- </w:t>
      </w:r>
      <w:r w:rsidRPr="009E0005">
        <w:rPr>
          <w:i/>
        </w:rPr>
        <w:t>«Муниципальная программа к</w:t>
      </w:r>
      <w:r w:rsidRPr="009E0005">
        <w:rPr>
          <w:i/>
          <w:spacing w:val="-1"/>
        </w:rPr>
        <w:t xml:space="preserve">омплексного развития систем коммунальной инфраструктуры на </w:t>
      </w:r>
      <w:r w:rsidRPr="009E0005">
        <w:rPr>
          <w:i/>
        </w:rPr>
        <w:t xml:space="preserve">территории Малышевского сельсовета Сузунского </w:t>
      </w:r>
      <w:r w:rsidRPr="009E0005">
        <w:rPr>
          <w:i/>
          <w:spacing w:val="2"/>
        </w:rPr>
        <w:t xml:space="preserve">района Новосибирской области на </w:t>
      </w:r>
      <w:r w:rsidRPr="009E0005">
        <w:rPr>
          <w:i/>
          <w:spacing w:val="-1"/>
        </w:rPr>
        <w:t>2015-2019</w:t>
      </w:r>
      <w:r w:rsidRPr="009E0005">
        <w:rPr>
          <w:i/>
        </w:rPr>
        <w:t xml:space="preserve"> годы и на перспективу до 2</w:t>
      </w:r>
      <w:r w:rsidRPr="009E0005">
        <w:rPr>
          <w:i/>
          <w:spacing w:val="-1"/>
        </w:rPr>
        <w:t>023</w:t>
      </w:r>
      <w:r w:rsidRPr="009E0005">
        <w:rPr>
          <w:i/>
        </w:rPr>
        <w:t xml:space="preserve"> года», принята решением сессии от 30.09.2015 № 12</w:t>
      </w:r>
      <w:r w:rsidRPr="002F2DE1">
        <w:t>.</w:t>
      </w:r>
    </w:p>
    <w:p w:rsidR="005A30A6" w:rsidRPr="002F2DE1" w:rsidRDefault="005A30A6" w:rsidP="005A30A6">
      <w:pPr>
        <w:pStyle w:val="01"/>
      </w:pPr>
      <w:r w:rsidRPr="005A30A6">
        <w:t xml:space="preserve"> </w:t>
      </w:r>
      <w:r w:rsidRPr="002F2DE1">
        <w:t xml:space="preserve">Приведение объектов жилищно-коммунальной инфраструктуры в нормативное состояние позволит не допустить аварий и отключений продолжительностью более суток на объектах жилищно-коммунального хозяйства района. </w:t>
      </w:r>
    </w:p>
    <w:p w:rsidR="0029139D" w:rsidRDefault="0029139D" w:rsidP="00091D99">
      <w:pPr>
        <w:pStyle w:val="2"/>
      </w:pPr>
    </w:p>
    <w:p w:rsidR="00D1079F" w:rsidRPr="002F2DE1" w:rsidRDefault="00937930" w:rsidP="00091D99">
      <w:pPr>
        <w:pStyle w:val="2"/>
      </w:pPr>
      <w:r>
        <w:t>3</w:t>
      </w:r>
      <w:r w:rsidR="00581FB7">
        <w:t>3</w:t>
      </w:r>
      <w:r>
        <w:t xml:space="preserve">. </w:t>
      </w:r>
      <w:r w:rsidR="00D1079F" w:rsidRPr="0025240C">
        <w:rPr>
          <w:b/>
        </w:rPr>
        <w:t>Инвестиции</w:t>
      </w:r>
      <w:r w:rsidR="00D1079F" w:rsidRPr="002F2DE1">
        <w:t xml:space="preserve"> </w:t>
      </w:r>
    </w:p>
    <w:p w:rsidR="00D1079F" w:rsidRPr="002F2DE1" w:rsidRDefault="00D1079F" w:rsidP="00AC725F">
      <w:pPr>
        <w:pStyle w:val="030"/>
      </w:pPr>
      <w:r w:rsidRPr="002F2DE1">
        <w:t xml:space="preserve">Цель – </w:t>
      </w:r>
    </w:p>
    <w:p w:rsidR="00D1079F" w:rsidRPr="002F2DE1" w:rsidRDefault="00D1079F" w:rsidP="00D1079F">
      <w:pPr>
        <w:ind w:firstLine="567"/>
        <w:rPr>
          <w:sz w:val="28"/>
          <w:szCs w:val="28"/>
        </w:rPr>
      </w:pPr>
      <w:r w:rsidRPr="002F2DE1">
        <w:rPr>
          <w:sz w:val="28"/>
          <w:szCs w:val="28"/>
        </w:rPr>
        <w:t>Формирование на территории поселения  инвестиционного климата, благоприятного для развития бизнеса и привлекательного для инвесторов.</w:t>
      </w:r>
    </w:p>
    <w:p w:rsidR="00D1079F" w:rsidRPr="002F2DE1" w:rsidRDefault="00D1079F" w:rsidP="00AC725F">
      <w:pPr>
        <w:pStyle w:val="030"/>
      </w:pPr>
      <w:r w:rsidRPr="002F2DE1">
        <w:t xml:space="preserve">Задачи: </w:t>
      </w:r>
    </w:p>
    <w:p w:rsidR="00D1079F" w:rsidRPr="002F2DE1" w:rsidRDefault="00D1079F" w:rsidP="00D1079F">
      <w:pPr>
        <w:ind w:firstLine="567"/>
        <w:rPr>
          <w:sz w:val="28"/>
          <w:szCs w:val="28"/>
        </w:rPr>
      </w:pPr>
      <w:r w:rsidRPr="002F2DE1">
        <w:rPr>
          <w:sz w:val="28"/>
          <w:szCs w:val="28"/>
        </w:rPr>
        <w:t>Формирование организационно-правовых условий для улучшения инвестиционного климата поселения;</w:t>
      </w:r>
    </w:p>
    <w:p w:rsidR="00D1079F" w:rsidRPr="002F2DE1" w:rsidRDefault="00D1079F" w:rsidP="00D1079F">
      <w:pPr>
        <w:ind w:firstLine="567"/>
        <w:rPr>
          <w:sz w:val="28"/>
          <w:szCs w:val="28"/>
        </w:rPr>
      </w:pPr>
      <w:r w:rsidRPr="002F2DE1">
        <w:rPr>
          <w:sz w:val="28"/>
          <w:szCs w:val="28"/>
        </w:rPr>
        <w:t xml:space="preserve"> Привлечение инвестиций на территорию поселения, оказание мер муниципальной поддержки инвестиционной деятельности;</w:t>
      </w:r>
    </w:p>
    <w:p w:rsidR="00D1079F" w:rsidRPr="002F2DE1" w:rsidRDefault="00D1079F" w:rsidP="00D1079F">
      <w:pPr>
        <w:rPr>
          <w:sz w:val="28"/>
          <w:szCs w:val="28"/>
        </w:rPr>
      </w:pPr>
      <w:r w:rsidRPr="002F2DE1">
        <w:rPr>
          <w:sz w:val="28"/>
          <w:szCs w:val="28"/>
        </w:rPr>
        <w:t>        Информационная поддержка инвестиционной деятельности.</w:t>
      </w:r>
    </w:p>
    <w:p w:rsidR="00D1079F" w:rsidRPr="002F2DE1" w:rsidRDefault="00D1079F" w:rsidP="00AC725F">
      <w:pPr>
        <w:pStyle w:val="030"/>
      </w:pPr>
      <w:r w:rsidRPr="002F2DE1">
        <w:t>Программы и мероприятия, направленные на решение поставленных задач:</w:t>
      </w:r>
    </w:p>
    <w:p w:rsidR="00D1079F" w:rsidRPr="005A30A6" w:rsidRDefault="00D1079F" w:rsidP="00D1079F">
      <w:pPr>
        <w:ind w:firstLine="567"/>
        <w:rPr>
          <w:sz w:val="28"/>
          <w:szCs w:val="28"/>
        </w:rPr>
      </w:pPr>
      <w:r w:rsidRPr="009E0005">
        <w:rPr>
          <w:bCs/>
          <w:i/>
          <w:sz w:val="28"/>
          <w:szCs w:val="28"/>
        </w:rPr>
        <w:t xml:space="preserve">- муниципальная программа «Муниципальная поддержка инвестиционной деятельности на территории Малышевского сельсовета ﻿Сузунского района Новосибирской области на 2019-2023 годы», </w:t>
      </w:r>
      <w:r w:rsidRPr="005A30A6">
        <w:rPr>
          <w:bCs/>
          <w:sz w:val="28"/>
          <w:szCs w:val="28"/>
        </w:rPr>
        <w:t>принята постановлением</w:t>
      </w:r>
      <w:r w:rsidR="005A30A6" w:rsidRPr="005A30A6">
        <w:rPr>
          <w:bCs/>
          <w:sz w:val="28"/>
          <w:szCs w:val="28"/>
        </w:rPr>
        <w:t xml:space="preserve"> администрации</w:t>
      </w:r>
      <w:r w:rsidRPr="005A30A6">
        <w:rPr>
          <w:bCs/>
          <w:sz w:val="28"/>
          <w:szCs w:val="28"/>
        </w:rPr>
        <w:t xml:space="preserve">  от 19.09.2018 № 71</w:t>
      </w:r>
    </w:p>
    <w:p w:rsidR="00D1079F" w:rsidRPr="002F2DE1" w:rsidRDefault="00D1079F" w:rsidP="00D1079F">
      <w:pPr>
        <w:ind w:firstLine="567"/>
        <w:rPr>
          <w:sz w:val="28"/>
          <w:szCs w:val="28"/>
        </w:rPr>
      </w:pPr>
      <w:r w:rsidRPr="002F2DE1">
        <w:rPr>
          <w:sz w:val="28"/>
          <w:szCs w:val="28"/>
        </w:rPr>
        <w:t>В результате реализации муниципальной программы будут достигнуты следующие результаты:</w:t>
      </w:r>
    </w:p>
    <w:p w:rsidR="00D1079F" w:rsidRPr="002F2DE1" w:rsidRDefault="00D1079F" w:rsidP="00D1079F">
      <w:pPr>
        <w:ind w:firstLine="567"/>
        <w:rPr>
          <w:sz w:val="28"/>
          <w:szCs w:val="28"/>
        </w:rPr>
      </w:pPr>
      <w:r w:rsidRPr="002F2DE1">
        <w:rPr>
          <w:sz w:val="28"/>
          <w:szCs w:val="28"/>
        </w:rPr>
        <w:lastRenderedPageBreak/>
        <w:t>- объем инвестиций в экономику муниципального образования по полному кругу предприятий;</w:t>
      </w:r>
    </w:p>
    <w:p w:rsidR="00D1079F" w:rsidRPr="002F2DE1" w:rsidRDefault="00D1079F" w:rsidP="00D1079F">
      <w:pPr>
        <w:ind w:firstLine="567"/>
        <w:rPr>
          <w:sz w:val="28"/>
          <w:szCs w:val="28"/>
        </w:rPr>
      </w:pPr>
      <w:r w:rsidRPr="002F2DE1">
        <w:rPr>
          <w:sz w:val="28"/>
          <w:szCs w:val="28"/>
        </w:rPr>
        <w:t>- количество инвестиционных проектов, получивших муниципальную поддержку не менее 2 шт. за 5 лет;</w:t>
      </w:r>
    </w:p>
    <w:p w:rsidR="00D1079F" w:rsidRPr="002F2DE1" w:rsidRDefault="00D1079F" w:rsidP="00D1079F">
      <w:pPr>
        <w:ind w:firstLine="567"/>
        <w:rPr>
          <w:sz w:val="28"/>
          <w:szCs w:val="28"/>
        </w:rPr>
      </w:pPr>
      <w:r w:rsidRPr="002F2DE1">
        <w:rPr>
          <w:sz w:val="28"/>
          <w:szCs w:val="28"/>
        </w:rPr>
        <w:t>- количество дополнительных рабочих мест, созданных в рамках инвестиционных проектов по приоритетным направлениям инвестиционной деятельности за 5 лет не менее 4;</w:t>
      </w:r>
    </w:p>
    <w:p w:rsidR="00D1079F" w:rsidRPr="002F2DE1" w:rsidRDefault="00D1079F" w:rsidP="00D1079F">
      <w:pPr>
        <w:ind w:firstLine="567"/>
        <w:rPr>
          <w:sz w:val="28"/>
          <w:szCs w:val="28"/>
        </w:rPr>
      </w:pPr>
      <w:r w:rsidRPr="002F2DE1">
        <w:rPr>
          <w:sz w:val="28"/>
          <w:szCs w:val="28"/>
        </w:rPr>
        <w:t>-количество мероприятий, значимых для формирования инвестиционного имиджа (в т.ч. выставочно-ярмарочные мероприятия) не менее 1 за время действия программы.</w:t>
      </w:r>
    </w:p>
    <w:p w:rsidR="00D1079F" w:rsidRPr="002F2DE1" w:rsidRDefault="00937930" w:rsidP="00091D99">
      <w:pPr>
        <w:pStyle w:val="2"/>
      </w:pPr>
      <w:r>
        <w:t>3</w:t>
      </w:r>
      <w:r w:rsidR="00581FB7">
        <w:t>4</w:t>
      </w:r>
      <w:r>
        <w:t>.</w:t>
      </w:r>
      <w:r w:rsidR="00D1079F" w:rsidRPr="0025240C">
        <w:rPr>
          <w:b/>
        </w:rPr>
        <w:t>Малое и среднее предпринимательство</w:t>
      </w:r>
      <w:r w:rsidR="00D1079F" w:rsidRPr="002F2DE1">
        <w:t xml:space="preserve"> </w:t>
      </w:r>
    </w:p>
    <w:p w:rsidR="00D1079F" w:rsidRPr="002F2DE1" w:rsidRDefault="00D1079F" w:rsidP="00AC725F">
      <w:pPr>
        <w:pStyle w:val="030"/>
      </w:pPr>
      <w:r w:rsidRPr="002F2DE1">
        <w:t xml:space="preserve">Цель – </w:t>
      </w:r>
    </w:p>
    <w:p w:rsidR="00D1079F" w:rsidRPr="002F2DE1" w:rsidRDefault="00D1079F" w:rsidP="00D1079F">
      <w:pPr>
        <w:rPr>
          <w:sz w:val="28"/>
          <w:szCs w:val="28"/>
        </w:rPr>
      </w:pPr>
      <w:r w:rsidRPr="002F2DE1">
        <w:rPr>
          <w:sz w:val="28"/>
          <w:szCs w:val="28"/>
        </w:rPr>
        <w:t xml:space="preserve">- содействие развитию малого и среднего предпринимательства на территории </w:t>
      </w:r>
      <w:r w:rsidRPr="002F2DE1">
        <w:rPr>
          <w:kern w:val="2"/>
          <w:sz w:val="28"/>
          <w:szCs w:val="28"/>
        </w:rPr>
        <w:t>муниципального образования</w:t>
      </w:r>
      <w:r w:rsidRPr="002F2DE1">
        <w:rPr>
          <w:sz w:val="28"/>
          <w:szCs w:val="28"/>
        </w:rPr>
        <w:t>;</w:t>
      </w:r>
    </w:p>
    <w:p w:rsidR="00D1079F" w:rsidRPr="002F2DE1" w:rsidRDefault="00D1079F" w:rsidP="00D1079F">
      <w:pPr>
        <w:ind w:firstLine="708"/>
        <w:rPr>
          <w:sz w:val="28"/>
          <w:szCs w:val="28"/>
        </w:rPr>
      </w:pPr>
      <w:r w:rsidRPr="002F2DE1">
        <w:rPr>
          <w:sz w:val="28"/>
          <w:szCs w:val="28"/>
        </w:rPr>
        <w:t xml:space="preserve">- оказание содействия субъектам малого и среднего предпринимательства </w:t>
      </w:r>
      <w:r w:rsidRPr="002F2DE1">
        <w:rPr>
          <w:kern w:val="2"/>
          <w:sz w:val="28"/>
          <w:szCs w:val="28"/>
        </w:rPr>
        <w:t>муниципального образования</w:t>
      </w:r>
      <w:r w:rsidRPr="002F2DE1">
        <w:rPr>
          <w:sz w:val="28"/>
          <w:szCs w:val="28"/>
        </w:rPr>
        <w:t xml:space="preserve"> в продвижении производимых ими товаров (работ, услуг);</w:t>
      </w:r>
    </w:p>
    <w:p w:rsidR="00D1079F" w:rsidRPr="002F2DE1" w:rsidRDefault="00D1079F" w:rsidP="00D1079F">
      <w:pPr>
        <w:ind w:firstLine="708"/>
        <w:rPr>
          <w:sz w:val="28"/>
          <w:szCs w:val="28"/>
        </w:rPr>
      </w:pPr>
      <w:r w:rsidRPr="002F2DE1">
        <w:rPr>
          <w:sz w:val="28"/>
          <w:szCs w:val="28"/>
        </w:rPr>
        <w:t xml:space="preserve">- обеспечение занятости и развитие самозанятости населения </w:t>
      </w:r>
      <w:r w:rsidRPr="002F2DE1">
        <w:rPr>
          <w:kern w:val="2"/>
          <w:sz w:val="28"/>
          <w:szCs w:val="28"/>
        </w:rPr>
        <w:t>муниципального образования</w:t>
      </w:r>
      <w:r w:rsidRPr="002F2DE1">
        <w:rPr>
          <w:sz w:val="28"/>
          <w:szCs w:val="28"/>
        </w:rPr>
        <w:t>;</w:t>
      </w:r>
    </w:p>
    <w:p w:rsidR="00D1079F" w:rsidRPr="002F2DE1" w:rsidRDefault="00D1079F" w:rsidP="00D1079F">
      <w:pPr>
        <w:ind w:firstLine="708"/>
        <w:rPr>
          <w:sz w:val="28"/>
          <w:szCs w:val="28"/>
        </w:rPr>
      </w:pPr>
      <w:r w:rsidRPr="002F2DE1">
        <w:rPr>
          <w:sz w:val="28"/>
          <w:szCs w:val="28"/>
        </w:rPr>
        <w:t xml:space="preserve">- увеличение доли производимых субъектами малого и среднего предпринимательства товаров (работ, услуг) в объеме производимой предприятиями на территории </w:t>
      </w:r>
      <w:r w:rsidRPr="002F2DE1">
        <w:rPr>
          <w:kern w:val="2"/>
          <w:sz w:val="28"/>
          <w:szCs w:val="28"/>
        </w:rPr>
        <w:t>муниципального образования</w:t>
      </w:r>
      <w:r w:rsidRPr="002F2DE1">
        <w:rPr>
          <w:sz w:val="28"/>
          <w:szCs w:val="28"/>
        </w:rPr>
        <w:t>;</w:t>
      </w:r>
    </w:p>
    <w:p w:rsidR="00D1079F" w:rsidRPr="002F2DE1" w:rsidRDefault="00D1079F" w:rsidP="00D1079F">
      <w:pPr>
        <w:ind w:firstLine="708"/>
        <w:rPr>
          <w:sz w:val="28"/>
          <w:szCs w:val="28"/>
        </w:rPr>
      </w:pPr>
      <w:r w:rsidRPr="002F2DE1">
        <w:rPr>
          <w:sz w:val="28"/>
          <w:szCs w:val="28"/>
        </w:rPr>
        <w:t xml:space="preserve">- достижение баланса интересов бизнеса и уровня налогообложения для субъектов малого и среднего предпринимательства </w:t>
      </w:r>
      <w:r w:rsidRPr="002F2DE1">
        <w:rPr>
          <w:kern w:val="2"/>
          <w:sz w:val="28"/>
          <w:szCs w:val="28"/>
        </w:rPr>
        <w:t>муниципального образования</w:t>
      </w:r>
      <w:r w:rsidRPr="002F2DE1">
        <w:rPr>
          <w:sz w:val="28"/>
          <w:szCs w:val="28"/>
        </w:rPr>
        <w:t>.</w:t>
      </w:r>
    </w:p>
    <w:p w:rsidR="00D1079F" w:rsidRPr="002F2DE1" w:rsidRDefault="00D1079F" w:rsidP="00AC725F">
      <w:pPr>
        <w:pStyle w:val="030"/>
      </w:pPr>
      <w:r w:rsidRPr="002F2DE1">
        <w:t xml:space="preserve">Задачи: </w:t>
      </w:r>
    </w:p>
    <w:p w:rsidR="00D1079F" w:rsidRPr="002F2DE1" w:rsidRDefault="00D1079F" w:rsidP="00D1079F">
      <w:pPr>
        <w:ind w:firstLine="708"/>
        <w:rPr>
          <w:sz w:val="28"/>
          <w:szCs w:val="28"/>
        </w:rPr>
      </w:pPr>
      <w:r w:rsidRPr="002F2DE1">
        <w:rPr>
          <w:sz w:val="28"/>
          <w:szCs w:val="28"/>
        </w:rPr>
        <w:t xml:space="preserve">- создание благоприятных условий для развития малого и среднего предпринимательства на территории </w:t>
      </w:r>
      <w:r w:rsidRPr="002F2DE1">
        <w:rPr>
          <w:kern w:val="2"/>
          <w:sz w:val="28"/>
          <w:szCs w:val="28"/>
        </w:rPr>
        <w:t>муниципального образования</w:t>
      </w:r>
      <w:r w:rsidRPr="002F2DE1">
        <w:rPr>
          <w:sz w:val="28"/>
          <w:szCs w:val="28"/>
        </w:rPr>
        <w:t>;</w:t>
      </w:r>
    </w:p>
    <w:p w:rsidR="00D1079F" w:rsidRPr="002F2DE1" w:rsidRDefault="00D1079F" w:rsidP="00D1079F">
      <w:pPr>
        <w:ind w:firstLine="708"/>
        <w:rPr>
          <w:sz w:val="28"/>
          <w:szCs w:val="28"/>
        </w:rPr>
      </w:pPr>
      <w:r w:rsidRPr="002F2DE1">
        <w:rPr>
          <w:sz w:val="28"/>
          <w:szCs w:val="28"/>
        </w:rPr>
        <w:t xml:space="preserve">- развитие инфраструктуры поддержки субъектов малого и среднего предпринимательства на территории </w:t>
      </w:r>
      <w:r w:rsidRPr="002F2DE1">
        <w:rPr>
          <w:kern w:val="2"/>
          <w:sz w:val="28"/>
          <w:szCs w:val="28"/>
        </w:rPr>
        <w:t>муниципального образования</w:t>
      </w:r>
      <w:r w:rsidRPr="002F2DE1">
        <w:rPr>
          <w:sz w:val="28"/>
          <w:szCs w:val="28"/>
        </w:rPr>
        <w:t>;</w:t>
      </w:r>
    </w:p>
    <w:p w:rsidR="00D1079F" w:rsidRPr="002F2DE1" w:rsidRDefault="00D1079F" w:rsidP="00D1079F">
      <w:pPr>
        <w:ind w:firstLine="708"/>
        <w:rPr>
          <w:sz w:val="28"/>
          <w:szCs w:val="28"/>
        </w:rPr>
      </w:pPr>
      <w:r w:rsidRPr="002F2DE1">
        <w:rPr>
          <w:sz w:val="28"/>
          <w:szCs w:val="28"/>
        </w:rPr>
        <w:t xml:space="preserve">- информационная поддержка субъектов малого и среднего предпринимательства </w:t>
      </w:r>
      <w:r w:rsidRPr="002F2DE1">
        <w:rPr>
          <w:kern w:val="2"/>
          <w:sz w:val="28"/>
          <w:szCs w:val="28"/>
        </w:rPr>
        <w:t>муниципального образования</w:t>
      </w:r>
      <w:r w:rsidRPr="002F2DE1">
        <w:rPr>
          <w:sz w:val="28"/>
          <w:szCs w:val="28"/>
        </w:rPr>
        <w:t xml:space="preserve"> и организаций, образующих инфраструктуру поддержки субъектов малого и среднего предпринимательства </w:t>
      </w:r>
      <w:r w:rsidRPr="002F2DE1">
        <w:rPr>
          <w:kern w:val="2"/>
          <w:sz w:val="28"/>
          <w:szCs w:val="28"/>
        </w:rPr>
        <w:t>муниципального образования</w:t>
      </w:r>
      <w:r w:rsidRPr="002F2DE1">
        <w:rPr>
          <w:sz w:val="28"/>
          <w:szCs w:val="28"/>
        </w:rPr>
        <w:t>;</w:t>
      </w:r>
    </w:p>
    <w:p w:rsidR="00D1079F" w:rsidRPr="002F2DE1" w:rsidRDefault="00D1079F" w:rsidP="00D1079F">
      <w:pPr>
        <w:ind w:firstLine="708"/>
        <w:rPr>
          <w:sz w:val="28"/>
          <w:szCs w:val="28"/>
        </w:rPr>
      </w:pPr>
      <w:r w:rsidRPr="002F2DE1">
        <w:rPr>
          <w:sz w:val="28"/>
          <w:szCs w:val="28"/>
        </w:rPr>
        <w:t xml:space="preserve">- консультационная и организационная поддержка субъектов малого и среднего предпринимательства; </w:t>
      </w:r>
    </w:p>
    <w:p w:rsidR="00D1079F" w:rsidRPr="002F2DE1" w:rsidRDefault="00D1079F" w:rsidP="00D1079F">
      <w:pPr>
        <w:ind w:firstLine="708"/>
        <w:rPr>
          <w:sz w:val="28"/>
          <w:szCs w:val="28"/>
        </w:rPr>
      </w:pPr>
      <w:r w:rsidRPr="002F2DE1">
        <w:rPr>
          <w:sz w:val="28"/>
          <w:szCs w:val="28"/>
        </w:rPr>
        <w:t>- пропаганда (популяризация) предпринимательской деятельности.</w:t>
      </w:r>
    </w:p>
    <w:p w:rsidR="00D1079F" w:rsidRPr="002F2DE1" w:rsidRDefault="00D1079F" w:rsidP="00AC725F">
      <w:pPr>
        <w:pStyle w:val="030"/>
      </w:pPr>
      <w:r w:rsidRPr="002F2DE1">
        <w:t>Программы и мероприятия, направленные на решение поставленных задач:</w:t>
      </w:r>
    </w:p>
    <w:p w:rsidR="00D1079F" w:rsidRPr="0029139D" w:rsidRDefault="00D1079F" w:rsidP="00944925">
      <w:pPr>
        <w:pStyle w:val="02"/>
      </w:pPr>
      <w:r w:rsidRPr="002F2DE1">
        <w:tab/>
      </w:r>
      <w:r w:rsidRPr="009E0005">
        <w:t>- «</w:t>
      </w:r>
      <w:r w:rsidRPr="0029139D">
        <w:t>Муниципальная программа развития субъектов малого и среднего предпринимательства на территории Малышевского сельсовета Сузунского района Новосибирской области на 20</w:t>
      </w:r>
      <w:r w:rsidR="0029139D">
        <w:t>21</w:t>
      </w:r>
      <w:r w:rsidRPr="0029139D">
        <w:t>-202</w:t>
      </w:r>
      <w:r w:rsidR="0029139D">
        <w:t>3</w:t>
      </w:r>
      <w:r w:rsidRPr="0029139D">
        <w:t xml:space="preserve"> годы» </w:t>
      </w:r>
      <w:r w:rsidR="0029139D">
        <w:t>(проект).</w:t>
      </w:r>
    </w:p>
    <w:p w:rsidR="00D1079F" w:rsidRPr="002F2DE1" w:rsidRDefault="00D1079F" w:rsidP="00D1079F">
      <w:pPr>
        <w:ind w:firstLine="708"/>
        <w:rPr>
          <w:sz w:val="28"/>
          <w:szCs w:val="28"/>
        </w:rPr>
      </w:pPr>
      <w:r w:rsidRPr="002F2DE1">
        <w:rPr>
          <w:sz w:val="28"/>
          <w:szCs w:val="28"/>
        </w:rPr>
        <w:t xml:space="preserve">Малый бизнес играет важную роль в решении экономических и социальных задач </w:t>
      </w:r>
      <w:r w:rsidRPr="002F2DE1">
        <w:rPr>
          <w:kern w:val="2"/>
          <w:sz w:val="28"/>
          <w:szCs w:val="28"/>
        </w:rPr>
        <w:t>муниципального образования</w:t>
      </w:r>
      <w:r w:rsidRPr="002F2DE1">
        <w:rPr>
          <w:sz w:val="28"/>
          <w:szCs w:val="28"/>
        </w:rPr>
        <w:t xml:space="preserve">, так как способствует созданию новых рабочих мест, насыщению потребительского рынка товарами и услугами, формированию конкурентной среды, обеспечивает экономическую </w:t>
      </w:r>
      <w:r w:rsidRPr="002F2DE1">
        <w:rPr>
          <w:sz w:val="28"/>
          <w:szCs w:val="28"/>
        </w:rPr>
        <w:lastRenderedPageBreak/>
        <w:t xml:space="preserve">самостоятельность населения </w:t>
      </w:r>
      <w:r w:rsidRPr="002F2DE1">
        <w:rPr>
          <w:kern w:val="2"/>
          <w:sz w:val="28"/>
          <w:szCs w:val="28"/>
        </w:rPr>
        <w:t>муниципального образования</w:t>
      </w:r>
      <w:r w:rsidRPr="002F2DE1">
        <w:rPr>
          <w:sz w:val="28"/>
          <w:szCs w:val="28"/>
        </w:rPr>
        <w:t xml:space="preserve">, стабильность налоговых поступлений. Развитие предпринимательства является одной из приоритетных задач социально-экономического развития </w:t>
      </w:r>
      <w:r w:rsidRPr="002F2DE1">
        <w:rPr>
          <w:kern w:val="2"/>
          <w:sz w:val="28"/>
          <w:szCs w:val="28"/>
        </w:rPr>
        <w:t>муниципального образования</w:t>
      </w:r>
      <w:r w:rsidRPr="002F2DE1">
        <w:rPr>
          <w:sz w:val="28"/>
          <w:szCs w:val="28"/>
        </w:rPr>
        <w:t>.</w:t>
      </w:r>
    </w:p>
    <w:p w:rsidR="00D1079F" w:rsidRPr="002F2DE1" w:rsidRDefault="00D1079F" w:rsidP="00D1079F">
      <w:pPr>
        <w:ind w:firstLine="708"/>
        <w:rPr>
          <w:sz w:val="28"/>
          <w:szCs w:val="28"/>
        </w:rPr>
      </w:pPr>
      <w:r w:rsidRPr="002F2DE1">
        <w:rPr>
          <w:sz w:val="28"/>
          <w:szCs w:val="28"/>
        </w:rPr>
        <w:t xml:space="preserve">Результаты опроса индивидуальных предпринимателей, руководителей малых предприятий различных форм собственности и наемных работников предпринимателей показали, что количество лиц, желающих организовать свой бизнес, с каждым годом уменьшается. </w:t>
      </w:r>
    </w:p>
    <w:p w:rsidR="00D1079F" w:rsidRPr="002F2DE1" w:rsidRDefault="00D1079F" w:rsidP="00D1079F">
      <w:pPr>
        <w:ind w:firstLine="708"/>
        <w:rPr>
          <w:sz w:val="28"/>
          <w:szCs w:val="28"/>
        </w:rPr>
      </w:pPr>
      <w:r w:rsidRPr="002F2DE1">
        <w:rPr>
          <w:sz w:val="28"/>
          <w:szCs w:val="28"/>
        </w:rPr>
        <w:t xml:space="preserve">Реализация мер по содействию развитию малого и среднего предпринимательства на территории </w:t>
      </w:r>
      <w:r w:rsidRPr="002F2DE1">
        <w:rPr>
          <w:kern w:val="2"/>
          <w:sz w:val="28"/>
          <w:szCs w:val="28"/>
        </w:rPr>
        <w:t>муниципального образования</w:t>
      </w:r>
      <w:r w:rsidRPr="002F2DE1">
        <w:rPr>
          <w:sz w:val="28"/>
          <w:szCs w:val="28"/>
        </w:rPr>
        <w:t xml:space="preserve"> требует комплексного и последовательного подхода, который предполагает использование программно-целевых методов, обеспечивающих увязку реализации мероприятий Программы по срокам, ресурсам, исполнителям, а также организацию процесса контроля.</w:t>
      </w:r>
    </w:p>
    <w:p w:rsidR="00D1079F" w:rsidRPr="002F2DE1" w:rsidRDefault="00D1079F" w:rsidP="00D1079F"/>
    <w:bookmarkEnd w:id="35"/>
    <w:p w:rsidR="00E55FB7" w:rsidRPr="00B55B70" w:rsidRDefault="00E55FB7" w:rsidP="00A76A21">
      <w:pPr>
        <w:pStyle w:val="01"/>
        <w:sectPr w:rsidR="00E55FB7" w:rsidRPr="00B55B70" w:rsidSect="009E0005">
          <w:footerReference w:type="even" r:id="rId13"/>
          <w:pgSz w:w="11906" w:h="16838" w:code="9"/>
          <w:pgMar w:top="1134" w:right="567" w:bottom="1134" w:left="1418" w:header="0" w:footer="0" w:gutter="0"/>
          <w:cols w:space="708"/>
          <w:docGrid w:linePitch="360"/>
        </w:sectPr>
      </w:pPr>
    </w:p>
    <w:p w:rsidR="00E55FB7" w:rsidRPr="004D3747" w:rsidRDefault="00E55FB7" w:rsidP="00944925">
      <w:pPr>
        <w:pStyle w:val="02"/>
      </w:pPr>
      <w:bookmarkStart w:id="36" w:name="_Toc521934836"/>
      <w:r w:rsidRPr="004D3747">
        <w:lastRenderedPageBreak/>
        <w:t>Прогноз социально-экономического ра</w:t>
      </w:r>
      <w:r w:rsidR="00A636AB" w:rsidRPr="004D3747">
        <w:t xml:space="preserve">звития </w:t>
      </w:r>
      <w:r w:rsidR="005A30A6">
        <w:t xml:space="preserve">муниципального образования Малышевского сельсовета </w:t>
      </w:r>
      <w:r w:rsidR="00633BB9" w:rsidRPr="004D3747">
        <w:t>Сузунского района на 202</w:t>
      </w:r>
      <w:r w:rsidR="0029139D">
        <w:t>1</w:t>
      </w:r>
      <w:r w:rsidR="00A636AB" w:rsidRPr="004D3747">
        <w:t xml:space="preserve"> год и плановый период</w:t>
      </w:r>
      <w:r w:rsidR="00633BB9" w:rsidRPr="004D3747">
        <w:t xml:space="preserve"> 202</w:t>
      </w:r>
      <w:r w:rsidR="0029139D">
        <w:t>2</w:t>
      </w:r>
      <w:r w:rsidR="00633BB9" w:rsidRPr="004D3747">
        <w:t xml:space="preserve"> и 202</w:t>
      </w:r>
      <w:r w:rsidR="0029139D">
        <w:t>3</w:t>
      </w:r>
      <w:r w:rsidRPr="004D3747">
        <w:t xml:space="preserve"> годов</w:t>
      </w:r>
      <w:bookmarkEnd w:id="36"/>
    </w:p>
    <w:tbl>
      <w:tblPr>
        <w:tblW w:w="15655" w:type="dxa"/>
        <w:tblLayout w:type="fixed"/>
        <w:tblCellMar>
          <w:top w:w="102" w:type="dxa"/>
          <w:left w:w="62" w:type="dxa"/>
          <w:bottom w:w="102" w:type="dxa"/>
          <w:right w:w="62" w:type="dxa"/>
        </w:tblCellMar>
        <w:tblLook w:val="0000"/>
      </w:tblPr>
      <w:tblGrid>
        <w:gridCol w:w="623"/>
        <w:gridCol w:w="3692"/>
        <w:gridCol w:w="1984"/>
        <w:gridCol w:w="1134"/>
        <w:gridCol w:w="1134"/>
        <w:gridCol w:w="2268"/>
        <w:gridCol w:w="2410"/>
        <w:gridCol w:w="2410"/>
      </w:tblGrid>
      <w:tr w:rsidR="00937930" w:rsidRPr="002F2DE1" w:rsidTr="00F23D61">
        <w:trPr>
          <w:tblHeader/>
        </w:trPr>
        <w:tc>
          <w:tcPr>
            <w:tcW w:w="623" w:type="dxa"/>
            <w:vMerge w:val="restart"/>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bookmarkStart w:id="37" w:name="_Toc521934837"/>
            <w:r w:rsidRPr="002F2DE1">
              <w:rPr>
                <w:rFonts w:eastAsia="Calibri"/>
                <w:szCs w:val="24"/>
                <w:lang w:eastAsia="en-US"/>
              </w:rPr>
              <w:t>№ п/п</w:t>
            </w:r>
          </w:p>
        </w:tc>
        <w:tc>
          <w:tcPr>
            <w:tcW w:w="3692" w:type="dxa"/>
            <w:vMerge w:val="restart"/>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Наименование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937930" w:rsidRPr="002F2DE1" w:rsidRDefault="00371338" w:rsidP="0029139D">
            <w:pPr>
              <w:autoSpaceDE w:val="0"/>
              <w:autoSpaceDN w:val="0"/>
              <w:adjustRightInd w:val="0"/>
              <w:jc w:val="center"/>
              <w:rPr>
                <w:rFonts w:eastAsia="Calibri"/>
                <w:szCs w:val="24"/>
                <w:lang w:eastAsia="en-US"/>
              </w:rPr>
            </w:pPr>
            <w:r>
              <w:rPr>
                <w:rFonts w:eastAsia="Calibri"/>
                <w:szCs w:val="24"/>
                <w:lang w:eastAsia="en-US"/>
              </w:rPr>
              <w:t>6</w:t>
            </w:r>
            <w:r w:rsidR="00937930" w:rsidRPr="002F2DE1">
              <w:rPr>
                <w:rFonts w:eastAsia="Calibri"/>
                <w:szCs w:val="24"/>
                <w:lang w:eastAsia="en-US"/>
              </w:rPr>
              <w:t xml:space="preserve"> месяцев 20</w:t>
            </w:r>
            <w:r w:rsidR="0029139D">
              <w:rPr>
                <w:rFonts w:eastAsia="Calibri"/>
                <w:szCs w:val="24"/>
                <w:lang w:eastAsia="en-US"/>
              </w:rPr>
              <w:t>20</w:t>
            </w:r>
            <w:r w:rsidR="00937930" w:rsidRPr="002F2DE1">
              <w:rPr>
                <w:rFonts w:eastAsia="Calibri"/>
                <w:szCs w:val="24"/>
                <w:lang w:eastAsia="en-US"/>
              </w:rPr>
              <w:t xml:space="preserve"> года (факт)</w:t>
            </w:r>
          </w:p>
        </w:tc>
        <w:tc>
          <w:tcPr>
            <w:tcW w:w="1134" w:type="dxa"/>
            <w:vMerge w:val="restart"/>
            <w:tcBorders>
              <w:top w:val="single" w:sz="4" w:space="0" w:color="auto"/>
              <w:left w:val="single" w:sz="4" w:space="0" w:color="auto"/>
              <w:bottom w:val="single" w:sz="4" w:space="0" w:color="auto"/>
              <w:right w:val="single" w:sz="4" w:space="0" w:color="auto"/>
            </w:tcBorders>
          </w:tcPr>
          <w:p w:rsidR="00937930" w:rsidRPr="002F2DE1" w:rsidRDefault="00937930" w:rsidP="0029139D">
            <w:pPr>
              <w:autoSpaceDE w:val="0"/>
              <w:autoSpaceDN w:val="0"/>
              <w:adjustRightInd w:val="0"/>
              <w:jc w:val="center"/>
              <w:rPr>
                <w:rFonts w:eastAsia="Calibri"/>
                <w:szCs w:val="24"/>
                <w:lang w:eastAsia="en-US"/>
              </w:rPr>
            </w:pPr>
            <w:r w:rsidRPr="002F2DE1">
              <w:rPr>
                <w:rFonts w:eastAsia="Calibri"/>
                <w:szCs w:val="24"/>
                <w:lang w:eastAsia="en-US"/>
              </w:rPr>
              <w:t>Оценка 20</w:t>
            </w:r>
            <w:r w:rsidR="0029139D">
              <w:rPr>
                <w:rFonts w:eastAsia="Calibri"/>
                <w:szCs w:val="24"/>
                <w:lang w:eastAsia="en-US"/>
              </w:rPr>
              <w:t>20</w:t>
            </w:r>
            <w:r w:rsidRPr="002F2DE1">
              <w:rPr>
                <w:rFonts w:eastAsia="Calibri"/>
                <w:szCs w:val="24"/>
                <w:lang w:eastAsia="en-US"/>
              </w:rPr>
              <w:t xml:space="preserve"> года</w:t>
            </w:r>
          </w:p>
        </w:tc>
        <w:tc>
          <w:tcPr>
            <w:tcW w:w="7088" w:type="dxa"/>
            <w:gridSpan w:val="3"/>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Прогноз, годы</w:t>
            </w:r>
          </w:p>
        </w:tc>
      </w:tr>
      <w:tr w:rsidR="00937930" w:rsidRPr="002F2DE1" w:rsidTr="00F23D61">
        <w:trPr>
          <w:trHeight w:val="766"/>
          <w:tblHeader/>
        </w:trPr>
        <w:tc>
          <w:tcPr>
            <w:tcW w:w="623" w:type="dxa"/>
            <w:vMerge/>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ind w:firstLine="540"/>
              <w:rPr>
                <w:rFonts w:eastAsia="Calibri"/>
                <w:szCs w:val="24"/>
                <w:lang w:eastAsia="en-US"/>
              </w:rPr>
            </w:pPr>
          </w:p>
        </w:tc>
        <w:tc>
          <w:tcPr>
            <w:tcW w:w="3692" w:type="dxa"/>
            <w:vMerge/>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ind w:firstLine="540"/>
              <w:rPr>
                <w:rFonts w:eastAsia="Calibri"/>
                <w:szCs w:val="24"/>
                <w:lang w:eastAsia="en-US"/>
              </w:rPr>
            </w:pPr>
          </w:p>
        </w:tc>
        <w:tc>
          <w:tcPr>
            <w:tcW w:w="1984" w:type="dxa"/>
            <w:vMerge/>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ind w:firstLine="540"/>
              <w:rPr>
                <w:rFonts w:eastAsia="Calibri"/>
                <w:szCs w:val="24"/>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ind w:firstLine="540"/>
              <w:rPr>
                <w:rFonts w:eastAsia="Calibri"/>
                <w:szCs w:val="24"/>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ind w:firstLine="540"/>
              <w:rPr>
                <w:rFonts w:eastAsia="Calibri"/>
                <w:szCs w:val="24"/>
                <w:lang w:eastAsia="en-US"/>
              </w:rPr>
            </w:pPr>
          </w:p>
        </w:tc>
        <w:tc>
          <w:tcPr>
            <w:tcW w:w="2268" w:type="dxa"/>
            <w:tcBorders>
              <w:top w:val="single" w:sz="4" w:space="0" w:color="auto"/>
              <w:left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20</w:t>
            </w:r>
            <w:r w:rsidR="00945E42">
              <w:rPr>
                <w:rFonts w:eastAsia="Calibri"/>
                <w:szCs w:val="24"/>
                <w:lang w:eastAsia="en-US"/>
              </w:rPr>
              <w:t>2</w:t>
            </w:r>
            <w:r w:rsidR="0029139D">
              <w:rPr>
                <w:rFonts w:eastAsia="Calibri"/>
                <w:szCs w:val="24"/>
                <w:lang w:eastAsia="en-US"/>
              </w:rPr>
              <w:t>1</w:t>
            </w:r>
          </w:p>
          <w:p w:rsidR="00937930" w:rsidRPr="002F2DE1" w:rsidRDefault="00937930" w:rsidP="00937930">
            <w:pPr>
              <w:autoSpaceDE w:val="0"/>
              <w:autoSpaceDN w:val="0"/>
              <w:adjustRightInd w:val="0"/>
              <w:jc w:val="center"/>
              <w:rPr>
                <w:rFonts w:eastAsia="Calibri"/>
                <w:szCs w:val="24"/>
                <w:lang w:eastAsia="en-US"/>
              </w:rPr>
            </w:pPr>
          </w:p>
        </w:tc>
        <w:tc>
          <w:tcPr>
            <w:tcW w:w="2410" w:type="dxa"/>
            <w:tcBorders>
              <w:top w:val="single" w:sz="4" w:space="0" w:color="auto"/>
              <w:left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202</w:t>
            </w:r>
            <w:r w:rsidR="0029139D">
              <w:rPr>
                <w:rFonts w:eastAsia="Calibri"/>
                <w:szCs w:val="24"/>
                <w:lang w:eastAsia="en-US"/>
              </w:rPr>
              <w:t>2</w:t>
            </w:r>
          </w:p>
          <w:p w:rsidR="00937930" w:rsidRPr="002F2DE1" w:rsidRDefault="00937930" w:rsidP="00937930">
            <w:pPr>
              <w:autoSpaceDE w:val="0"/>
              <w:autoSpaceDN w:val="0"/>
              <w:adjustRightInd w:val="0"/>
              <w:jc w:val="center"/>
              <w:rPr>
                <w:rFonts w:eastAsia="Calibri"/>
                <w:szCs w:val="24"/>
                <w:lang w:eastAsia="en-US"/>
              </w:rPr>
            </w:pPr>
          </w:p>
        </w:tc>
        <w:tc>
          <w:tcPr>
            <w:tcW w:w="2410" w:type="dxa"/>
            <w:tcBorders>
              <w:top w:val="single" w:sz="4" w:space="0" w:color="auto"/>
              <w:left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202</w:t>
            </w:r>
            <w:r w:rsidR="0029139D">
              <w:rPr>
                <w:rFonts w:eastAsia="Calibri"/>
                <w:szCs w:val="24"/>
                <w:lang w:eastAsia="en-US"/>
              </w:rPr>
              <w:t>3</w:t>
            </w:r>
          </w:p>
          <w:p w:rsidR="00937930" w:rsidRPr="002F2DE1" w:rsidRDefault="00937930" w:rsidP="00937930">
            <w:pPr>
              <w:autoSpaceDE w:val="0"/>
              <w:autoSpaceDN w:val="0"/>
              <w:adjustRightInd w:val="0"/>
              <w:jc w:val="center"/>
              <w:rPr>
                <w:rFonts w:eastAsia="Calibri"/>
                <w:szCs w:val="24"/>
                <w:lang w:eastAsia="en-US"/>
              </w:rPr>
            </w:pPr>
          </w:p>
        </w:tc>
      </w:tr>
      <w:tr w:rsidR="00937930" w:rsidRPr="002F2DE1" w:rsidTr="00F23D61">
        <w:tc>
          <w:tcPr>
            <w:tcW w:w="623"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1</w:t>
            </w:r>
          </w:p>
        </w:tc>
        <w:tc>
          <w:tcPr>
            <w:tcW w:w="3692"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left"/>
              <w:rPr>
                <w:rFonts w:eastAsia="Calibri"/>
                <w:szCs w:val="24"/>
                <w:lang w:eastAsia="en-US"/>
              </w:rPr>
            </w:pPr>
            <w:r w:rsidRPr="002F2DE1">
              <w:rPr>
                <w:rFonts w:eastAsia="Calibri"/>
                <w:szCs w:val="24"/>
                <w:lang w:eastAsia="en-US"/>
              </w:rPr>
              <w:t>Продукция сельского хозяйства</w:t>
            </w:r>
          </w:p>
        </w:tc>
        <w:tc>
          <w:tcPr>
            <w:tcW w:w="1984"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млн. рублей</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0</w:t>
            </w:r>
            <w:r w:rsidR="00E16067">
              <w:rPr>
                <w:rFonts w:eastAsia="Calibri"/>
                <w:szCs w:val="24"/>
                <w:lang w:eastAsia="en-US"/>
              </w:rPr>
              <w:t>,34</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0</w:t>
            </w:r>
            <w:r w:rsidR="00E16067">
              <w:rPr>
                <w:rFonts w:eastAsia="Calibri"/>
                <w:szCs w:val="24"/>
                <w:lang w:eastAsia="en-US"/>
              </w:rPr>
              <w:t>,71</w:t>
            </w:r>
          </w:p>
        </w:tc>
        <w:tc>
          <w:tcPr>
            <w:tcW w:w="2268" w:type="dxa"/>
            <w:tcBorders>
              <w:top w:val="single" w:sz="4" w:space="0" w:color="auto"/>
              <w:left w:val="single" w:sz="4" w:space="0" w:color="auto"/>
              <w:bottom w:val="single" w:sz="4" w:space="0" w:color="auto"/>
              <w:right w:val="single" w:sz="4" w:space="0" w:color="auto"/>
            </w:tcBorders>
          </w:tcPr>
          <w:p w:rsidR="00937930" w:rsidRDefault="004D3FB3" w:rsidP="00937930">
            <w:pPr>
              <w:autoSpaceDE w:val="0"/>
              <w:autoSpaceDN w:val="0"/>
              <w:adjustRightInd w:val="0"/>
              <w:jc w:val="center"/>
              <w:rPr>
                <w:rFonts w:eastAsia="Calibri"/>
                <w:szCs w:val="24"/>
                <w:lang w:eastAsia="en-US"/>
              </w:rPr>
            </w:pPr>
            <w:r>
              <w:rPr>
                <w:rFonts w:eastAsia="Calibri"/>
                <w:szCs w:val="24"/>
                <w:lang w:eastAsia="en-US"/>
              </w:rPr>
              <w:t>0,</w:t>
            </w:r>
            <w:r w:rsidR="0025240C">
              <w:rPr>
                <w:rFonts w:eastAsia="Calibri"/>
                <w:szCs w:val="24"/>
                <w:lang w:eastAsia="en-US"/>
              </w:rPr>
              <w:t>71</w:t>
            </w:r>
          </w:p>
          <w:p w:rsidR="00AE7E60" w:rsidRDefault="00AE7E60" w:rsidP="00937930">
            <w:pPr>
              <w:autoSpaceDE w:val="0"/>
              <w:autoSpaceDN w:val="0"/>
              <w:adjustRightInd w:val="0"/>
              <w:jc w:val="center"/>
              <w:rPr>
                <w:rFonts w:eastAsia="Calibri"/>
                <w:szCs w:val="24"/>
                <w:lang w:eastAsia="en-US"/>
              </w:rPr>
            </w:pPr>
          </w:p>
          <w:p w:rsidR="00AE7E60" w:rsidRPr="002F2DE1" w:rsidRDefault="00AE7E60" w:rsidP="00937930">
            <w:pPr>
              <w:autoSpaceDE w:val="0"/>
              <w:autoSpaceDN w:val="0"/>
              <w:adjustRightInd w:val="0"/>
              <w:jc w:val="center"/>
              <w:rPr>
                <w:rFonts w:eastAsia="Calibr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4D3FB3" w:rsidP="0025240C">
            <w:pPr>
              <w:autoSpaceDE w:val="0"/>
              <w:autoSpaceDN w:val="0"/>
              <w:adjustRightInd w:val="0"/>
              <w:jc w:val="center"/>
              <w:rPr>
                <w:rFonts w:eastAsia="Calibri"/>
                <w:szCs w:val="24"/>
                <w:lang w:eastAsia="en-US"/>
              </w:rPr>
            </w:pPr>
            <w:r>
              <w:rPr>
                <w:rFonts w:eastAsia="Calibri"/>
                <w:szCs w:val="24"/>
                <w:lang w:eastAsia="en-US"/>
              </w:rPr>
              <w:t>0,</w:t>
            </w:r>
            <w:r w:rsidR="0025240C">
              <w:rPr>
                <w:rFonts w:eastAsia="Calibri"/>
                <w:szCs w:val="24"/>
                <w:lang w:eastAsia="en-US"/>
              </w:rPr>
              <w:t>71</w:t>
            </w: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937930" w:rsidP="0025240C">
            <w:pPr>
              <w:autoSpaceDE w:val="0"/>
              <w:autoSpaceDN w:val="0"/>
              <w:adjustRightInd w:val="0"/>
              <w:jc w:val="center"/>
              <w:rPr>
                <w:rFonts w:eastAsia="Calibri"/>
                <w:szCs w:val="24"/>
                <w:lang w:eastAsia="en-US"/>
              </w:rPr>
            </w:pPr>
            <w:r w:rsidRPr="002F2DE1">
              <w:rPr>
                <w:rFonts w:eastAsia="Calibri"/>
                <w:szCs w:val="24"/>
                <w:lang w:eastAsia="en-US"/>
              </w:rPr>
              <w:t>0</w:t>
            </w:r>
            <w:r w:rsidR="004D3FB3">
              <w:rPr>
                <w:rFonts w:eastAsia="Calibri"/>
                <w:szCs w:val="24"/>
                <w:lang w:eastAsia="en-US"/>
              </w:rPr>
              <w:t>,</w:t>
            </w:r>
            <w:r w:rsidR="0025240C">
              <w:rPr>
                <w:rFonts w:eastAsia="Calibri"/>
                <w:szCs w:val="24"/>
                <w:lang w:eastAsia="en-US"/>
              </w:rPr>
              <w:t>71</w:t>
            </w:r>
          </w:p>
        </w:tc>
      </w:tr>
      <w:tr w:rsidR="00937930" w:rsidRPr="002F2DE1" w:rsidTr="00F23D61">
        <w:tc>
          <w:tcPr>
            <w:tcW w:w="623"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2</w:t>
            </w:r>
          </w:p>
        </w:tc>
        <w:tc>
          <w:tcPr>
            <w:tcW w:w="3692"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left"/>
              <w:rPr>
                <w:rFonts w:eastAsia="Calibri"/>
                <w:szCs w:val="24"/>
                <w:lang w:eastAsia="en-US"/>
              </w:rPr>
            </w:pPr>
            <w:r w:rsidRPr="002F2DE1">
              <w:rPr>
                <w:rFonts w:eastAsia="Calibri"/>
                <w:szCs w:val="24"/>
                <w:lang w:eastAsia="en-US"/>
              </w:rPr>
              <w:t>Оборот розничной торговли</w:t>
            </w:r>
          </w:p>
        </w:tc>
        <w:tc>
          <w:tcPr>
            <w:tcW w:w="1984"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млн. рублей</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937930" w:rsidP="0025240C">
            <w:pPr>
              <w:autoSpaceDE w:val="0"/>
              <w:autoSpaceDN w:val="0"/>
              <w:adjustRightInd w:val="0"/>
              <w:jc w:val="center"/>
              <w:rPr>
                <w:rFonts w:eastAsia="Calibri"/>
                <w:szCs w:val="24"/>
                <w:lang w:eastAsia="en-US"/>
              </w:rPr>
            </w:pPr>
            <w:r w:rsidRPr="002F2DE1">
              <w:rPr>
                <w:rFonts w:eastAsia="Calibri"/>
                <w:szCs w:val="24"/>
                <w:lang w:eastAsia="en-US"/>
              </w:rPr>
              <w:t>1</w:t>
            </w:r>
            <w:r w:rsidR="0025240C">
              <w:rPr>
                <w:rFonts w:eastAsia="Calibri"/>
                <w:szCs w:val="24"/>
                <w:lang w:eastAsia="en-US"/>
              </w:rPr>
              <w:t>2</w:t>
            </w:r>
            <w:r w:rsidRPr="002F2DE1">
              <w:rPr>
                <w:rFonts w:eastAsia="Calibri"/>
                <w:szCs w:val="24"/>
                <w:lang w:eastAsia="en-US"/>
              </w:rPr>
              <w:t>,</w:t>
            </w:r>
            <w:r w:rsidR="0025240C">
              <w:rPr>
                <w:rFonts w:eastAsia="Calibri"/>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4D3FB3" w:rsidP="0025240C">
            <w:pPr>
              <w:autoSpaceDE w:val="0"/>
              <w:autoSpaceDN w:val="0"/>
              <w:adjustRightInd w:val="0"/>
              <w:jc w:val="center"/>
              <w:rPr>
                <w:rFonts w:eastAsia="Calibri"/>
                <w:szCs w:val="24"/>
                <w:lang w:eastAsia="en-US"/>
              </w:rPr>
            </w:pPr>
            <w:r>
              <w:rPr>
                <w:rFonts w:eastAsia="Calibri"/>
                <w:szCs w:val="24"/>
                <w:lang w:eastAsia="en-US"/>
              </w:rPr>
              <w:t>2</w:t>
            </w:r>
            <w:r w:rsidR="0025240C">
              <w:rPr>
                <w:rFonts w:eastAsia="Calibri"/>
                <w:szCs w:val="24"/>
                <w:lang w:eastAsia="en-US"/>
              </w:rPr>
              <w:t>4</w:t>
            </w:r>
            <w:r>
              <w:rPr>
                <w:rFonts w:eastAsia="Calibri"/>
                <w:szCs w:val="24"/>
                <w:lang w:eastAsia="en-US"/>
              </w:rPr>
              <w:t>,</w:t>
            </w:r>
            <w:r w:rsidR="0025240C">
              <w:rPr>
                <w:rFonts w:eastAsia="Calibri"/>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937930" w:rsidRDefault="00937930" w:rsidP="004D3FB3">
            <w:pPr>
              <w:autoSpaceDE w:val="0"/>
              <w:autoSpaceDN w:val="0"/>
              <w:adjustRightInd w:val="0"/>
              <w:jc w:val="center"/>
              <w:rPr>
                <w:rFonts w:eastAsia="Calibri"/>
                <w:szCs w:val="24"/>
                <w:lang w:eastAsia="en-US"/>
              </w:rPr>
            </w:pPr>
            <w:r w:rsidRPr="002F2DE1">
              <w:rPr>
                <w:rFonts w:eastAsia="Calibri"/>
                <w:szCs w:val="24"/>
                <w:lang w:eastAsia="en-US"/>
              </w:rPr>
              <w:t>2</w:t>
            </w:r>
            <w:r w:rsidR="0025240C">
              <w:rPr>
                <w:rFonts w:eastAsia="Calibri"/>
                <w:szCs w:val="24"/>
                <w:lang w:eastAsia="en-US"/>
              </w:rPr>
              <w:t>4</w:t>
            </w:r>
            <w:r w:rsidRPr="002F2DE1">
              <w:rPr>
                <w:rFonts w:eastAsia="Calibri"/>
                <w:szCs w:val="24"/>
                <w:lang w:eastAsia="en-US"/>
              </w:rPr>
              <w:t>,</w:t>
            </w:r>
            <w:r w:rsidR="0025240C">
              <w:rPr>
                <w:rFonts w:eastAsia="Calibri"/>
                <w:szCs w:val="24"/>
                <w:lang w:eastAsia="en-US"/>
              </w:rPr>
              <w:t>9</w:t>
            </w:r>
          </w:p>
          <w:p w:rsidR="00AE7E60" w:rsidRDefault="00AE7E60" w:rsidP="004D3FB3">
            <w:pPr>
              <w:autoSpaceDE w:val="0"/>
              <w:autoSpaceDN w:val="0"/>
              <w:adjustRightInd w:val="0"/>
              <w:jc w:val="center"/>
              <w:rPr>
                <w:rFonts w:eastAsia="Calibri"/>
                <w:szCs w:val="24"/>
                <w:lang w:eastAsia="en-US"/>
              </w:rPr>
            </w:pPr>
          </w:p>
          <w:p w:rsidR="00AE7E60" w:rsidRPr="002F2DE1" w:rsidRDefault="00AE7E60" w:rsidP="004D3FB3">
            <w:pPr>
              <w:autoSpaceDE w:val="0"/>
              <w:autoSpaceDN w:val="0"/>
              <w:adjustRightInd w:val="0"/>
              <w:jc w:val="center"/>
              <w:rPr>
                <w:rFonts w:eastAsia="Calibr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937930" w:rsidP="0025240C">
            <w:pPr>
              <w:autoSpaceDE w:val="0"/>
              <w:autoSpaceDN w:val="0"/>
              <w:adjustRightInd w:val="0"/>
              <w:jc w:val="center"/>
              <w:rPr>
                <w:rFonts w:eastAsia="Calibri"/>
                <w:szCs w:val="24"/>
                <w:lang w:eastAsia="en-US"/>
              </w:rPr>
            </w:pPr>
            <w:r w:rsidRPr="002F2DE1">
              <w:rPr>
                <w:rFonts w:eastAsia="Calibri"/>
                <w:szCs w:val="24"/>
                <w:lang w:eastAsia="en-US"/>
              </w:rPr>
              <w:t>2</w:t>
            </w:r>
            <w:r w:rsidR="0025240C">
              <w:rPr>
                <w:rFonts w:eastAsia="Calibri"/>
                <w:szCs w:val="24"/>
                <w:lang w:eastAsia="en-US"/>
              </w:rPr>
              <w:t>5</w:t>
            </w:r>
            <w:r w:rsidRPr="002F2DE1">
              <w:rPr>
                <w:rFonts w:eastAsia="Calibri"/>
                <w:szCs w:val="24"/>
                <w:lang w:eastAsia="en-US"/>
              </w:rPr>
              <w:t>,</w:t>
            </w:r>
            <w:r w:rsidR="0025240C">
              <w:rPr>
                <w:rFonts w:eastAsia="Calibri"/>
                <w:szCs w:val="24"/>
                <w:lang w:eastAsia="en-US"/>
              </w:rPr>
              <w:t>6</w:t>
            </w: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937930" w:rsidP="0025240C">
            <w:pPr>
              <w:autoSpaceDE w:val="0"/>
              <w:autoSpaceDN w:val="0"/>
              <w:adjustRightInd w:val="0"/>
              <w:jc w:val="center"/>
              <w:rPr>
                <w:rFonts w:eastAsia="Calibri"/>
                <w:szCs w:val="24"/>
                <w:lang w:eastAsia="en-US"/>
              </w:rPr>
            </w:pPr>
            <w:r w:rsidRPr="002F2DE1">
              <w:rPr>
                <w:rFonts w:eastAsia="Calibri"/>
                <w:szCs w:val="24"/>
                <w:lang w:eastAsia="en-US"/>
              </w:rPr>
              <w:t>2</w:t>
            </w:r>
            <w:r w:rsidR="0025240C">
              <w:rPr>
                <w:rFonts w:eastAsia="Calibri"/>
                <w:szCs w:val="24"/>
                <w:lang w:eastAsia="en-US"/>
              </w:rPr>
              <w:t>6</w:t>
            </w:r>
            <w:r w:rsidRPr="002F2DE1">
              <w:rPr>
                <w:rFonts w:eastAsia="Calibri"/>
                <w:szCs w:val="24"/>
                <w:lang w:eastAsia="en-US"/>
              </w:rPr>
              <w:t>,</w:t>
            </w:r>
            <w:r w:rsidR="0025240C">
              <w:rPr>
                <w:rFonts w:eastAsia="Calibri"/>
                <w:szCs w:val="24"/>
                <w:lang w:eastAsia="en-US"/>
              </w:rPr>
              <w:t>3</w:t>
            </w:r>
          </w:p>
        </w:tc>
      </w:tr>
      <w:tr w:rsidR="00937930" w:rsidRPr="002F2DE1" w:rsidTr="00F23D61">
        <w:tc>
          <w:tcPr>
            <w:tcW w:w="623"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3</w:t>
            </w:r>
          </w:p>
        </w:tc>
        <w:tc>
          <w:tcPr>
            <w:tcW w:w="3692"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left"/>
              <w:rPr>
                <w:rFonts w:eastAsia="Calibri"/>
                <w:szCs w:val="24"/>
                <w:lang w:eastAsia="en-US"/>
              </w:rPr>
            </w:pPr>
            <w:r w:rsidRPr="002F2DE1">
              <w:rPr>
                <w:rFonts w:eastAsia="Calibri"/>
                <w:szCs w:val="24"/>
                <w:lang w:eastAsia="en-US"/>
              </w:rPr>
              <w:t>Объем платных услуг населению</w:t>
            </w:r>
          </w:p>
        </w:tc>
        <w:tc>
          <w:tcPr>
            <w:tcW w:w="1984"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млн. рублей</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25240C" w:rsidP="004D3FB3">
            <w:pPr>
              <w:autoSpaceDE w:val="0"/>
              <w:autoSpaceDN w:val="0"/>
              <w:adjustRightInd w:val="0"/>
              <w:jc w:val="center"/>
              <w:rPr>
                <w:rFonts w:eastAsia="Calibri"/>
                <w:szCs w:val="24"/>
                <w:lang w:eastAsia="en-US"/>
              </w:rPr>
            </w:pPr>
            <w:r>
              <w:rPr>
                <w:rFonts w:eastAsia="Calibri"/>
                <w:szCs w:val="24"/>
                <w:lang w:eastAsia="en-US"/>
              </w:rPr>
              <w:t>0,71</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25240C" w:rsidP="00937930">
            <w:pPr>
              <w:autoSpaceDE w:val="0"/>
              <w:autoSpaceDN w:val="0"/>
              <w:adjustRightInd w:val="0"/>
              <w:jc w:val="center"/>
              <w:rPr>
                <w:rFonts w:eastAsia="Calibri"/>
                <w:szCs w:val="24"/>
                <w:lang w:eastAsia="en-US"/>
              </w:rPr>
            </w:pPr>
            <w:r>
              <w:rPr>
                <w:rFonts w:eastAsia="Calibri"/>
                <w:szCs w:val="24"/>
                <w:lang w:eastAsia="en-US"/>
              </w:rPr>
              <w:t>1</w:t>
            </w:r>
            <w:r w:rsidR="004D3FB3">
              <w:rPr>
                <w:rFonts w:eastAsia="Calibri"/>
                <w:szCs w:val="24"/>
                <w:lang w:eastAsia="en-US"/>
              </w:rPr>
              <w:t>,</w:t>
            </w:r>
            <w:r>
              <w:rPr>
                <w:rFonts w:eastAsia="Calibri"/>
                <w:szCs w:val="24"/>
                <w:lang w:eastAsia="en-US"/>
              </w:rPr>
              <w:t>4</w:t>
            </w:r>
            <w:r w:rsidR="004D3FB3">
              <w:rPr>
                <w:rFonts w:eastAsia="Calibri"/>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937930" w:rsidRDefault="0025240C" w:rsidP="00937930">
            <w:pPr>
              <w:autoSpaceDE w:val="0"/>
              <w:autoSpaceDN w:val="0"/>
              <w:adjustRightInd w:val="0"/>
              <w:jc w:val="center"/>
              <w:rPr>
                <w:rFonts w:eastAsia="Calibri"/>
                <w:szCs w:val="24"/>
                <w:lang w:eastAsia="en-US"/>
              </w:rPr>
            </w:pPr>
            <w:r>
              <w:rPr>
                <w:rFonts w:eastAsia="Calibri"/>
                <w:szCs w:val="24"/>
                <w:lang w:eastAsia="en-US"/>
              </w:rPr>
              <w:t>1,4</w:t>
            </w:r>
          </w:p>
          <w:p w:rsidR="00AE7E60" w:rsidRDefault="00AE7E60" w:rsidP="00937930">
            <w:pPr>
              <w:autoSpaceDE w:val="0"/>
              <w:autoSpaceDN w:val="0"/>
              <w:adjustRightInd w:val="0"/>
              <w:jc w:val="center"/>
              <w:rPr>
                <w:rFonts w:eastAsia="Calibri"/>
                <w:szCs w:val="24"/>
                <w:lang w:eastAsia="en-US"/>
              </w:rPr>
            </w:pPr>
          </w:p>
          <w:p w:rsidR="00AE7E60" w:rsidRPr="002F2DE1" w:rsidRDefault="00AE7E60" w:rsidP="00937930">
            <w:pPr>
              <w:autoSpaceDE w:val="0"/>
              <w:autoSpaceDN w:val="0"/>
              <w:adjustRightInd w:val="0"/>
              <w:jc w:val="center"/>
              <w:rPr>
                <w:rFonts w:eastAsia="Calibr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25240C" w:rsidP="00937930">
            <w:pPr>
              <w:autoSpaceDE w:val="0"/>
              <w:autoSpaceDN w:val="0"/>
              <w:adjustRightInd w:val="0"/>
              <w:jc w:val="center"/>
              <w:rPr>
                <w:rFonts w:eastAsia="Calibri"/>
                <w:szCs w:val="24"/>
                <w:lang w:eastAsia="en-US"/>
              </w:rPr>
            </w:pPr>
            <w:r>
              <w:rPr>
                <w:rFonts w:eastAsia="Calibri"/>
                <w:szCs w:val="24"/>
                <w:lang w:eastAsia="en-US"/>
              </w:rPr>
              <w:t>1,4</w:t>
            </w: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25240C" w:rsidP="004D3FB3">
            <w:pPr>
              <w:autoSpaceDE w:val="0"/>
              <w:autoSpaceDN w:val="0"/>
              <w:adjustRightInd w:val="0"/>
              <w:jc w:val="center"/>
              <w:rPr>
                <w:rFonts w:eastAsia="Calibri"/>
                <w:szCs w:val="24"/>
                <w:lang w:eastAsia="en-US"/>
              </w:rPr>
            </w:pPr>
            <w:r>
              <w:rPr>
                <w:rFonts w:eastAsia="Calibri"/>
                <w:szCs w:val="24"/>
                <w:lang w:eastAsia="en-US"/>
              </w:rPr>
              <w:t>1,4</w:t>
            </w:r>
          </w:p>
        </w:tc>
      </w:tr>
      <w:tr w:rsidR="00937930" w:rsidRPr="002F2DE1" w:rsidTr="00F23D61">
        <w:tc>
          <w:tcPr>
            <w:tcW w:w="623"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4</w:t>
            </w:r>
          </w:p>
        </w:tc>
        <w:tc>
          <w:tcPr>
            <w:tcW w:w="3692"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left"/>
              <w:rPr>
                <w:rFonts w:eastAsia="Calibri"/>
                <w:szCs w:val="24"/>
                <w:lang w:eastAsia="en-US"/>
              </w:rPr>
            </w:pPr>
            <w:r w:rsidRPr="002F2DE1">
              <w:rPr>
                <w:rFonts w:eastAsia="Calibri"/>
                <w:szCs w:val="24"/>
                <w:lang w:eastAsia="en-US"/>
              </w:rPr>
              <w:t xml:space="preserve">Фонд заработной платы работников </w:t>
            </w:r>
          </w:p>
        </w:tc>
        <w:tc>
          <w:tcPr>
            <w:tcW w:w="1984"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млн. рублей</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FC2289" w:rsidP="0025240C">
            <w:pPr>
              <w:widowControl w:val="0"/>
              <w:adjustRightInd w:val="0"/>
              <w:spacing w:after="200" w:line="276" w:lineRule="auto"/>
              <w:jc w:val="center"/>
              <w:rPr>
                <w:rFonts w:eastAsia="Calibri"/>
                <w:szCs w:val="24"/>
                <w:lang w:eastAsia="en-US"/>
              </w:rPr>
            </w:pPr>
            <w:r>
              <w:rPr>
                <w:rFonts w:eastAsia="Calibri"/>
                <w:szCs w:val="24"/>
                <w:lang w:eastAsia="en-US"/>
              </w:rPr>
              <w:t>2,</w:t>
            </w:r>
            <w:r w:rsidR="0025240C">
              <w:rPr>
                <w:rFonts w:eastAsia="Calibri"/>
                <w:szCs w:val="24"/>
                <w:lang w:eastAsia="en-US"/>
              </w:rPr>
              <w:t>2</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FC2289" w:rsidP="0025240C">
            <w:pPr>
              <w:widowControl w:val="0"/>
              <w:adjustRightInd w:val="0"/>
              <w:spacing w:after="200" w:line="276" w:lineRule="auto"/>
              <w:jc w:val="center"/>
              <w:rPr>
                <w:rFonts w:eastAsia="Calibri"/>
                <w:szCs w:val="24"/>
                <w:lang w:eastAsia="en-US"/>
              </w:rPr>
            </w:pPr>
            <w:r>
              <w:rPr>
                <w:rFonts w:eastAsia="Calibri"/>
                <w:szCs w:val="24"/>
                <w:lang w:eastAsia="en-US"/>
              </w:rPr>
              <w:t>4,</w:t>
            </w:r>
            <w:r w:rsidR="0025240C">
              <w:rPr>
                <w:rFonts w:eastAsia="Calibri"/>
                <w:szCs w:val="24"/>
                <w:lang w:eastAsia="en-US"/>
              </w:rPr>
              <w:t>6</w:t>
            </w:r>
          </w:p>
        </w:tc>
        <w:tc>
          <w:tcPr>
            <w:tcW w:w="2268" w:type="dxa"/>
            <w:tcBorders>
              <w:top w:val="single" w:sz="4" w:space="0" w:color="auto"/>
              <w:left w:val="single" w:sz="4" w:space="0" w:color="auto"/>
              <w:bottom w:val="single" w:sz="4" w:space="0" w:color="auto"/>
              <w:right w:val="single" w:sz="4" w:space="0" w:color="auto"/>
            </w:tcBorders>
          </w:tcPr>
          <w:p w:rsidR="00937930" w:rsidRDefault="00FC2289" w:rsidP="00937930">
            <w:pPr>
              <w:widowControl w:val="0"/>
              <w:adjustRightInd w:val="0"/>
              <w:spacing w:after="200" w:line="276" w:lineRule="auto"/>
              <w:jc w:val="center"/>
              <w:rPr>
                <w:rFonts w:eastAsia="Calibri"/>
                <w:szCs w:val="24"/>
                <w:lang w:eastAsia="en-US"/>
              </w:rPr>
            </w:pPr>
            <w:r>
              <w:rPr>
                <w:rFonts w:eastAsia="Calibri"/>
                <w:szCs w:val="24"/>
                <w:lang w:eastAsia="en-US"/>
              </w:rPr>
              <w:t>4,</w:t>
            </w:r>
            <w:r w:rsidR="0025240C">
              <w:rPr>
                <w:rFonts w:eastAsia="Calibri"/>
                <w:szCs w:val="24"/>
                <w:lang w:eastAsia="en-US"/>
              </w:rPr>
              <w:t>7</w:t>
            </w:r>
          </w:p>
          <w:p w:rsidR="00AE7E60" w:rsidRPr="002F2DE1" w:rsidRDefault="00AE7E60" w:rsidP="00937930">
            <w:pPr>
              <w:widowControl w:val="0"/>
              <w:adjustRightInd w:val="0"/>
              <w:spacing w:after="200" w:line="276" w:lineRule="auto"/>
              <w:jc w:val="center"/>
              <w:rPr>
                <w:rFonts w:eastAsia="Calibr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25240C" w:rsidP="00937930">
            <w:pPr>
              <w:widowControl w:val="0"/>
              <w:adjustRightInd w:val="0"/>
              <w:spacing w:after="200" w:line="276" w:lineRule="auto"/>
              <w:jc w:val="center"/>
              <w:rPr>
                <w:rFonts w:eastAsia="Calibri"/>
                <w:szCs w:val="24"/>
                <w:lang w:eastAsia="en-US"/>
              </w:rPr>
            </w:pPr>
            <w:r>
              <w:rPr>
                <w:rFonts w:eastAsia="Calibri"/>
                <w:szCs w:val="24"/>
                <w:lang w:eastAsia="en-US"/>
              </w:rPr>
              <w:t>4,8</w:t>
            </w: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25240C" w:rsidP="00882959">
            <w:pPr>
              <w:widowControl w:val="0"/>
              <w:adjustRightInd w:val="0"/>
              <w:spacing w:after="200" w:line="276" w:lineRule="auto"/>
              <w:jc w:val="center"/>
              <w:rPr>
                <w:rFonts w:eastAsia="Calibri"/>
                <w:szCs w:val="24"/>
                <w:lang w:eastAsia="en-US"/>
              </w:rPr>
            </w:pPr>
            <w:r>
              <w:rPr>
                <w:rFonts w:eastAsia="Calibri"/>
                <w:szCs w:val="24"/>
                <w:lang w:eastAsia="en-US"/>
              </w:rPr>
              <w:t>4,9</w:t>
            </w:r>
          </w:p>
        </w:tc>
      </w:tr>
      <w:tr w:rsidR="00937930" w:rsidRPr="002F2DE1" w:rsidTr="00F23D61">
        <w:tc>
          <w:tcPr>
            <w:tcW w:w="623"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5</w:t>
            </w:r>
          </w:p>
        </w:tc>
        <w:tc>
          <w:tcPr>
            <w:tcW w:w="3692"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left"/>
              <w:rPr>
                <w:rFonts w:eastAsia="Calibri"/>
                <w:szCs w:val="24"/>
                <w:lang w:eastAsia="en-US"/>
              </w:rPr>
            </w:pPr>
            <w:r w:rsidRPr="002F2DE1">
              <w:rPr>
                <w:rFonts w:eastAsia="Calibri"/>
                <w:szCs w:val="24"/>
                <w:lang w:eastAsia="en-US"/>
              </w:rPr>
              <w:t>Среднемесячная номинальная начисленная заработная плата</w:t>
            </w:r>
          </w:p>
        </w:tc>
        <w:tc>
          <w:tcPr>
            <w:tcW w:w="1984" w:type="dxa"/>
            <w:tcBorders>
              <w:top w:val="single" w:sz="4" w:space="0" w:color="auto"/>
              <w:left w:val="single" w:sz="4" w:space="0" w:color="auto"/>
              <w:bottom w:val="single" w:sz="4" w:space="0" w:color="auto"/>
              <w:right w:val="single" w:sz="4" w:space="0" w:color="auto"/>
            </w:tcBorders>
          </w:tcPr>
          <w:p w:rsidR="00937930" w:rsidRPr="002F2DE1" w:rsidRDefault="00937930" w:rsidP="00937930">
            <w:pPr>
              <w:autoSpaceDE w:val="0"/>
              <w:autoSpaceDN w:val="0"/>
              <w:adjustRightInd w:val="0"/>
              <w:jc w:val="center"/>
              <w:rPr>
                <w:rFonts w:eastAsia="Calibri"/>
                <w:szCs w:val="24"/>
                <w:lang w:eastAsia="en-US"/>
              </w:rPr>
            </w:pPr>
            <w:r w:rsidRPr="002F2DE1">
              <w:rPr>
                <w:rFonts w:eastAsia="Calibri"/>
                <w:szCs w:val="24"/>
                <w:lang w:eastAsia="en-US"/>
              </w:rPr>
              <w:t>рублей</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25240C" w:rsidP="00882959">
            <w:pPr>
              <w:widowControl w:val="0"/>
              <w:adjustRightInd w:val="0"/>
              <w:spacing w:after="200" w:line="276" w:lineRule="auto"/>
              <w:jc w:val="center"/>
              <w:rPr>
                <w:rFonts w:eastAsia="Calibri"/>
                <w:szCs w:val="24"/>
                <w:lang w:eastAsia="en-US"/>
              </w:rPr>
            </w:pPr>
            <w:r>
              <w:rPr>
                <w:rFonts w:eastAsia="Calibri"/>
                <w:szCs w:val="24"/>
                <w:lang w:eastAsia="en-US"/>
              </w:rPr>
              <w:t>18 667</w:t>
            </w:r>
          </w:p>
        </w:tc>
        <w:tc>
          <w:tcPr>
            <w:tcW w:w="1134" w:type="dxa"/>
            <w:tcBorders>
              <w:top w:val="single" w:sz="4" w:space="0" w:color="auto"/>
              <w:left w:val="single" w:sz="4" w:space="0" w:color="auto"/>
              <w:bottom w:val="single" w:sz="4" w:space="0" w:color="auto"/>
              <w:right w:val="single" w:sz="4" w:space="0" w:color="auto"/>
            </w:tcBorders>
          </w:tcPr>
          <w:p w:rsidR="00937930" w:rsidRPr="002F2DE1" w:rsidRDefault="00F23D61" w:rsidP="00F23D61">
            <w:pPr>
              <w:widowControl w:val="0"/>
              <w:adjustRightInd w:val="0"/>
              <w:spacing w:after="200" w:line="276" w:lineRule="auto"/>
              <w:jc w:val="center"/>
              <w:rPr>
                <w:rFonts w:eastAsia="Calibri"/>
                <w:szCs w:val="24"/>
                <w:lang w:eastAsia="en-US"/>
              </w:rPr>
            </w:pPr>
            <w:r>
              <w:rPr>
                <w:rFonts w:eastAsia="Calibri"/>
                <w:szCs w:val="24"/>
                <w:lang w:eastAsia="en-US"/>
              </w:rPr>
              <w:t>19 227</w:t>
            </w:r>
          </w:p>
        </w:tc>
        <w:tc>
          <w:tcPr>
            <w:tcW w:w="2268" w:type="dxa"/>
            <w:tcBorders>
              <w:top w:val="single" w:sz="4" w:space="0" w:color="auto"/>
              <w:left w:val="single" w:sz="4" w:space="0" w:color="auto"/>
              <w:bottom w:val="single" w:sz="4" w:space="0" w:color="auto"/>
              <w:right w:val="single" w:sz="4" w:space="0" w:color="auto"/>
            </w:tcBorders>
          </w:tcPr>
          <w:p w:rsidR="00937930" w:rsidRDefault="00F23D61" w:rsidP="00882959">
            <w:pPr>
              <w:widowControl w:val="0"/>
              <w:adjustRightInd w:val="0"/>
              <w:spacing w:after="200" w:line="276" w:lineRule="auto"/>
              <w:jc w:val="center"/>
              <w:rPr>
                <w:rFonts w:eastAsia="Calibri"/>
                <w:szCs w:val="24"/>
                <w:lang w:eastAsia="en-US"/>
              </w:rPr>
            </w:pPr>
            <w:r>
              <w:rPr>
                <w:rFonts w:eastAsia="Calibri"/>
                <w:szCs w:val="24"/>
                <w:lang w:eastAsia="en-US"/>
              </w:rPr>
              <w:t>19 803</w:t>
            </w:r>
          </w:p>
          <w:p w:rsidR="00AE7E60" w:rsidRPr="002F2DE1" w:rsidRDefault="00AE7E60" w:rsidP="00882959">
            <w:pPr>
              <w:widowControl w:val="0"/>
              <w:adjustRightInd w:val="0"/>
              <w:spacing w:after="200" w:line="276" w:lineRule="auto"/>
              <w:jc w:val="center"/>
              <w:rPr>
                <w:rFonts w:eastAsia="Calibr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F23D61" w:rsidP="00937930">
            <w:pPr>
              <w:widowControl w:val="0"/>
              <w:adjustRightInd w:val="0"/>
              <w:spacing w:after="200" w:line="276" w:lineRule="auto"/>
              <w:jc w:val="center"/>
              <w:rPr>
                <w:rFonts w:eastAsia="Calibri"/>
                <w:szCs w:val="24"/>
                <w:lang w:eastAsia="en-US"/>
              </w:rPr>
            </w:pPr>
            <w:r>
              <w:rPr>
                <w:rFonts w:eastAsia="Calibri"/>
                <w:szCs w:val="24"/>
                <w:lang w:eastAsia="en-US"/>
              </w:rPr>
              <w:t>20 397</w:t>
            </w:r>
          </w:p>
        </w:tc>
        <w:tc>
          <w:tcPr>
            <w:tcW w:w="2410" w:type="dxa"/>
            <w:tcBorders>
              <w:top w:val="single" w:sz="4" w:space="0" w:color="auto"/>
              <w:left w:val="single" w:sz="4" w:space="0" w:color="auto"/>
              <w:bottom w:val="single" w:sz="4" w:space="0" w:color="auto"/>
              <w:right w:val="single" w:sz="4" w:space="0" w:color="auto"/>
            </w:tcBorders>
          </w:tcPr>
          <w:p w:rsidR="00937930" w:rsidRPr="002F2DE1" w:rsidRDefault="00F23D61" w:rsidP="00937930">
            <w:pPr>
              <w:widowControl w:val="0"/>
              <w:adjustRightInd w:val="0"/>
              <w:spacing w:after="200" w:line="276" w:lineRule="auto"/>
              <w:jc w:val="center"/>
              <w:rPr>
                <w:rFonts w:eastAsia="Calibri"/>
                <w:szCs w:val="24"/>
                <w:lang w:eastAsia="en-US"/>
              </w:rPr>
            </w:pPr>
            <w:r>
              <w:rPr>
                <w:rFonts w:eastAsia="Calibri"/>
                <w:szCs w:val="24"/>
                <w:lang w:eastAsia="en-US"/>
              </w:rPr>
              <w:t>21 008</w:t>
            </w:r>
          </w:p>
        </w:tc>
      </w:tr>
      <w:tr w:rsidR="00882959" w:rsidRPr="002F2DE1" w:rsidTr="00F23D61">
        <w:tc>
          <w:tcPr>
            <w:tcW w:w="623" w:type="dxa"/>
            <w:tcBorders>
              <w:top w:val="single" w:sz="4" w:space="0" w:color="auto"/>
              <w:left w:val="single" w:sz="4" w:space="0" w:color="auto"/>
              <w:bottom w:val="single" w:sz="4" w:space="0" w:color="auto"/>
              <w:right w:val="single" w:sz="4" w:space="0" w:color="auto"/>
            </w:tcBorders>
          </w:tcPr>
          <w:p w:rsidR="00882959" w:rsidRPr="002F2DE1" w:rsidRDefault="00882959" w:rsidP="00937930">
            <w:pPr>
              <w:autoSpaceDE w:val="0"/>
              <w:autoSpaceDN w:val="0"/>
              <w:adjustRightInd w:val="0"/>
              <w:jc w:val="center"/>
              <w:rPr>
                <w:rFonts w:eastAsia="Calibri"/>
                <w:szCs w:val="24"/>
                <w:lang w:eastAsia="en-US"/>
              </w:rPr>
            </w:pPr>
            <w:r>
              <w:rPr>
                <w:rFonts w:eastAsia="Calibri"/>
                <w:szCs w:val="24"/>
                <w:lang w:eastAsia="en-US"/>
              </w:rPr>
              <w:t>6</w:t>
            </w:r>
          </w:p>
        </w:tc>
        <w:tc>
          <w:tcPr>
            <w:tcW w:w="3692" w:type="dxa"/>
            <w:tcBorders>
              <w:top w:val="single" w:sz="4" w:space="0" w:color="auto"/>
              <w:left w:val="single" w:sz="4" w:space="0" w:color="auto"/>
              <w:bottom w:val="single" w:sz="4" w:space="0" w:color="auto"/>
              <w:right w:val="single" w:sz="4" w:space="0" w:color="auto"/>
            </w:tcBorders>
          </w:tcPr>
          <w:p w:rsidR="00882959" w:rsidRPr="002F2DE1" w:rsidRDefault="00882959" w:rsidP="00937930">
            <w:pPr>
              <w:autoSpaceDE w:val="0"/>
              <w:autoSpaceDN w:val="0"/>
              <w:adjustRightInd w:val="0"/>
              <w:jc w:val="left"/>
              <w:rPr>
                <w:rFonts w:eastAsia="Calibri"/>
                <w:szCs w:val="24"/>
                <w:lang w:eastAsia="en-US"/>
              </w:rPr>
            </w:pPr>
            <w:r>
              <w:rPr>
                <w:rFonts w:eastAsia="Calibri"/>
                <w:szCs w:val="24"/>
                <w:lang w:eastAsia="en-US"/>
              </w:rPr>
              <w:t>Среднесписочная численность работников</w:t>
            </w:r>
          </w:p>
        </w:tc>
        <w:tc>
          <w:tcPr>
            <w:tcW w:w="1984" w:type="dxa"/>
            <w:tcBorders>
              <w:top w:val="single" w:sz="4" w:space="0" w:color="auto"/>
              <w:left w:val="single" w:sz="4" w:space="0" w:color="auto"/>
              <w:bottom w:val="single" w:sz="4" w:space="0" w:color="auto"/>
              <w:right w:val="single" w:sz="4" w:space="0" w:color="auto"/>
            </w:tcBorders>
          </w:tcPr>
          <w:p w:rsidR="00882959" w:rsidRPr="002F2DE1" w:rsidRDefault="00882959" w:rsidP="00937930">
            <w:pPr>
              <w:autoSpaceDE w:val="0"/>
              <w:autoSpaceDN w:val="0"/>
              <w:adjustRightInd w:val="0"/>
              <w:jc w:val="center"/>
              <w:rPr>
                <w:rFonts w:eastAsia="Calibri"/>
                <w:szCs w:val="24"/>
                <w:lang w:eastAsia="en-US"/>
              </w:rPr>
            </w:pPr>
            <w:r>
              <w:rPr>
                <w:rFonts w:eastAsia="Calibri"/>
                <w:szCs w:val="24"/>
                <w:lang w:eastAsia="en-US"/>
              </w:rPr>
              <w:t>тыс.человек</w:t>
            </w:r>
          </w:p>
        </w:tc>
        <w:tc>
          <w:tcPr>
            <w:tcW w:w="1134" w:type="dxa"/>
            <w:tcBorders>
              <w:top w:val="single" w:sz="4" w:space="0" w:color="auto"/>
              <w:left w:val="single" w:sz="4" w:space="0" w:color="auto"/>
              <w:bottom w:val="single" w:sz="4" w:space="0" w:color="auto"/>
              <w:right w:val="single" w:sz="4" w:space="0" w:color="auto"/>
            </w:tcBorders>
          </w:tcPr>
          <w:p w:rsidR="00882959" w:rsidRDefault="00882959" w:rsidP="00F23D61">
            <w:pPr>
              <w:widowControl w:val="0"/>
              <w:adjustRightInd w:val="0"/>
              <w:spacing w:after="200" w:line="276" w:lineRule="auto"/>
              <w:jc w:val="center"/>
              <w:rPr>
                <w:rFonts w:eastAsia="Calibri"/>
                <w:szCs w:val="24"/>
                <w:lang w:eastAsia="en-US"/>
              </w:rPr>
            </w:pPr>
            <w:r>
              <w:rPr>
                <w:rFonts w:eastAsia="Calibri"/>
                <w:szCs w:val="24"/>
                <w:lang w:eastAsia="en-US"/>
              </w:rPr>
              <w:t>0,</w:t>
            </w:r>
            <w:r w:rsidR="00F23D61">
              <w:rPr>
                <w:rFonts w:eastAsia="Calibri"/>
                <w:szCs w:val="24"/>
                <w:lang w:eastAsia="en-US"/>
              </w:rPr>
              <w:t>24</w:t>
            </w:r>
          </w:p>
        </w:tc>
        <w:tc>
          <w:tcPr>
            <w:tcW w:w="1134" w:type="dxa"/>
            <w:tcBorders>
              <w:top w:val="single" w:sz="4" w:space="0" w:color="auto"/>
              <w:left w:val="single" w:sz="4" w:space="0" w:color="auto"/>
              <w:bottom w:val="single" w:sz="4" w:space="0" w:color="auto"/>
              <w:right w:val="single" w:sz="4" w:space="0" w:color="auto"/>
            </w:tcBorders>
          </w:tcPr>
          <w:p w:rsidR="00882959" w:rsidRDefault="00882959" w:rsidP="00F23D61">
            <w:pPr>
              <w:widowControl w:val="0"/>
              <w:adjustRightInd w:val="0"/>
              <w:spacing w:after="200" w:line="276" w:lineRule="auto"/>
              <w:jc w:val="center"/>
              <w:rPr>
                <w:rFonts w:eastAsia="Calibri"/>
                <w:szCs w:val="24"/>
                <w:lang w:eastAsia="en-US"/>
              </w:rPr>
            </w:pPr>
            <w:r>
              <w:rPr>
                <w:rFonts w:eastAsia="Calibri"/>
                <w:szCs w:val="24"/>
                <w:lang w:eastAsia="en-US"/>
              </w:rPr>
              <w:t>0,2</w:t>
            </w:r>
            <w:r w:rsidR="00F23D61">
              <w:rPr>
                <w:rFonts w:eastAsia="Calibri"/>
                <w:szCs w:val="24"/>
                <w:lang w:eastAsia="en-US"/>
              </w:rPr>
              <w:t>4</w:t>
            </w:r>
          </w:p>
        </w:tc>
        <w:tc>
          <w:tcPr>
            <w:tcW w:w="2268" w:type="dxa"/>
            <w:tcBorders>
              <w:top w:val="single" w:sz="4" w:space="0" w:color="auto"/>
              <w:left w:val="single" w:sz="4" w:space="0" w:color="auto"/>
              <w:bottom w:val="single" w:sz="4" w:space="0" w:color="auto"/>
              <w:right w:val="single" w:sz="4" w:space="0" w:color="auto"/>
            </w:tcBorders>
          </w:tcPr>
          <w:p w:rsidR="00882959" w:rsidRDefault="00882959" w:rsidP="00882959">
            <w:pPr>
              <w:widowControl w:val="0"/>
              <w:adjustRightInd w:val="0"/>
              <w:spacing w:after="200" w:line="276" w:lineRule="auto"/>
              <w:jc w:val="center"/>
              <w:rPr>
                <w:rFonts w:eastAsia="Calibri"/>
                <w:szCs w:val="24"/>
                <w:lang w:eastAsia="en-US"/>
              </w:rPr>
            </w:pPr>
            <w:r>
              <w:rPr>
                <w:rFonts w:eastAsia="Calibri"/>
                <w:szCs w:val="24"/>
                <w:lang w:eastAsia="en-US"/>
              </w:rPr>
              <w:t>0,2</w:t>
            </w:r>
            <w:r w:rsidR="00F23D61">
              <w:rPr>
                <w:rFonts w:eastAsia="Calibri"/>
                <w:szCs w:val="24"/>
                <w:lang w:eastAsia="en-US"/>
              </w:rPr>
              <w:t>5</w:t>
            </w:r>
          </w:p>
          <w:p w:rsidR="00AE7E60" w:rsidRDefault="00AE7E60" w:rsidP="00882959">
            <w:pPr>
              <w:widowControl w:val="0"/>
              <w:adjustRightInd w:val="0"/>
              <w:spacing w:after="200" w:line="276" w:lineRule="auto"/>
              <w:jc w:val="center"/>
              <w:rPr>
                <w:rFonts w:eastAsia="Calibr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882959" w:rsidRDefault="00882959" w:rsidP="00F23D61">
            <w:pPr>
              <w:widowControl w:val="0"/>
              <w:adjustRightInd w:val="0"/>
              <w:spacing w:after="200" w:line="276" w:lineRule="auto"/>
              <w:jc w:val="center"/>
              <w:rPr>
                <w:rFonts w:eastAsia="Calibri"/>
                <w:szCs w:val="24"/>
                <w:lang w:eastAsia="en-US"/>
              </w:rPr>
            </w:pPr>
            <w:r>
              <w:rPr>
                <w:rFonts w:eastAsia="Calibri"/>
                <w:szCs w:val="24"/>
                <w:lang w:eastAsia="en-US"/>
              </w:rPr>
              <w:t>0,2</w:t>
            </w:r>
            <w:r w:rsidR="00F23D61">
              <w:rPr>
                <w:rFonts w:eastAsia="Calibri"/>
                <w:szCs w:val="24"/>
                <w:lang w:eastAsia="en-US"/>
              </w:rPr>
              <w:t>6</w:t>
            </w:r>
          </w:p>
        </w:tc>
        <w:tc>
          <w:tcPr>
            <w:tcW w:w="2410" w:type="dxa"/>
            <w:tcBorders>
              <w:top w:val="single" w:sz="4" w:space="0" w:color="auto"/>
              <w:left w:val="single" w:sz="4" w:space="0" w:color="auto"/>
              <w:bottom w:val="single" w:sz="4" w:space="0" w:color="auto"/>
              <w:right w:val="single" w:sz="4" w:space="0" w:color="auto"/>
            </w:tcBorders>
          </w:tcPr>
          <w:p w:rsidR="00882959" w:rsidRDefault="00882959" w:rsidP="00F23D61">
            <w:pPr>
              <w:widowControl w:val="0"/>
              <w:adjustRightInd w:val="0"/>
              <w:spacing w:after="200" w:line="276" w:lineRule="auto"/>
              <w:jc w:val="center"/>
              <w:rPr>
                <w:rFonts w:eastAsia="Calibri"/>
                <w:szCs w:val="24"/>
                <w:lang w:eastAsia="en-US"/>
              </w:rPr>
            </w:pPr>
            <w:r>
              <w:rPr>
                <w:rFonts w:eastAsia="Calibri"/>
                <w:szCs w:val="24"/>
                <w:lang w:eastAsia="en-US"/>
              </w:rPr>
              <w:t>0,2</w:t>
            </w:r>
            <w:r w:rsidR="00F23D61">
              <w:rPr>
                <w:rFonts w:eastAsia="Calibri"/>
                <w:szCs w:val="24"/>
                <w:lang w:eastAsia="en-US"/>
              </w:rPr>
              <w:t>7</w:t>
            </w:r>
          </w:p>
        </w:tc>
      </w:tr>
    </w:tbl>
    <w:p w:rsidR="00937930" w:rsidRDefault="00937930" w:rsidP="00944925">
      <w:pPr>
        <w:pStyle w:val="02"/>
      </w:pPr>
    </w:p>
    <w:p w:rsidR="00945E42" w:rsidRDefault="00945E42" w:rsidP="00944925">
      <w:pPr>
        <w:pStyle w:val="02"/>
        <w:sectPr w:rsidR="00945E42" w:rsidSect="00945E42">
          <w:footerReference w:type="default" r:id="rId14"/>
          <w:pgSz w:w="16838" w:h="11906" w:orient="landscape"/>
          <w:pgMar w:top="567" w:right="567" w:bottom="567" w:left="567" w:header="709" w:footer="709" w:gutter="0"/>
          <w:cols w:space="708"/>
          <w:docGrid w:linePitch="360"/>
        </w:sectPr>
      </w:pPr>
    </w:p>
    <w:p w:rsidR="00E55FB7" w:rsidRPr="004D3747" w:rsidRDefault="00E55FB7" w:rsidP="00944925">
      <w:pPr>
        <w:pStyle w:val="02"/>
      </w:pPr>
      <w:r w:rsidRPr="004D3747">
        <w:lastRenderedPageBreak/>
        <w:t>Основные параметры муниципальных программ</w:t>
      </w:r>
      <w:r w:rsidR="00805F65">
        <w:t xml:space="preserve"> Малышевского сельсовета</w:t>
      </w:r>
      <w:r w:rsidRPr="004D3747">
        <w:t xml:space="preserve"> Сузунского района</w:t>
      </w:r>
      <w:bookmarkEnd w:id="37"/>
    </w:p>
    <w:tbl>
      <w:tblPr>
        <w:tblStyle w:val="410"/>
        <w:tblW w:w="4961" w:type="pct"/>
        <w:tblLayout w:type="fixed"/>
        <w:tblCellMar>
          <w:left w:w="85" w:type="dxa"/>
          <w:right w:w="85" w:type="dxa"/>
        </w:tblCellMar>
        <w:tblLook w:val="04A0"/>
      </w:tblPr>
      <w:tblGrid>
        <w:gridCol w:w="889"/>
        <w:gridCol w:w="4724"/>
        <w:gridCol w:w="992"/>
        <w:gridCol w:w="992"/>
        <w:gridCol w:w="851"/>
        <w:gridCol w:w="850"/>
        <w:gridCol w:w="851"/>
        <w:gridCol w:w="708"/>
      </w:tblGrid>
      <w:tr w:rsidR="004B74D0" w:rsidRPr="00B55B70" w:rsidTr="00345477">
        <w:trPr>
          <w:cantSplit/>
          <w:trHeight w:val="20"/>
          <w:tblHeader/>
        </w:trPr>
        <w:tc>
          <w:tcPr>
            <w:tcW w:w="889" w:type="dxa"/>
            <w:tcBorders>
              <w:top w:val="single" w:sz="4" w:space="0" w:color="auto"/>
              <w:left w:val="single" w:sz="4" w:space="0" w:color="auto"/>
              <w:bottom w:val="single" w:sz="4" w:space="0" w:color="auto"/>
              <w:right w:val="single" w:sz="4" w:space="0" w:color="auto"/>
            </w:tcBorders>
            <w:vAlign w:val="center"/>
            <w:hideMark/>
          </w:tcPr>
          <w:p w:rsidR="0095553B" w:rsidRPr="00B55B70" w:rsidRDefault="0095553B" w:rsidP="00BB12D1">
            <w:pPr>
              <w:jc w:val="center"/>
              <w:rPr>
                <w:szCs w:val="24"/>
              </w:rPr>
            </w:pPr>
            <w:r w:rsidRPr="00B55B70">
              <w:rPr>
                <w:szCs w:val="24"/>
              </w:rPr>
              <w:t>№ п/п</w:t>
            </w:r>
          </w:p>
        </w:tc>
        <w:tc>
          <w:tcPr>
            <w:tcW w:w="4724" w:type="dxa"/>
            <w:tcBorders>
              <w:top w:val="single" w:sz="4" w:space="0" w:color="auto"/>
              <w:left w:val="single" w:sz="4" w:space="0" w:color="auto"/>
              <w:bottom w:val="single" w:sz="4" w:space="0" w:color="auto"/>
              <w:right w:val="single" w:sz="4" w:space="0" w:color="auto"/>
            </w:tcBorders>
            <w:hideMark/>
          </w:tcPr>
          <w:p w:rsidR="0095553B" w:rsidRPr="00B55B70" w:rsidRDefault="0095553B" w:rsidP="00BB12D1">
            <w:pPr>
              <w:jc w:val="center"/>
              <w:rPr>
                <w:szCs w:val="24"/>
              </w:rPr>
            </w:pPr>
            <w:r w:rsidRPr="00B55B70">
              <w:rPr>
                <w:szCs w:val="24"/>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hideMark/>
          </w:tcPr>
          <w:p w:rsidR="0095553B" w:rsidRPr="00B55B70" w:rsidRDefault="0095553B" w:rsidP="00BB12D1">
            <w:pPr>
              <w:jc w:val="center"/>
              <w:rPr>
                <w:szCs w:val="24"/>
              </w:rPr>
            </w:pPr>
            <w:r w:rsidRPr="00B55B70">
              <w:rPr>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95553B" w:rsidRPr="00B55B70" w:rsidRDefault="0095553B" w:rsidP="00F23D61">
            <w:pPr>
              <w:jc w:val="center"/>
              <w:rPr>
                <w:szCs w:val="24"/>
              </w:rPr>
            </w:pPr>
            <w:r w:rsidRPr="00B55B70">
              <w:rPr>
                <w:szCs w:val="24"/>
              </w:rPr>
              <w:t>201</w:t>
            </w:r>
            <w:r w:rsidR="00F23D61">
              <w:rPr>
                <w:szCs w:val="24"/>
              </w:rPr>
              <w:t>8</w:t>
            </w:r>
            <w:r w:rsidRPr="00B55B70">
              <w:rPr>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95553B" w:rsidRPr="00B55B70" w:rsidRDefault="0095553B" w:rsidP="00F23D61">
            <w:pPr>
              <w:jc w:val="center"/>
              <w:rPr>
                <w:szCs w:val="24"/>
              </w:rPr>
            </w:pPr>
            <w:r w:rsidRPr="00B55B70">
              <w:rPr>
                <w:szCs w:val="24"/>
              </w:rPr>
              <w:t>201</w:t>
            </w:r>
            <w:r w:rsidR="00F23D61">
              <w:rPr>
                <w:szCs w:val="24"/>
              </w:rPr>
              <w:t>9</w:t>
            </w:r>
            <w:r w:rsidRPr="00B55B70">
              <w:rPr>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95553B" w:rsidRPr="00B55B70" w:rsidRDefault="0095553B" w:rsidP="00F23D61">
            <w:pPr>
              <w:jc w:val="center"/>
              <w:rPr>
                <w:szCs w:val="24"/>
              </w:rPr>
            </w:pPr>
            <w:r w:rsidRPr="00B55B70">
              <w:rPr>
                <w:szCs w:val="24"/>
              </w:rPr>
              <w:t>20</w:t>
            </w:r>
            <w:r w:rsidR="00F23D61">
              <w:rPr>
                <w:szCs w:val="24"/>
              </w:rPr>
              <w:t>20</w:t>
            </w:r>
            <w:r w:rsidRPr="00B55B70">
              <w:rPr>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95553B" w:rsidRPr="00B55B70" w:rsidRDefault="0095553B" w:rsidP="00F23D61">
            <w:pPr>
              <w:jc w:val="center"/>
              <w:rPr>
                <w:szCs w:val="24"/>
              </w:rPr>
            </w:pPr>
            <w:r w:rsidRPr="00B55B70">
              <w:rPr>
                <w:szCs w:val="24"/>
              </w:rPr>
              <w:t>202</w:t>
            </w:r>
            <w:r w:rsidR="00F23D61">
              <w:rPr>
                <w:szCs w:val="24"/>
              </w:rPr>
              <w:t>1</w:t>
            </w:r>
            <w:r w:rsidRPr="00B55B70">
              <w:rPr>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95553B" w:rsidRPr="00B55B70" w:rsidRDefault="0095553B" w:rsidP="00F23D61">
            <w:pPr>
              <w:jc w:val="center"/>
              <w:rPr>
                <w:szCs w:val="24"/>
              </w:rPr>
            </w:pPr>
            <w:r w:rsidRPr="00B55B70">
              <w:rPr>
                <w:szCs w:val="24"/>
              </w:rPr>
              <w:t>202</w:t>
            </w:r>
            <w:r w:rsidR="00F23D61">
              <w:rPr>
                <w:szCs w:val="24"/>
              </w:rPr>
              <w:t>2</w:t>
            </w:r>
          </w:p>
        </w:tc>
      </w:tr>
      <w:tr w:rsidR="0095553B"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95553B" w:rsidRPr="00B55B70" w:rsidRDefault="0095553B" w:rsidP="00BB12D1">
            <w:pPr>
              <w:jc w:val="center"/>
              <w:rPr>
                <w:szCs w:val="24"/>
              </w:rPr>
            </w:pPr>
            <w:r w:rsidRPr="00B55B70">
              <w:rPr>
                <w:szCs w:val="24"/>
              </w:rPr>
              <w:t>1</w:t>
            </w:r>
          </w:p>
        </w:tc>
        <w:tc>
          <w:tcPr>
            <w:tcW w:w="9968" w:type="dxa"/>
            <w:gridSpan w:val="7"/>
            <w:tcBorders>
              <w:top w:val="single" w:sz="4" w:space="0" w:color="auto"/>
              <w:left w:val="single" w:sz="4" w:space="0" w:color="auto"/>
              <w:bottom w:val="single" w:sz="4" w:space="0" w:color="auto"/>
              <w:right w:val="single" w:sz="4" w:space="0" w:color="auto"/>
            </w:tcBorders>
            <w:vAlign w:val="center"/>
            <w:hideMark/>
          </w:tcPr>
          <w:p w:rsidR="0095553B" w:rsidRPr="00B55B70" w:rsidRDefault="00882959" w:rsidP="00BB12D1">
            <w:pPr>
              <w:jc w:val="center"/>
              <w:rPr>
                <w:szCs w:val="24"/>
              </w:rPr>
            </w:pPr>
            <w:r w:rsidRPr="002F2DE1">
              <w:rPr>
                <w:rFonts w:eastAsia="Calibri"/>
                <w:szCs w:val="24"/>
              </w:rPr>
              <w:t xml:space="preserve">Муниципальная программа «Развитие субъектов малого и среднего предпринимательства на территории Малышевского сельсовета Сузунского района Новосибирской области на 2015-2020 годы» (утверждена постановлением администрации Сузунского района от </w:t>
            </w:r>
            <w:r w:rsidRPr="002F2DE1">
              <w:t>29.12.2015 № 101)</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1.1</w:t>
            </w:r>
          </w:p>
        </w:tc>
        <w:tc>
          <w:tcPr>
            <w:tcW w:w="4724"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24ACC">
            <w:pPr>
              <w:jc w:val="left"/>
              <w:rPr>
                <w:szCs w:val="24"/>
              </w:rPr>
            </w:pPr>
            <w:r w:rsidRPr="00B55B70">
              <w:rPr>
                <w:szCs w:val="24"/>
              </w:rPr>
              <w:t>Число СМиСП в расчете на 10000 населения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Ед.</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D01E94">
            <w:pPr>
              <w:jc w:val="right"/>
              <w:rPr>
                <w:szCs w:val="24"/>
              </w:rPr>
            </w:pPr>
            <w:r>
              <w:rPr>
                <w:szCs w:val="24"/>
              </w:rPr>
              <w:t>0,09</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D01E94">
            <w:pPr>
              <w:jc w:val="right"/>
              <w:rPr>
                <w:szCs w:val="24"/>
              </w:rPr>
            </w:pPr>
            <w:r>
              <w:rPr>
                <w:szCs w:val="24"/>
              </w:rPr>
              <w:t>0,06</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D01E94">
            <w:pPr>
              <w:jc w:val="right"/>
              <w:rPr>
                <w:szCs w:val="24"/>
              </w:rPr>
            </w:pPr>
            <w:r>
              <w:rPr>
                <w:szCs w:val="24"/>
              </w:rPr>
              <w:t>0,06</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0,06</w:t>
            </w:r>
          </w:p>
        </w:tc>
        <w:tc>
          <w:tcPr>
            <w:tcW w:w="708" w:type="dxa"/>
            <w:tcBorders>
              <w:top w:val="single" w:sz="4" w:space="0" w:color="auto"/>
              <w:left w:val="single" w:sz="4" w:space="0" w:color="auto"/>
              <w:bottom w:val="single" w:sz="4" w:space="0" w:color="auto"/>
              <w:right w:val="single" w:sz="4" w:space="0" w:color="auto"/>
            </w:tcBorders>
          </w:tcPr>
          <w:p w:rsidR="00F23D61" w:rsidRPr="00B55B70" w:rsidRDefault="00F23D61" w:rsidP="0095553B">
            <w:pPr>
              <w:jc w:val="center"/>
            </w:pPr>
            <w:r w:rsidRPr="00B55B70">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1.2</w:t>
            </w:r>
          </w:p>
        </w:tc>
        <w:tc>
          <w:tcPr>
            <w:tcW w:w="4724"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805F65">
            <w:pPr>
              <w:jc w:val="left"/>
              <w:rPr>
                <w:szCs w:val="24"/>
              </w:rPr>
            </w:pPr>
            <w:r w:rsidRPr="00B55B70">
              <w:rPr>
                <w:szCs w:val="24"/>
              </w:rPr>
              <w:t xml:space="preserve">Доля среднесписочной численности работников СМиСП в среднесписочной численности работников всех предприятий </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07763A">
            <w:pPr>
              <w:jc w:val="right"/>
              <w:rPr>
                <w:szCs w:val="24"/>
              </w:rPr>
            </w:pPr>
            <w:r>
              <w:rPr>
                <w:szCs w:val="24"/>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07763A">
            <w:pPr>
              <w:jc w:val="right"/>
              <w:rPr>
                <w:szCs w:val="24"/>
              </w:rPr>
            </w:pPr>
            <w:r>
              <w:rPr>
                <w:szCs w:val="24"/>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07763A">
            <w:pPr>
              <w:jc w:val="right"/>
              <w:rPr>
                <w:szCs w:val="24"/>
              </w:rPr>
            </w:pPr>
            <w:r>
              <w:rPr>
                <w:szCs w:val="24"/>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2,8</w:t>
            </w:r>
          </w:p>
        </w:tc>
        <w:tc>
          <w:tcPr>
            <w:tcW w:w="708" w:type="dxa"/>
            <w:tcBorders>
              <w:top w:val="single" w:sz="4" w:space="0" w:color="auto"/>
              <w:left w:val="single" w:sz="4" w:space="0" w:color="auto"/>
              <w:bottom w:val="single" w:sz="4" w:space="0" w:color="auto"/>
              <w:right w:val="single" w:sz="4" w:space="0" w:color="auto"/>
            </w:tcBorders>
          </w:tcPr>
          <w:p w:rsidR="00F23D61" w:rsidRPr="00B55B70" w:rsidRDefault="00F23D61" w:rsidP="0095553B">
            <w:pPr>
              <w:jc w:val="center"/>
            </w:pPr>
            <w:r w:rsidRPr="00B55B70">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1.3</w:t>
            </w:r>
          </w:p>
        </w:tc>
        <w:tc>
          <w:tcPr>
            <w:tcW w:w="4724"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24ACC">
            <w:pPr>
              <w:jc w:val="left"/>
              <w:rPr>
                <w:szCs w:val="24"/>
              </w:rPr>
            </w:pPr>
            <w:r w:rsidRPr="00B55B70">
              <w:rPr>
                <w:szCs w:val="24"/>
              </w:rPr>
              <w:t>Объем выпущенной продукции, товаров, работ, услуг СМиСП</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5D0A60">
            <w:pPr>
              <w:jc w:val="right"/>
              <w:rPr>
                <w:szCs w:val="24"/>
              </w:rPr>
            </w:pPr>
            <w:r>
              <w:rPr>
                <w:szCs w:val="24"/>
              </w:rPr>
              <w:t>1,9</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5D0A60">
            <w:pPr>
              <w:jc w:val="right"/>
              <w:rPr>
                <w:szCs w:val="24"/>
              </w:rPr>
            </w:pPr>
            <w:r>
              <w:rPr>
                <w:szCs w:val="24"/>
              </w:rPr>
              <w:t>2,2</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5D0A60">
            <w:pPr>
              <w:jc w:val="right"/>
              <w:rPr>
                <w:szCs w:val="24"/>
              </w:rPr>
            </w:pPr>
            <w:r>
              <w:rPr>
                <w:szCs w:val="24"/>
              </w:rPr>
              <w:t>2,4</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2,4</w:t>
            </w:r>
          </w:p>
        </w:tc>
        <w:tc>
          <w:tcPr>
            <w:tcW w:w="708" w:type="dxa"/>
            <w:tcBorders>
              <w:top w:val="single" w:sz="4" w:space="0" w:color="auto"/>
              <w:left w:val="single" w:sz="4" w:space="0" w:color="auto"/>
              <w:bottom w:val="single" w:sz="4" w:space="0" w:color="auto"/>
              <w:right w:val="single" w:sz="4" w:space="0" w:color="auto"/>
            </w:tcBorders>
          </w:tcPr>
          <w:p w:rsidR="00F23D61" w:rsidRPr="00B55B70" w:rsidRDefault="00F23D61" w:rsidP="0095553B">
            <w:pPr>
              <w:jc w:val="center"/>
            </w:pPr>
            <w:r w:rsidRPr="00B55B70">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1.4</w:t>
            </w:r>
          </w:p>
        </w:tc>
        <w:tc>
          <w:tcPr>
            <w:tcW w:w="4724"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792097">
            <w:pPr>
              <w:jc w:val="left"/>
              <w:rPr>
                <w:szCs w:val="24"/>
              </w:rPr>
            </w:pPr>
            <w:r w:rsidRPr="00B55B70">
              <w:rPr>
                <w:szCs w:val="24"/>
              </w:rPr>
              <w:t xml:space="preserve">Доля продукции, произведенной малыми предприятиями, в общем выпуске продукции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100%</w:t>
            </w:r>
          </w:p>
        </w:tc>
        <w:tc>
          <w:tcPr>
            <w:tcW w:w="708" w:type="dxa"/>
            <w:tcBorders>
              <w:top w:val="single" w:sz="4" w:space="0" w:color="auto"/>
              <w:left w:val="single" w:sz="4" w:space="0" w:color="auto"/>
              <w:bottom w:val="single" w:sz="4" w:space="0" w:color="auto"/>
              <w:right w:val="single" w:sz="4" w:space="0" w:color="auto"/>
            </w:tcBorders>
          </w:tcPr>
          <w:p w:rsidR="00F23D61" w:rsidRPr="00B55B70" w:rsidRDefault="00F23D61" w:rsidP="0095553B">
            <w:pPr>
              <w:jc w:val="center"/>
            </w:pPr>
            <w:r w:rsidRPr="00B55B70">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1.5</w:t>
            </w:r>
          </w:p>
        </w:tc>
        <w:tc>
          <w:tcPr>
            <w:tcW w:w="4724"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24ACC">
            <w:pPr>
              <w:jc w:val="left"/>
              <w:rPr>
                <w:szCs w:val="24"/>
              </w:rPr>
            </w:pPr>
            <w:r w:rsidRPr="00B55B70">
              <w:rPr>
                <w:szCs w:val="24"/>
              </w:rPr>
              <w:t>Создание новых рабочих мест на малых предприятиях</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Ед.</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164FE2">
            <w:pPr>
              <w:jc w:val="right"/>
              <w:rPr>
                <w:szCs w:val="24"/>
              </w:rPr>
            </w:pPr>
            <w:r>
              <w:rPr>
                <w:szCs w:val="24"/>
              </w:rPr>
              <w:t>1</w:t>
            </w:r>
          </w:p>
        </w:tc>
        <w:tc>
          <w:tcPr>
            <w:tcW w:w="708" w:type="dxa"/>
            <w:tcBorders>
              <w:top w:val="single" w:sz="4" w:space="0" w:color="auto"/>
              <w:left w:val="single" w:sz="4" w:space="0" w:color="auto"/>
              <w:bottom w:val="single" w:sz="4" w:space="0" w:color="auto"/>
              <w:right w:val="single" w:sz="4" w:space="0" w:color="auto"/>
            </w:tcBorders>
          </w:tcPr>
          <w:p w:rsidR="00F23D61" w:rsidRPr="00B55B70" w:rsidRDefault="00F23D61" w:rsidP="0095553B">
            <w:pPr>
              <w:jc w:val="center"/>
            </w:pPr>
            <w:r w:rsidRPr="00B55B70">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2</w:t>
            </w:r>
          </w:p>
        </w:tc>
        <w:tc>
          <w:tcPr>
            <w:tcW w:w="9968" w:type="dxa"/>
            <w:gridSpan w:val="7"/>
            <w:tcBorders>
              <w:top w:val="single" w:sz="4" w:space="0" w:color="auto"/>
              <w:left w:val="single" w:sz="4" w:space="0" w:color="auto"/>
              <w:bottom w:val="single" w:sz="4" w:space="0" w:color="auto"/>
              <w:right w:val="single" w:sz="4" w:space="0" w:color="auto"/>
            </w:tcBorders>
            <w:vAlign w:val="center"/>
            <w:hideMark/>
          </w:tcPr>
          <w:p w:rsidR="00F23D61" w:rsidRPr="002F2DE1" w:rsidRDefault="00F23D61" w:rsidP="00345477">
            <w:pPr>
              <w:jc w:val="center"/>
              <w:rPr>
                <w:rFonts w:eastAsia="Calibri"/>
                <w:szCs w:val="24"/>
                <w:highlight w:val="yellow"/>
              </w:rPr>
            </w:pPr>
            <w:r w:rsidRPr="002F2DE1">
              <w:rPr>
                <w:rFonts w:eastAsia="Calibri"/>
                <w:szCs w:val="24"/>
              </w:rPr>
              <w:t>Муниципальная программа «Поддержка инвестиционной деятельности на территории Малышевского сельсовета Сузунского района Новосибирской области  на 2019-2023 годы» (утверждена постановлением от 19.09.2018 № 71)</w:t>
            </w:r>
          </w:p>
        </w:tc>
      </w:tr>
      <w:tr w:rsidR="00F23D61" w:rsidRPr="00B55B70" w:rsidTr="00345477">
        <w:trPr>
          <w:cantSplit/>
          <w:trHeight w:val="341"/>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2.1</w:t>
            </w:r>
          </w:p>
        </w:tc>
        <w:tc>
          <w:tcPr>
            <w:tcW w:w="4724" w:type="dxa"/>
            <w:tcBorders>
              <w:top w:val="single" w:sz="4" w:space="0" w:color="auto"/>
              <w:left w:val="single" w:sz="4" w:space="0" w:color="auto"/>
              <w:bottom w:val="single" w:sz="4" w:space="0" w:color="auto"/>
              <w:right w:val="single" w:sz="4" w:space="0" w:color="auto"/>
            </w:tcBorders>
            <w:vAlign w:val="center"/>
          </w:tcPr>
          <w:p w:rsidR="00F23D61" w:rsidRPr="002F2DE1" w:rsidRDefault="00F23D61" w:rsidP="00345477">
            <w:pPr>
              <w:jc w:val="left"/>
              <w:rPr>
                <w:rFonts w:eastAsia="Calibri"/>
                <w:szCs w:val="24"/>
                <w:highlight w:val="yellow"/>
              </w:rPr>
            </w:pPr>
            <w:r w:rsidRPr="002F2DE1">
              <w:rPr>
                <w:rFonts w:eastAsia="Calibri"/>
                <w:szCs w:val="24"/>
              </w:rPr>
              <w:t>Объем инвестиций в основной капитал</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Млн. руб</w:t>
            </w:r>
          </w:p>
        </w:tc>
        <w:tc>
          <w:tcPr>
            <w:tcW w:w="992"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E05FDC">
            <w:pPr>
              <w:jc w:val="center"/>
              <w:rPr>
                <w:szCs w:val="24"/>
              </w:rPr>
            </w:pPr>
            <w:r>
              <w:rPr>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E05FDC">
            <w:pPr>
              <w:jc w:val="center"/>
              <w:rPr>
                <w:szCs w:val="24"/>
              </w:rPr>
            </w:pPr>
            <w:r>
              <w:rPr>
                <w:szCs w:val="24"/>
              </w:rPr>
              <w:t>0,05</w:t>
            </w:r>
          </w:p>
        </w:tc>
        <w:tc>
          <w:tcPr>
            <w:tcW w:w="850"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BB12D1">
            <w:pPr>
              <w:jc w:val="center"/>
              <w:rPr>
                <w:szCs w:val="24"/>
              </w:rPr>
            </w:pPr>
            <w:r>
              <w:rPr>
                <w:szCs w:val="24"/>
              </w:rPr>
              <w:t>0,14</w:t>
            </w:r>
          </w:p>
        </w:tc>
        <w:tc>
          <w:tcPr>
            <w:tcW w:w="851"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BB12D1">
            <w:pPr>
              <w:jc w:val="center"/>
              <w:rPr>
                <w:szCs w:val="24"/>
              </w:rPr>
            </w:pPr>
            <w:r>
              <w:rPr>
                <w:szCs w:val="24"/>
              </w:rPr>
              <w:t>х</w:t>
            </w:r>
          </w:p>
        </w:tc>
        <w:tc>
          <w:tcPr>
            <w:tcW w:w="708"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1C5D5E">
            <w:pPr>
              <w:rPr>
                <w:szCs w:val="24"/>
              </w:rPr>
            </w:pPr>
            <w:r w:rsidRPr="00B55B70">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2.2</w:t>
            </w:r>
          </w:p>
        </w:tc>
        <w:tc>
          <w:tcPr>
            <w:tcW w:w="4724" w:type="dxa"/>
            <w:tcBorders>
              <w:top w:val="single" w:sz="4" w:space="0" w:color="auto"/>
              <w:left w:val="single" w:sz="4" w:space="0" w:color="auto"/>
              <w:bottom w:val="single" w:sz="4" w:space="0" w:color="auto"/>
              <w:right w:val="single" w:sz="4" w:space="0" w:color="auto"/>
            </w:tcBorders>
            <w:vAlign w:val="center"/>
          </w:tcPr>
          <w:p w:rsidR="00F23D61" w:rsidRPr="002F2DE1" w:rsidRDefault="00F23D61" w:rsidP="00345477">
            <w:pPr>
              <w:jc w:val="left"/>
              <w:rPr>
                <w:rFonts w:eastAsia="Calibri"/>
                <w:szCs w:val="24"/>
              </w:rPr>
            </w:pPr>
            <w:r w:rsidRPr="002F2DE1">
              <w:rPr>
                <w:rFonts w:eastAsia="Calibri"/>
                <w:szCs w:val="24"/>
              </w:rPr>
              <w:t>Налоговые поступления в бюджет Малышевского  сельсовета</w:t>
            </w:r>
          </w:p>
          <w:p w:rsidR="00F23D61" w:rsidRPr="002F2DE1" w:rsidRDefault="00F23D61" w:rsidP="00345477">
            <w:pPr>
              <w:jc w:val="left"/>
              <w:rPr>
                <w:rFonts w:eastAsia="Calibri"/>
                <w:szCs w:val="24"/>
                <w:highlight w:val="yellow"/>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Млн. руб</w:t>
            </w:r>
          </w:p>
        </w:tc>
        <w:tc>
          <w:tcPr>
            <w:tcW w:w="992"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DA3F1E">
            <w:pPr>
              <w:jc w:val="center"/>
              <w:rPr>
                <w:szCs w:val="24"/>
              </w:rPr>
            </w:pPr>
            <w:r>
              <w:rPr>
                <w:szCs w:val="24"/>
              </w:rPr>
              <w:t>0,26</w:t>
            </w:r>
          </w:p>
        </w:tc>
        <w:tc>
          <w:tcPr>
            <w:tcW w:w="851"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DA3F1E">
            <w:pPr>
              <w:jc w:val="center"/>
              <w:rPr>
                <w:szCs w:val="24"/>
              </w:rPr>
            </w:pPr>
            <w:r>
              <w:rPr>
                <w:szCs w:val="24"/>
              </w:rPr>
              <w:t>0,34</w:t>
            </w:r>
          </w:p>
        </w:tc>
        <w:tc>
          <w:tcPr>
            <w:tcW w:w="850" w:type="dxa"/>
            <w:tcBorders>
              <w:top w:val="single" w:sz="4" w:space="0" w:color="auto"/>
              <w:left w:val="single" w:sz="4" w:space="0" w:color="auto"/>
              <w:bottom w:val="single" w:sz="4" w:space="0" w:color="auto"/>
              <w:right w:val="single" w:sz="4" w:space="0" w:color="auto"/>
            </w:tcBorders>
            <w:vAlign w:val="center"/>
          </w:tcPr>
          <w:p w:rsidR="00F23D61" w:rsidRPr="00B55B70" w:rsidRDefault="00E444EE" w:rsidP="00E444EE">
            <w:pPr>
              <w:jc w:val="center"/>
              <w:rPr>
                <w:szCs w:val="24"/>
              </w:rPr>
            </w:pPr>
            <w:r>
              <w:rPr>
                <w:szCs w:val="24"/>
              </w:rPr>
              <w:t>0</w:t>
            </w:r>
            <w:r w:rsidR="00CF75CC">
              <w:rPr>
                <w:szCs w:val="24"/>
              </w:rPr>
              <w:t>,</w:t>
            </w:r>
            <w:r>
              <w:rPr>
                <w:szCs w:val="24"/>
              </w:rPr>
              <w:t>26</w:t>
            </w:r>
          </w:p>
        </w:tc>
        <w:tc>
          <w:tcPr>
            <w:tcW w:w="851"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BB12D1">
            <w:pPr>
              <w:jc w:val="center"/>
              <w:rPr>
                <w:szCs w:val="24"/>
              </w:rPr>
            </w:pPr>
            <w:r>
              <w:rPr>
                <w:szCs w:val="24"/>
              </w:rPr>
              <w:t>х</w:t>
            </w:r>
          </w:p>
        </w:tc>
        <w:tc>
          <w:tcPr>
            <w:tcW w:w="708"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1C5D5E">
            <w:pPr>
              <w:jc w:val="center"/>
              <w:rPr>
                <w:szCs w:val="24"/>
              </w:rPr>
            </w:pPr>
            <w:r>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2.3</w:t>
            </w:r>
          </w:p>
        </w:tc>
        <w:tc>
          <w:tcPr>
            <w:tcW w:w="4724" w:type="dxa"/>
            <w:tcBorders>
              <w:top w:val="single" w:sz="4" w:space="0" w:color="auto"/>
              <w:left w:val="single" w:sz="4" w:space="0" w:color="auto"/>
              <w:bottom w:val="single" w:sz="4" w:space="0" w:color="auto"/>
              <w:right w:val="single" w:sz="4" w:space="0" w:color="auto"/>
            </w:tcBorders>
            <w:vAlign w:val="center"/>
          </w:tcPr>
          <w:p w:rsidR="00F23D61" w:rsidRPr="002F2DE1" w:rsidRDefault="00F23D61" w:rsidP="00345477">
            <w:pPr>
              <w:jc w:val="left"/>
              <w:rPr>
                <w:rFonts w:eastAsia="Calibri"/>
                <w:szCs w:val="24"/>
              </w:rPr>
            </w:pPr>
            <w:r w:rsidRPr="002F2DE1">
              <w:rPr>
                <w:rFonts w:eastAsia="Calibri"/>
                <w:szCs w:val="24"/>
              </w:rPr>
              <w:t xml:space="preserve">Количество новых рабочих мест, созданных в рамках инвестиционных проектов </w:t>
            </w:r>
          </w:p>
          <w:p w:rsidR="00F23D61" w:rsidRPr="002F2DE1" w:rsidRDefault="00F23D61" w:rsidP="00345477">
            <w:pPr>
              <w:jc w:val="left"/>
              <w:rPr>
                <w:rFonts w:eastAsia="Calibri"/>
                <w:szCs w:val="24"/>
                <w:highlight w:val="yellow"/>
              </w:rPr>
            </w:pPr>
          </w:p>
          <w:p w:rsidR="00F23D61" w:rsidRPr="002F2DE1" w:rsidRDefault="00F23D61" w:rsidP="00345477">
            <w:pPr>
              <w:jc w:val="left"/>
              <w:rPr>
                <w:rFonts w:eastAsia="Calibri"/>
                <w:szCs w:val="24"/>
                <w:highlight w:val="yellow"/>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Млн. руб</w:t>
            </w:r>
          </w:p>
        </w:tc>
        <w:tc>
          <w:tcPr>
            <w:tcW w:w="992"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2A0C73">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BB12D1">
            <w:pPr>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BB12D1">
            <w:pPr>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1C5D5E">
            <w:pPr>
              <w:rPr>
                <w:szCs w:val="24"/>
              </w:rPr>
            </w:pPr>
          </w:p>
          <w:p w:rsidR="00F23D61" w:rsidRPr="00B55B70" w:rsidRDefault="00F23D61" w:rsidP="001C5D5E">
            <w:pPr>
              <w:jc w:val="center"/>
              <w:rPr>
                <w:szCs w:val="24"/>
              </w:rPr>
            </w:pPr>
            <w:r>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2.4</w:t>
            </w:r>
          </w:p>
        </w:tc>
        <w:tc>
          <w:tcPr>
            <w:tcW w:w="4724" w:type="dxa"/>
            <w:tcBorders>
              <w:top w:val="single" w:sz="4" w:space="0" w:color="auto"/>
              <w:left w:val="single" w:sz="4" w:space="0" w:color="auto"/>
              <w:bottom w:val="single" w:sz="4" w:space="0" w:color="auto"/>
              <w:right w:val="single" w:sz="4" w:space="0" w:color="auto"/>
            </w:tcBorders>
            <w:vAlign w:val="center"/>
          </w:tcPr>
          <w:p w:rsidR="00F23D61" w:rsidRPr="002F2DE1" w:rsidRDefault="00F23D61" w:rsidP="00345477">
            <w:pPr>
              <w:jc w:val="left"/>
              <w:rPr>
                <w:rFonts w:eastAsia="Calibri"/>
                <w:szCs w:val="24"/>
              </w:rPr>
            </w:pPr>
            <w:r w:rsidRPr="002F2DE1">
              <w:rPr>
                <w:rFonts w:eastAsia="Calibri"/>
                <w:szCs w:val="24"/>
              </w:rPr>
              <w:t>Количество сформированных инвестиционных проектов, реализуемых на принципах муниципального - частного партнерства</w:t>
            </w:r>
          </w:p>
          <w:p w:rsidR="00F23D61" w:rsidRPr="002F2DE1" w:rsidRDefault="00F23D61" w:rsidP="00345477">
            <w:pPr>
              <w:jc w:val="left"/>
              <w:rPr>
                <w:rFonts w:eastAsia="Calibri"/>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Кол-во</w:t>
            </w:r>
            <w:r w:rsidRPr="00B55B70">
              <w:rPr>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2A0C73">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BB12D1">
            <w:pPr>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BB12D1">
            <w:pPr>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1C5D5E">
            <w:pPr>
              <w:jc w:val="center"/>
              <w:rPr>
                <w:szCs w:val="24"/>
              </w:rPr>
            </w:pPr>
          </w:p>
          <w:p w:rsidR="00F23D61" w:rsidRPr="00B55B70" w:rsidRDefault="00F23D61" w:rsidP="001C5D5E">
            <w:pPr>
              <w:jc w:val="center"/>
              <w:rPr>
                <w:szCs w:val="24"/>
              </w:rPr>
            </w:pPr>
            <w:r>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3</w:t>
            </w:r>
          </w:p>
        </w:tc>
        <w:tc>
          <w:tcPr>
            <w:tcW w:w="9968" w:type="dxa"/>
            <w:gridSpan w:val="7"/>
            <w:tcBorders>
              <w:top w:val="single" w:sz="4" w:space="0" w:color="auto"/>
              <w:left w:val="single" w:sz="4" w:space="0" w:color="auto"/>
              <w:bottom w:val="single" w:sz="4" w:space="0" w:color="auto"/>
              <w:right w:val="single" w:sz="4" w:space="0" w:color="auto"/>
            </w:tcBorders>
            <w:vAlign w:val="center"/>
            <w:hideMark/>
          </w:tcPr>
          <w:p w:rsidR="00F23D61" w:rsidRPr="002F2DE1" w:rsidRDefault="00F23D61" w:rsidP="00F23D61">
            <w:pPr>
              <w:jc w:val="center"/>
              <w:rPr>
                <w:rFonts w:eastAsia="Calibri"/>
                <w:szCs w:val="24"/>
              </w:rPr>
            </w:pPr>
            <w:r w:rsidRPr="002F2DE1">
              <w:rPr>
                <w:rFonts w:eastAsia="Calibri"/>
                <w:szCs w:val="24"/>
              </w:rPr>
              <w:t>Муниципальная программа «Профилактика правонарушений и борьбы с преступностью на территории Малышевского сельсовета Сузунского района Новосибирской области  на 20</w:t>
            </w:r>
            <w:r>
              <w:rPr>
                <w:rFonts w:eastAsia="Calibri"/>
                <w:szCs w:val="24"/>
              </w:rPr>
              <w:t>21</w:t>
            </w:r>
            <w:r w:rsidRPr="002F2DE1">
              <w:rPr>
                <w:rFonts w:eastAsia="Calibri"/>
                <w:szCs w:val="24"/>
              </w:rPr>
              <w:t xml:space="preserve"> год» (проект)</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3.1</w:t>
            </w:r>
          </w:p>
        </w:tc>
        <w:tc>
          <w:tcPr>
            <w:tcW w:w="4724" w:type="dxa"/>
            <w:tcBorders>
              <w:top w:val="single" w:sz="4" w:space="0" w:color="auto"/>
              <w:left w:val="single" w:sz="4" w:space="0" w:color="auto"/>
              <w:bottom w:val="single" w:sz="4" w:space="0" w:color="auto"/>
              <w:right w:val="single" w:sz="4" w:space="0" w:color="auto"/>
            </w:tcBorders>
            <w:hideMark/>
          </w:tcPr>
          <w:p w:rsidR="00F23D61" w:rsidRPr="002F2DE1" w:rsidRDefault="00F23D61" w:rsidP="00345477">
            <w:pPr>
              <w:widowControl w:val="0"/>
              <w:autoSpaceDE w:val="0"/>
              <w:autoSpaceDN w:val="0"/>
              <w:adjustRightInd w:val="0"/>
              <w:rPr>
                <w:rFonts w:eastAsia="Calibri"/>
                <w:szCs w:val="24"/>
              </w:rPr>
            </w:pPr>
            <w:r w:rsidRPr="002F2DE1">
              <w:rPr>
                <w:rFonts w:eastAsia="Calibri"/>
                <w:szCs w:val="24"/>
              </w:rPr>
              <w:t>Доля преступлений, совершенных в общественных местах, от общего количества зарегистрированных преступлений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1C5D5E">
            <w:pPr>
              <w:jc w:val="center"/>
              <w:rPr>
                <w:szCs w:val="24"/>
              </w:rPr>
            </w:pPr>
          </w:p>
          <w:p w:rsidR="00F23D61" w:rsidRPr="00B55B70" w:rsidRDefault="00F23D61" w:rsidP="001C5D5E">
            <w:pPr>
              <w:jc w:val="center"/>
              <w:rPr>
                <w:szCs w:val="24"/>
              </w:rPr>
            </w:pPr>
            <w:r w:rsidRPr="00B55B70">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3.2</w:t>
            </w:r>
          </w:p>
        </w:tc>
        <w:tc>
          <w:tcPr>
            <w:tcW w:w="4724" w:type="dxa"/>
            <w:tcBorders>
              <w:top w:val="single" w:sz="4" w:space="0" w:color="auto"/>
              <w:left w:val="single" w:sz="4" w:space="0" w:color="auto"/>
              <w:bottom w:val="single" w:sz="4" w:space="0" w:color="auto"/>
              <w:right w:val="single" w:sz="4" w:space="0" w:color="auto"/>
            </w:tcBorders>
            <w:hideMark/>
          </w:tcPr>
          <w:p w:rsidR="00F23D61" w:rsidRPr="002F2DE1" w:rsidRDefault="00F23D61" w:rsidP="00345477">
            <w:pPr>
              <w:widowControl w:val="0"/>
              <w:autoSpaceDE w:val="0"/>
              <w:autoSpaceDN w:val="0"/>
              <w:adjustRightInd w:val="0"/>
              <w:rPr>
                <w:rFonts w:eastAsia="Calibri"/>
                <w:szCs w:val="24"/>
              </w:rPr>
            </w:pPr>
            <w:r w:rsidRPr="002F2DE1">
              <w:rPr>
                <w:rFonts w:eastAsia="Calibri"/>
                <w:szCs w:val="24"/>
              </w:rPr>
              <w:t>Удельный вес преступлений, совершенных несовершеннолетними или при их участии, от общего количества преступлений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1C5D5E">
            <w:pPr>
              <w:jc w:val="center"/>
              <w:rPr>
                <w:szCs w:val="24"/>
              </w:rPr>
            </w:pPr>
            <w:r w:rsidRPr="00B55B70">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3.3</w:t>
            </w:r>
          </w:p>
        </w:tc>
        <w:tc>
          <w:tcPr>
            <w:tcW w:w="4724" w:type="dxa"/>
            <w:tcBorders>
              <w:top w:val="single" w:sz="4" w:space="0" w:color="auto"/>
              <w:left w:val="single" w:sz="4" w:space="0" w:color="auto"/>
              <w:bottom w:val="single" w:sz="4" w:space="0" w:color="auto"/>
              <w:right w:val="single" w:sz="4" w:space="0" w:color="auto"/>
            </w:tcBorders>
            <w:hideMark/>
          </w:tcPr>
          <w:p w:rsidR="00F23D61" w:rsidRPr="002F2DE1" w:rsidRDefault="00F23D61" w:rsidP="00345477">
            <w:pPr>
              <w:widowControl w:val="0"/>
              <w:autoSpaceDE w:val="0"/>
              <w:autoSpaceDN w:val="0"/>
              <w:adjustRightInd w:val="0"/>
              <w:rPr>
                <w:rFonts w:eastAsia="Calibri"/>
                <w:szCs w:val="24"/>
              </w:rPr>
            </w:pPr>
            <w:r w:rsidRPr="002F2DE1">
              <w:rPr>
                <w:rFonts w:eastAsia="Calibri"/>
                <w:szCs w:val="24"/>
              </w:rPr>
              <w:t>Количество граждан участвующих в охране общественного порядка на добровольной основе в составе народных дружин</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Ед .</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1C5D5E">
            <w:pPr>
              <w:jc w:val="center"/>
            </w:pPr>
            <w:r w:rsidRPr="00B55B70">
              <w:rPr>
                <w:szCs w:val="24"/>
              </w:rPr>
              <w:t>х</w:t>
            </w:r>
          </w:p>
        </w:tc>
      </w:tr>
      <w:tr w:rsidR="00F23D61" w:rsidRPr="00B55B70" w:rsidTr="00345477">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lastRenderedPageBreak/>
              <w:t>3.4</w:t>
            </w:r>
          </w:p>
        </w:tc>
        <w:tc>
          <w:tcPr>
            <w:tcW w:w="4724" w:type="dxa"/>
            <w:tcBorders>
              <w:top w:val="single" w:sz="4" w:space="0" w:color="auto"/>
              <w:left w:val="single" w:sz="4" w:space="0" w:color="auto"/>
              <w:bottom w:val="single" w:sz="4" w:space="0" w:color="auto"/>
              <w:right w:val="single" w:sz="4" w:space="0" w:color="auto"/>
            </w:tcBorders>
            <w:hideMark/>
          </w:tcPr>
          <w:p w:rsidR="00F23D61" w:rsidRPr="002F2DE1" w:rsidRDefault="00F23D61" w:rsidP="00345477">
            <w:pPr>
              <w:widowControl w:val="0"/>
              <w:autoSpaceDE w:val="0"/>
              <w:autoSpaceDN w:val="0"/>
              <w:adjustRightInd w:val="0"/>
              <w:rPr>
                <w:rFonts w:eastAsia="Calibri"/>
                <w:szCs w:val="24"/>
              </w:rPr>
            </w:pPr>
            <w:r>
              <w:rPr>
                <w:rFonts w:eastAsia="Calibri"/>
                <w:szCs w:val="24"/>
              </w:rPr>
              <w:t>У</w:t>
            </w:r>
            <w:r w:rsidRPr="002F2DE1">
              <w:rPr>
                <w:rFonts w:eastAsia="Calibri"/>
                <w:szCs w:val="24"/>
              </w:rPr>
              <w:t>дельный вес преступлений совершенных в состоянии алкогольного (наркотического опьянения), от общего количества преступлений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sidRPr="00B55B70">
              <w:rPr>
                <w:szCs w:val="24"/>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1C5D5E">
            <w:pPr>
              <w:jc w:val="center"/>
            </w:pPr>
            <w:r w:rsidRPr="00B55B70">
              <w:rPr>
                <w:szCs w:val="24"/>
              </w:rPr>
              <w:t>х</w:t>
            </w:r>
          </w:p>
        </w:tc>
      </w:tr>
      <w:tr w:rsidR="00F23D61" w:rsidRPr="00B55B70" w:rsidTr="00DA7B66">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4</w:t>
            </w:r>
          </w:p>
        </w:tc>
        <w:tc>
          <w:tcPr>
            <w:tcW w:w="9968" w:type="dxa"/>
            <w:gridSpan w:val="7"/>
            <w:tcBorders>
              <w:top w:val="single" w:sz="4" w:space="0" w:color="auto"/>
              <w:left w:val="single" w:sz="4" w:space="0" w:color="auto"/>
              <w:bottom w:val="single" w:sz="4" w:space="0" w:color="auto"/>
            </w:tcBorders>
            <w:hideMark/>
          </w:tcPr>
          <w:p w:rsidR="00F23D61" w:rsidRPr="0085047C" w:rsidRDefault="00F23D61" w:rsidP="0085047C">
            <w:pPr>
              <w:jc w:val="center"/>
              <w:rPr>
                <w:szCs w:val="24"/>
              </w:rPr>
            </w:pPr>
            <w:r>
              <w:rPr>
                <w:szCs w:val="24"/>
              </w:rPr>
              <w:t>М</w:t>
            </w:r>
            <w:r w:rsidRPr="0085047C">
              <w:rPr>
                <w:szCs w:val="24"/>
              </w:rPr>
              <w:t>униципальн</w:t>
            </w:r>
            <w:r>
              <w:rPr>
                <w:szCs w:val="24"/>
              </w:rPr>
              <w:t>ая</w:t>
            </w:r>
            <w:r w:rsidRPr="0085047C">
              <w:rPr>
                <w:szCs w:val="24"/>
              </w:rPr>
              <w:t xml:space="preserve"> программ</w:t>
            </w:r>
            <w:r>
              <w:rPr>
                <w:szCs w:val="24"/>
              </w:rPr>
              <w:t xml:space="preserve">а </w:t>
            </w:r>
            <w:r w:rsidRPr="0085047C">
              <w:rPr>
                <w:szCs w:val="24"/>
              </w:rPr>
              <w:t>комплексного  развития транспортной инфраструктуры</w:t>
            </w:r>
          </w:p>
          <w:p w:rsidR="00F23D61" w:rsidRPr="00B55B70" w:rsidRDefault="00F23D61" w:rsidP="0085047C">
            <w:pPr>
              <w:jc w:val="center"/>
              <w:rPr>
                <w:szCs w:val="24"/>
              </w:rPr>
            </w:pPr>
            <w:r w:rsidRPr="0085047C">
              <w:rPr>
                <w:szCs w:val="24"/>
              </w:rPr>
              <w:t>Малышевского сельсовета Сузунского района Новосибирской области  на период 2016 – 2025 годы</w:t>
            </w:r>
            <w:r>
              <w:rPr>
                <w:szCs w:val="24"/>
              </w:rPr>
              <w:t xml:space="preserve"> (утверждена постановлением от 22.09.2016 №137)</w:t>
            </w:r>
          </w:p>
        </w:tc>
      </w:tr>
      <w:tr w:rsidR="00F23D61" w:rsidRPr="00B55B70" w:rsidTr="00DA7B66">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4.1</w:t>
            </w:r>
          </w:p>
        </w:tc>
        <w:tc>
          <w:tcPr>
            <w:tcW w:w="4724" w:type="dxa"/>
            <w:tcBorders>
              <w:top w:val="single" w:sz="4" w:space="0" w:color="auto"/>
              <w:left w:val="single" w:sz="4" w:space="0" w:color="auto"/>
              <w:bottom w:val="single" w:sz="4" w:space="0" w:color="auto"/>
              <w:right w:val="single" w:sz="4" w:space="0" w:color="auto"/>
            </w:tcBorders>
            <w:vAlign w:val="center"/>
            <w:hideMark/>
          </w:tcPr>
          <w:p w:rsidR="00F23D61" w:rsidRPr="002C3440" w:rsidRDefault="00F23D61" w:rsidP="00DA7B66">
            <w:pPr>
              <w:jc w:val="center"/>
              <w:rPr>
                <w:kern w:val="2"/>
                <w:szCs w:val="24"/>
              </w:rPr>
            </w:pPr>
            <w:r w:rsidRPr="002C3440">
              <w:rPr>
                <w:szCs w:val="24"/>
              </w:rPr>
              <w:t xml:space="preserve">Количество аварий </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Pr="00B55B70" w:rsidRDefault="00F23D61" w:rsidP="00BB12D1">
            <w:pPr>
              <w:jc w:val="center"/>
              <w:rPr>
                <w:szCs w:val="24"/>
              </w:rPr>
            </w:pPr>
            <w:r>
              <w:rPr>
                <w:szCs w:val="24"/>
              </w:rPr>
              <w:t>Ед.</w:t>
            </w:r>
          </w:p>
        </w:tc>
        <w:tc>
          <w:tcPr>
            <w:tcW w:w="992" w:type="dxa"/>
            <w:tcBorders>
              <w:top w:val="single" w:sz="4" w:space="0" w:color="auto"/>
              <w:left w:val="single" w:sz="4" w:space="0" w:color="auto"/>
              <w:bottom w:val="single" w:sz="4" w:space="0" w:color="auto"/>
              <w:right w:val="single" w:sz="4" w:space="0" w:color="auto"/>
            </w:tcBorders>
            <w:vAlign w:val="center"/>
            <w:hideMark/>
          </w:tcPr>
          <w:p w:rsidR="00F23D61" w:rsidRDefault="00F23D61" w:rsidP="00BB12D1">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Default="00F23D61" w:rsidP="00BB12D1">
            <w:pPr>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23D61" w:rsidRDefault="00F23D61" w:rsidP="00BB12D1">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23D61" w:rsidRDefault="00F23D61" w:rsidP="00BB12D1">
            <w:pPr>
              <w:jc w:val="center"/>
              <w:rPr>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F23D61" w:rsidRPr="00B55B70" w:rsidRDefault="00F23D61" w:rsidP="001C5D5E">
            <w:pPr>
              <w:jc w:val="center"/>
              <w:rPr>
                <w:szCs w:val="24"/>
              </w:rPr>
            </w:pPr>
          </w:p>
        </w:tc>
      </w:tr>
      <w:tr w:rsidR="00CF75CC" w:rsidRPr="00B55B70" w:rsidTr="00DA7B66">
        <w:trPr>
          <w:cantSplit/>
          <w:trHeight w:val="20"/>
        </w:trPr>
        <w:tc>
          <w:tcPr>
            <w:tcW w:w="889" w:type="dxa"/>
            <w:tcBorders>
              <w:top w:val="single" w:sz="4" w:space="0" w:color="auto"/>
              <w:left w:val="single" w:sz="4" w:space="0" w:color="auto"/>
              <w:bottom w:val="single" w:sz="4" w:space="0" w:color="auto"/>
              <w:right w:val="single" w:sz="4" w:space="0" w:color="auto"/>
            </w:tcBorders>
            <w:vAlign w:val="center"/>
            <w:hideMark/>
          </w:tcPr>
          <w:p w:rsidR="00CF75CC" w:rsidRPr="00B55B70" w:rsidRDefault="00CF75CC" w:rsidP="00BB12D1">
            <w:pPr>
              <w:jc w:val="center"/>
              <w:rPr>
                <w:szCs w:val="24"/>
              </w:rPr>
            </w:pPr>
            <w:r>
              <w:rPr>
                <w:szCs w:val="24"/>
              </w:rPr>
              <w:t>4.2</w:t>
            </w:r>
          </w:p>
        </w:tc>
        <w:tc>
          <w:tcPr>
            <w:tcW w:w="4724" w:type="dxa"/>
            <w:tcBorders>
              <w:top w:val="single" w:sz="4" w:space="0" w:color="auto"/>
              <w:left w:val="single" w:sz="4" w:space="0" w:color="auto"/>
              <w:bottom w:val="single" w:sz="4" w:space="0" w:color="auto"/>
              <w:right w:val="single" w:sz="4" w:space="0" w:color="auto"/>
            </w:tcBorders>
            <w:vAlign w:val="center"/>
            <w:hideMark/>
          </w:tcPr>
          <w:p w:rsidR="00CF75CC" w:rsidRPr="002C3440" w:rsidRDefault="00CF75CC" w:rsidP="00DA7B66">
            <w:pPr>
              <w:jc w:val="center"/>
              <w:rPr>
                <w:kern w:val="2"/>
                <w:szCs w:val="24"/>
              </w:rPr>
            </w:pPr>
            <w:r w:rsidRPr="002C3440">
              <w:rPr>
                <w:szCs w:val="24"/>
              </w:rPr>
              <w:t>Количество зарегистрированных транспортных средств</w:t>
            </w:r>
          </w:p>
        </w:tc>
        <w:tc>
          <w:tcPr>
            <w:tcW w:w="992" w:type="dxa"/>
            <w:tcBorders>
              <w:top w:val="single" w:sz="4" w:space="0" w:color="auto"/>
              <w:left w:val="single" w:sz="4" w:space="0" w:color="auto"/>
              <w:bottom w:val="single" w:sz="4" w:space="0" w:color="auto"/>
              <w:right w:val="single" w:sz="4" w:space="0" w:color="auto"/>
            </w:tcBorders>
            <w:vAlign w:val="center"/>
            <w:hideMark/>
          </w:tcPr>
          <w:p w:rsidR="00CF75CC" w:rsidRPr="00B55B70" w:rsidRDefault="00CF75CC" w:rsidP="00BB12D1">
            <w:pPr>
              <w:jc w:val="center"/>
              <w:rPr>
                <w:szCs w:val="24"/>
              </w:rPr>
            </w:pPr>
            <w:r>
              <w:rPr>
                <w:szCs w:val="24"/>
              </w:rPr>
              <w:t>Ед.</w:t>
            </w:r>
          </w:p>
        </w:tc>
        <w:tc>
          <w:tcPr>
            <w:tcW w:w="992" w:type="dxa"/>
            <w:tcBorders>
              <w:top w:val="single" w:sz="4" w:space="0" w:color="auto"/>
              <w:left w:val="single" w:sz="4" w:space="0" w:color="auto"/>
              <w:bottom w:val="single" w:sz="4" w:space="0" w:color="auto"/>
              <w:right w:val="single" w:sz="4" w:space="0" w:color="auto"/>
            </w:tcBorders>
            <w:vAlign w:val="center"/>
            <w:hideMark/>
          </w:tcPr>
          <w:p w:rsidR="00CF75CC" w:rsidRDefault="00CF75CC" w:rsidP="00C66F8A">
            <w:pPr>
              <w:jc w:val="center"/>
              <w:rPr>
                <w:szCs w:val="24"/>
              </w:rPr>
            </w:pPr>
            <w:r>
              <w:rPr>
                <w:szCs w:val="24"/>
              </w:rPr>
              <w:t>89</w:t>
            </w:r>
          </w:p>
        </w:tc>
        <w:tc>
          <w:tcPr>
            <w:tcW w:w="851" w:type="dxa"/>
            <w:tcBorders>
              <w:top w:val="single" w:sz="4" w:space="0" w:color="auto"/>
              <w:left w:val="single" w:sz="4" w:space="0" w:color="auto"/>
              <w:bottom w:val="single" w:sz="4" w:space="0" w:color="auto"/>
              <w:right w:val="single" w:sz="4" w:space="0" w:color="auto"/>
            </w:tcBorders>
            <w:vAlign w:val="center"/>
            <w:hideMark/>
          </w:tcPr>
          <w:p w:rsidR="00CF75CC" w:rsidRDefault="00CF75CC" w:rsidP="00C66F8A">
            <w:pPr>
              <w:jc w:val="center"/>
              <w:rPr>
                <w:szCs w:val="24"/>
              </w:rPr>
            </w:pPr>
            <w:r>
              <w:rPr>
                <w:szCs w:val="24"/>
              </w:rPr>
              <w:t>91</w:t>
            </w:r>
          </w:p>
        </w:tc>
        <w:tc>
          <w:tcPr>
            <w:tcW w:w="850" w:type="dxa"/>
            <w:tcBorders>
              <w:top w:val="single" w:sz="4" w:space="0" w:color="auto"/>
              <w:left w:val="single" w:sz="4" w:space="0" w:color="auto"/>
              <w:bottom w:val="single" w:sz="4" w:space="0" w:color="auto"/>
              <w:right w:val="single" w:sz="4" w:space="0" w:color="auto"/>
            </w:tcBorders>
            <w:vAlign w:val="center"/>
            <w:hideMark/>
          </w:tcPr>
          <w:p w:rsidR="00CF75CC" w:rsidRDefault="00CF75CC" w:rsidP="00F605A2">
            <w:pPr>
              <w:jc w:val="center"/>
              <w:rPr>
                <w:szCs w:val="24"/>
              </w:rPr>
            </w:pPr>
            <w:r>
              <w:rPr>
                <w:szCs w:val="24"/>
              </w:rPr>
              <w:t>98</w:t>
            </w:r>
          </w:p>
        </w:tc>
        <w:tc>
          <w:tcPr>
            <w:tcW w:w="851" w:type="dxa"/>
            <w:tcBorders>
              <w:top w:val="single" w:sz="4" w:space="0" w:color="auto"/>
              <w:left w:val="single" w:sz="4" w:space="0" w:color="auto"/>
              <w:bottom w:val="single" w:sz="4" w:space="0" w:color="auto"/>
              <w:right w:val="single" w:sz="4" w:space="0" w:color="auto"/>
            </w:tcBorders>
            <w:vAlign w:val="center"/>
            <w:hideMark/>
          </w:tcPr>
          <w:p w:rsidR="00CF75CC" w:rsidRDefault="00CF75CC" w:rsidP="00DA7B66">
            <w:pPr>
              <w:jc w:val="center"/>
              <w:rPr>
                <w:szCs w:val="24"/>
              </w:rPr>
            </w:pPr>
            <w:r>
              <w:rPr>
                <w:szCs w:val="24"/>
              </w:rPr>
              <w:t>103</w:t>
            </w:r>
          </w:p>
        </w:tc>
        <w:tc>
          <w:tcPr>
            <w:tcW w:w="708" w:type="dxa"/>
            <w:tcBorders>
              <w:top w:val="single" w:sz="4" w:space="0" w:color="auto"/>
              <w:left w:val="single" w:sz="4" w:space="0" w:color="auto"/>
              <w:bottom w:val="single" w:sz="4" w:space="0" w:color="auto"/>
              <w:right w:val="single" w:sz="4" w:space="0" w:color="auto"/>
            </w:tcBorders>
            <w:vAlign w:val="center"/>
          </w:tcPr>
          <w:p w:rsidR="00CF75CC" w:rsidRPr="00B55B70" w:rsidRDefault="00CF75CC" w:rsidP="00DA7B66">
            <w:pPr>
              <w:jc w:val="center"/>
              <w:rPr>
                <w:szCs w:val="24"/>
              </w:rPr>
            </w:pPr>
            <w:r>
              <w:rPr>
                <w:szCs w:val="24"/>
              </w:rPr>
              <w:t>х</w:t>
            </w:r>
          </w:p>
        </w:tc>
      </w:tr>
    </w:tbl>
    <w:p w:rsidR="00DE74B1" w:rsidRPr="00DE74B1" w:rsidRDefault="00DE74B1" w:rsidP="00A76A21">
      <w:pPr>
        <w:pStyle w:val="01"/>
      </w:pPr>
    </w:p>
    <w:sectPr w:rsidR="00DE74B1" w:rsidRPr="00DE74B1" w:rsidSect="00945E42">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398" w:rsidRDefault="00E81398" w:rsidP="007A2E2F">
      <w:r>
        <w:separator/>
      </w:r>
    </w:p>
  </w:endnote>
  <w:endnote w:type="continuationSeparator" w:id="1">
    <w:p w:rsidR="00E81398" w:rsidRDefault="00E81398" w:rsidP="007A2E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HeliosCondLight">
    <w:altName w:val="HeliosCondLight"/>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925" w:rsidRDefault="00944925">
    <w:pPr>
      <w:pStyle w:val="afffc"/>
    </w:pPr>
  </w:p>
  <w:p w:rsidR="00944925" w:rsidRDefault="0094492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925" w:rsidRDefault="00944925">
    <w:pPr>
      <w:pStyle w:val="afffc"/>
      <w:jc w:val="right"/>
    </w:pPr>
  </w:p>
  <w:p w:rsidR="00944925" w:rsidRDefault="00944925">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37612"/>
      <w:docPartObj>
        <w:docPartGallery w:val="Page Numbers (Bottom of Page)"/>
        <w:docPartUnique/>
      </w:docPartObj>
    </w:sdtPr>
    <w:sdtContent>
      <w:p w:rsidR="00944925" w:rsidRDefault="00A624AC">
        <w:pPr>
          <w:pStyle w:val="afffc"/>
          <w:jc w:val="center"/>
        </w:pPr>
        <w:fldSimple w:instr="PAGE   \* MERGEFORMAT">
          <w:r w:rsidR="00944925">
            <w:rPr>
              <w:noProof/>
            </w:rPr>
            <w:t>2</w:t>
          </w:r>
        </w:fldSimple>
      </w:p>
    </w:sdtContent>
  </w:sdt>
  <w:p w:rsidR="00944925" w:rsidRDefault="0094492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925" w:rsidRDefault="00944925" w:rsidP="007A2E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398" w:rsidRDefault="00E81398" w:rsidP="007A2E2F">
      <w:r>
        <w:separator/>
      </w:r>
    </w:p>
  </w:footnote>
  <w:footnote w:type="continuationSeparator" w:id="1">
    <w:p w:rsidR="00E81398" w:rsidRDefault="00E81398" w:rsidP="007A2E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068628"/>
      <w:docPartObj>
        <w:docPartGallery w:val="Page Numbers (Top of Page)"/>
        <w:docPartUnique/>
      </w:docPartObj>
    </w:sdtPr>
    <w:sdtContent>
      <w:p w:rsidR="00944925" w:rsidRDefault="00944925" w:rsidP="007F2E14">
        <w:pPr>
          <w:pStyle w:val="af"/>
          <w:jc w:val="center"/>
        </w:pPr>
      </w:p>
      <w:p w:rsidR="00944925" w:rsidRDefault="00A624AC" w:rsidP="007F2E14">
        <w:pPr>
          <w:pStyle w:val="af"/>
          <w:jc w:val="center"/>
        </w:pPr>
        <w:fldSimple w:instr="PAGE   \* MERGEFORMAT">
          <w:r w:rsidR="00E444EE">
            <w:rPr>
              <w:noProof/>
            </w:rPr>
            <w:t>26</w:t>
          </w:r>
        </w:fldSimple>
      </w:p>
    </w:sdtContent>
  </w:sdt>
  <w:p w:rsidR="00944925" w:rsidRDefault="0094492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684" w:hanging="975"/>
      </w:pPr>
    </w:lvl>
  </w:abstractNum>
  <w:abstractNum w:abstractNumId="1">
    <w:nsid w:val="03A21008"/>
    <w:multiLevelType w:val="hybridMultilevel"/>
    <w:tmpl w:val="508696B0"/>
    <w:lvl w:ilvl="0" w:tplc="8A183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11172C"/>
    <w:multiLevelType w:val="hybridMultilevel"/>
    <w:tmpl w:val="D38C5F66"/>
    <w:lvl w:ilvl="0" w:tplc="3F3C5120">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E95993"/>
    <w:multiLevelType w:val="hybridMultilevel"/>
    <w:tmpl w:val="545249BC"/>
    <w:lvl w:ilvl="0" w:tplc="8A183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49416E"/>
    <w:multiLevelType w:val="hybridMultilevel"/>
    <w:tmpl w:val="98ACA416"/>
    <w:lvl w:ilvl="0" w:tplc="8A183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2707AE"/>
    <w:multiLevelType w:val="hybridMultilevel"/>
    <w:tmpl w:val="6408F8B0"/>
    <w:lvl w:ilvl="0" w:tplc="D6121CC8">
      <w:start w:val="1"/>
      <w:numFmt w:val="decimal"/>
      <w:lvlText w:val="%1."/>
      <w:lvlJc w:val="left"/>
      <w:pPr>
        <w:ind w:left="1527"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EA6659"/>
    <w:multiLevelType w:val="hybridMultilevel"/>
    <w:tmpl w:val="976E0228"/>
    <w:lvl w:ilvl="0" w:tplc="29CCC46E">
      <w:start w:val="1"/>
      <w:numFmt w:val="decimal"/>
      <w:lvlText w:val="Рисунок %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692CE2"/>
    <w:multiLevelType w:val="hybridMultilevel"/>
    <w:tmpl w:val="3C90F3DC"/>
    <w:lvl w:ilvl="0" w:tplc="F656050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
    <w:nsid w:val="2719179E"/>
    <w:multiLevelType w:val="hybridMultilevel"/>
    <w:tmpl w:val="F8FEC4AE"/>
    <w:lvl w:ilvl="0" w:tplc="EFE61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635E5A"/>
    <w:multiLevelType w:val="hybridMultilevel"/>
    <w:tmpl w:val="B6C88CF8"/>
    <w:lvl w:ilvl="0" w:tplc="8A183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B42492"/>
    <w:multiLevelType w:val="hybridMultilevel"/>
    <w:tmpl w:val="585C514A"/>
    <w:lvl w:ilvl="0" w:tplc="06E26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AF77AF"/>
    <w:multiLevelType w:val="hybridMultilevel"/>
    <w:tmpl w:val="8DBE362E"/>
    <w:lvl w:ilvl="0" w:tplc="A76C8B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0DA509C"/>
    <w:multiLevelType w:val="hybridMultilevel"/>
    <w:tmpl w:val="57F4BB70"/>
    <w:lvl w:ilvl="0" w:tplc="8A183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A50ECB"/>
    <w:multiLevelType w:val="multilevel"/>
    <w:tmpl w:val="0950A68A"/>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5763D6D"/>
    <w:multiLevelType w:val="hybridMultilevel"/>
    <w:tmpl w:val="62083918"/>
    <w:lvl w:ilvl="0" w:tplc="1D48A03A">
      <w:start w:val="1"/>
      <w:numFmt w:val="bullet"/>
      <w:lvlText w:val=""/>
      <w:lvlJc w:val="left"/>
      <w:pPr>
        <w:ind w:left="720" w:hanging="360"/>
      </w:pPr>
      <w:rPr>
        <w:rFonts w:ascii="Symbol" w:hAnsi="Symbol" w:hint="default"/>
      </w:rPr>
    </w:lvl>
    <w:lvl w:ilvl="1" w:tplc="6F625C8E" w:tentative="1">
      <w:start w:val="1"/>
      <w:numFmt w:val="bullet"/>
      <w:lvlText w:val="o"/>
      <w:lvlJc w:val="left"/>
      <w:pPr>
        <w:ind w:left="1440" w:hanging="360"/>
      </w:pPr>
      <w:rPr>
        <w:rFonts w:ascii="Courier New" w:hAnsi="Courier New" w:cs="Courier New" w:hint="default"/>
      </w:rPr>
    </w:lvl>
    <w:lvl w:ilvl="2" w:tplc="106A10D2" w:tentative="1">
      <w:start w:val="1"/>
      <w:numFmt w:val="bullet"/>
      <w:lvlText w:val=""/>
      <w:lvlJc w:val="left"/>
      <w:pPr>
        <w:ind w:left="2160" w:hanging="360"/>
      </w:pPr>
      <w:rPr>
        <w:rFonts w:ascii="Wingdings" w:hAnsi="Wingdings" w:hint="default"/>
      </w:rPr>
    </w:lvl>
    <w:lvl w:ilvl="3" w:tplc="A0DEFBBC" w:tentative="1">
      <w:start w:val="1"/>
      <w:numFmt w:val="bullet"/>
      <w:lvlText w:val=""/>
      <w:lvlJc w:val="left"/>
      <w:pPr>
        <w:ind w:left="2880" w:hanging="360"/>
      </w:pPr>
      <w:rPr>
        <w:rFonts w:ascii="Symbol" w:hAnsi="Symbol" w:hint="default"/>
      </w:rPr>
    </w:lvl>
    <w:lvl w:ilvl="4" w:tplc="206073B6" w:tentative="1">
      <w:start w:val="1"/>
      <w:numFmt w:val="bullet"/>
      <w:lvlText w:val="o"/>
      <w:lvlJc w:val="left"/>
      <w:pPr>
        <w:ind w:left="3600" w:hanging="360"/>
      </w:pPr>
      <w:rPr>
        <w:rFonts w:ascii="Courier New" w:hAnsi="Courier New" w:cs="Courier New" w:hint="default"/>
      </w:rPr>
    </w:lvl>
    <w:lvl w:ilvl="5" w:tplc="848C53CA" w:tentative="1">
      <w:start w:val="1"/>
      <w:numFmt w:val="bullet"/>
      <w:lvlText w:val=""/>
      <w:lvlJc w:val="left"/>
      <w:pPr>
        <w:ind w:left="4320" w:hanging="360"/>
      </w:pPr>
      <w:rPr>
        <w:rFonts w:ascii="Wingdings" w:hAnsi="Wingdings" w:hint="default"/>
      </w:rPr>
    </w:lvl>
    <w:lvl w:ilvl="6" w:tplc="E868944C" w:tentative="1">
      <w:start w:val="1"/>
      <w:numFmt w:val="bullet"/>
      <w:lvlText w:val=""/>
      <w:lvlJc w:val="left"/>
      <w:pPr>
        <w:ind w:left="5040" w:hanging="360"/>
      </w:pPr>
      <w:rPr>
        <w:rFonts w:ascii="Symbol" w:hAnsi="Symbol" w:hint="default"/>
      </w:rPr>
    </w:lvl>
    <w:lvl w:ilvl="7" w:tplc="A5E6DC58" w:tentative="1">
      <w:start w:val="1"/>
      <w:numFmt w:val="bullet"/>
      <w:lvlText w:val="o"/>
      <w:lvlJc w:val="left"/>
      <w:pPr>
        <w:ind w:left="5760" w:hanging="360"/>
      </w:pPr>
      <w:rPr>
        <w:rFonts w:ascii="Courier New" w:hAnsi="Courier New" w:cs="Courier New" w:hint="default"/>
      </w:rPr>
    </w:lvl>
    <w:lvl w:ilvl="8" w:tplc="C750FC14" w:tentative="1">
      <w:start w:val="1"/>
      <w:numFmt w:val="bullet"/>
      <w:lvlText w:val=""/>
      <w:lvlJc w:val="left"/>
      <w:pPr>
        <w:ind w:left="6480" w:hanging="360"/>
      </w:pPr>
      <w:rPr>
        <w:rFonts w:ascii="Wingdings" w:hAnsi="Wingdings" w:hint="default"/>
      </w:rPr>
    </w:lvl>
  </w:abstractNum>
  <w:abstractNum w:abstractNumId="15">
    <w:nsid w:val="3A6E498A"/>
    <w:multiLevelType w:val="hybridMultilevel"/>
    <w:tmpl w:val="D8B0827A"/>
    <w:lvl w:ilvl="0" w:tplc="BE369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5C1413"/>
    <w:multiLevelType w:val="multilevel"/>
    <w:tmpl w:val="8558E10C"/>
    <w:numStyleLink w:val="a0"/>
  </w:abstractNum>
  <w:abstractNum w:abstractNumId="17">
    <w:nsid w:val="462D6901"/>
    <w:multiLevelType w:val="multilevel"/>
    <w:tmpl w:val="997242E2"/>
    <w:styleLink w:val="a1"/>
    <w:lvl w:ilvl="0">
      <w:start w:val="1"/>
      <w:numFmt w:val="decimal"/>
      <w:lvlText w:val="Рисунок %1"/>
      <w:lvlJc w:val="center"/>
      <w:pPr>
        <w:ind w:left="720" w:hanging="360"/>
      </w:pPr>
      <w:rPr>
        <w:rFonts w:ascii="Times New Roman" w:hAnsi="Times New Roman"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D914BE"/>
    <w:multiLevelType w:val="hybridMultilevel"/>
    <w:tmpl w:val="DD42EFA2"/>
    <w:lvl w:ilvl="0" w:tplc="004CAE12">
      <w:start w:val="1"/>
      <w:numFmt w:val="bullet"/>
      <w:lvlText w:val=""/>
      <w:lvlJc w:val="left"/>
      <w:pPr>
        <w:ind w:left="720" w:hanging="360"/>
      </w:pPr>
      <w:rPr>
        <w:rFonts w:ascii="Symbol" w:hAnsi="Symbol" w:hint="default"/>
      </w:rPr>
    </w:lvl>
    <w:lvl w:ilvl="1" w:tplc="5B50A636" w:tentative="1">
      <w:start w:val="1"/>
      <w:numFmt w:val="bullet"/>
      <w:lvlText w:val="o"/>
      <w:lvlJc w:val="left"/>
      <w:pPr>
        <w:ind w:left="1440" w:hanging="360"/>
      </w:pPr>
      <w:rPr>
        <w:rFonts w:ascii="Courier New" w:hAnsi="Courier New" w:cs="Courier New" w:hint="default"/>
      </w:rPr>
    </w:lvl>
    <w:lvl w:ilvl="2" w:tplc="E5A6C26E" w:tentative="1">
      <w:start w:val="1"/>
      <w:numFmt w:val="bullet"/>
      <w:lvlText w:val=""/>
      <w:lvlJc w:val="left"/>
      <w:pPr>
        <w:ind w:left="2160" w:hanging="360"/>
      </w:pPr>
      <w:rPr>
        <w:rFonts w:ascii="Wingdings" w:hAnsi="Wingdings" w:hint="default"/>
      </w:rPr>
    </w:lvl>
    <w:lvl w:ilvl="3" w:tplc="827E987E" w:tentative="1">
      <w:start w:val="1"/>
      <w:numFmt w:val="bullet"/>
      <w:lvlText w:val=""/>
      <w:lvlJc w:val="left"/>
      <w:pPr>
        <w:ind w:left="2880" w:hanging="360"/>
      </w:pPr>
      <w:rPr>
        <w:rFonts w:ascii="Symbol" w:hAnsi="Symbol" w:hint="default"/>
      </w:rPr>
    </w:lvl>
    <w:lvl w:ilvl="4" w:tplc="B6849B2E" w:tentative="1">
      <w:start w:val="1"/>
      <w:numFmt w:val="bullet"/>
      <w:lvlText w:val="o"/>
      <w:lvlJc w:val="left"/>
      <w:pPr>
        <w:ind w:left="3600" w:hanging="360"/>
      </w:pPr>
      <w:rPr>
        <w:rFonts w:ascii="Courier New" w:hAnsi="Courier New" w:cs="Courier New" w:hint="default"/>
      </w:rPr>
    </w:lvl>
    <w:lvl w:ilvl="5" w:tplc="D36A1CEE" w:tentative="1">
      <w:start w:val="1"/>
      <w:numFmt w:val="bullet"/>
      <w:lvlText w:val=""/>
      <w:lvlJc w:val="left"/>
      <w:pPr>
        <w:ind w:left="4320" w:hanging="360"/>
      </w:pPr>
      <w:rPr>
        <w:rFonts w:ascii="Wingdings" w:hAnsi="Wingdings" w:hint="default"/>
      </w:rPr>
    </w:lvl>
    <w:lvl w:ilvl="6" w:tplc="44F0043E" w:tentative="1">
      <w:start w:val="1"/>
      <w:numFmt w:val="bullet"/>
      <w:lvlText w:val=""/>
      <w:lvlJc w:val="left"/>
      <w:pPr>
        <w:ind w:left="5040" w:hanging="360"/>
      </w:pPr>
      <w:rPr>
        <w:rFonts w:ascii="Symbol" w:hAnsi="Symbol" w:hint="default"/>
      </w:rPr>
    </w:lvl>
    <w:lvl w:ilvl="7" w:tplc="0B344342" w:tentative="1">
      <w:start w:val="1"/>
      <w:numFmt w:val="bullet"/>
      <w:lvlText w:val="o"/>
      <w:lvlJc w:val="left"/>
      <w:pPr>
        <w:ind w:left="5760" w:hanging="360"/>
      </w:pPr>
      <w:rPr>
        <w:rFonts w:ascii="Courier New" w:hAnsi="Courier New" w:cs="Courier New" w:hint="default"/>
      </w:rPr>
    </w:lvl>
    <w:lvl w:ilvl="8" w:tplc="BBBC90F6" w:tentative="1">
      <w:start w:val="1"/>
      <w:numFmt w:val="bullet"/>
      <w:lvlText w:val=""/>
      <w:lvlJc w:val="left"/>
      <w:pPr>
        <w:ind w:left="6480" w:hanging="360"/>
      </w:pPr>
      <w:rPr>
        <w:rFonts w:ascii="Wingdings" w:hAnsi="Wingdings" w:hint="default"/>
      </w:rPr>
    </w:lvl>
  </w:abstractNum>
  <w:abstractNum w:abstractNumId="19">
    <w:nsid w:val="52D62239"/>
    <w:multiLevelType w:val="multilevel"/>
    <w:tmpl w:val="2EAA8794"/>
    <w:styleLink w:val="a2"/>
    <w:lvl w:ilvl="0">
      <w:start w:val="1"/>
      <w:numFmt w:val="bullet"/>
      <w:lvlText w:val=" "/>
      <w:lvlJc w:val="left"/>
      <w:pPr>
        <w:ind w:left="170" w:hanging="170"/>
      </w:pPr>
      <w:rPr>
        <w:rFonts w:ascii="Arial" w:hAnsi="Arial" w:hint="default"/>
        <w:b/>
        <w:i w:val="0"/>
        <w:sz w:val="28"/>
      </w:rPr>
    </w:lvl>
    <w:lvl w:ilvl="1">
      <w:start w:val="1"/>
      <w:numFmt w:val="decimal"/>
      <w:lvlText w:val="%1%2."/>
      <w:lvlJc w:val="left"/>
      <w:pPr>
        <w:ind w:left="340" w:hanging="340"/>
      </w:pPr>
      <w:rPr>
        <w:rFonts w:ascii="Arial" w:hAnsi="Arial" w:hint="default"/>
        <w:b/>
        <w:i w:val="0"/>
        <w:sz w:val="28"/>
      </w:rPr>
    </w:lvl>
    <w:lvl w:ilvl="2">
      <w:start w:val="1"/>
      <w:numFmt w:val="decimal"/>
      <w:lvlText w:val="%2%1.%3."/>
      <w:lvlJc w:val="left"/>
      <w:pPr>
        <w:ind w:left="624" w:hanging="624"/>
      </w:pPr>
      <w:rPr>
        <w:rFonts w:ascii="Arial" w:hAnsi="Arial" w:hint="default"/>
        <w:b/>
        <w:bCs/>
        <w:i w:val="0"/>
        <w:sz w:val="28"/>
      </w:rPr>
    </w:lvl>
    <w:lvl w:ilvl="3">
      <w:start w:val="1"/>
      <w:numFmt w:val="decimal"/>
      <w:lvlText w:val="%2.%3.%4."/>
      <w:lvlJc w:val="left"/>
      <w:pPr>
        <w:ind w:left="907" w:hanging="907"/>
      </w:pPr>
      <w:rPr>
        <w:rFonts w:ascii="Arial" w:hAnsi="Arial" w:hint="default"/>
        <w:b/>
        <w:i w:val="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72D2864"/>
    <w:multiLevelType w:val="hybridMultilevel"/>
    <w:tmpl w:val="51882EBE"/>
    <w:lvl w:ilvl="0" w:tplc="225A23DE">
      <w:start w:val="1"/>
      <w:numFmt w:val="upperRoman"/>
      <w:pStyle w:val="I"/>
      <w:lvlText w:val="%1."/>
      <w:lvlJc w:val="left"/>
      <w:pPr>
        <w:ind w:left="720" w:hanging="360"/>
      </w:pPr>
      <w:rPr>
        <w:rFonts w:hint="default"/>
        <w:i w:val="0"/>
      </w:rPr>
    </w:lvl>
    <w:lvl w:ilvl="1" w:tplc="5AA27822" w:tentative="1">
      <w:start w:val="1"/>
      <w:numFmt w:val="lowerLetter"/>
      <w:lvlText w:val="%2."/>
      <w:lvlJc w:val="left"/>
      <w:pPr>
        <w:ind w:left="1440" w:hanging="360"/>
      </w:pPr>
    </w:lvl>
    <w:lvl w:ilvl="2" w:tplc="398AF6DE" w:tentative="1">
      <w:start w:val="1"/>
      <w:numFmt w:val="lowerRoman"/>
      <w:lvlText w:val="%3."/>
      <w:lvlJc w:val="right"/>
      <w:pPr>
        <w:ind w:left="2160" w:hanging="180"/>
      </w:pPr>
    </w:lvl>
    <w:lvl w:ilvl="3" w:tplc="4F607384" w:tentative="1">
      <w:start w:val="1"/>
      <w:numFmt w:val="decimal"/>
      <w:lvlText w:val="%4."/>
      <w:lvlJc w:val="left"/>
      <w:pPr>
        <w:ind w:left="2880" w:hanging="360"/>
      </w:pPr>
    </w:lvl>
    <w:lvl w:ilvl="4" w:tplc="0EC2A6E2" w:tentative="1">
      <w:start w:val="1"/>
      <w:numFmt w:val="lowerLetter"/>
      <w:lvlText w:val="%5."/>
      <w:lvlJc w:val="left"/>
      <w:pPr>
        <w:ind w:left="3600" w:hanging="360"/>
      </w:pPr>
    </w:lvl>
    <w:lvl w:ilvl="5" w:tplc="A1386C7E" w:tentative="1">
      <w:start w:val="1"/>
      <w:numFmt w:val="lowerRoman"/>
      <w:lvlText w:val="%6."/>
      <w:lvlJc w:val="right"/>
      <w:pPr>
        <w:ind w:left="4320" w:hanging="180"/>
      </w:pPr>
    </w:lvl>
    <w:lvl w:ilvl="6" w:tplc="761EFEF8" w:tentative="1">
      <w:start w:val="1"/>
      <w:numFmt w:val="decimal"/>
      <w:lvlText w:val="%7."/>
      <w:lvlJc w:val="left"/>
      <w:pPr>
        <w:ind w:left="5040" w:hanging="360"/>
      </w:pPr>
    </w:lvl>
    <w:lvl w:ilvl="7" w:tplc="1AEC179E" w:tentative="1">
      <w:start w:val="1"/>
      <w:numFmt w:val="lowerLetter"/>
      <w:lvlText w:val="%8."/>
      <w:lvlJc w:val="left"/>
      <w:pPr>
        <w:ind w:left="5760" w:hanging="360"/>
      </w:pPr>
    </w:lvl>
    <w:lvl w:ilvl="8" w:tplc="51187B6E" w:tentative="1">
      <w:start w:val="1"/>
      <w:numFmt w:val="lowerRoman"/>
      <w:lvlText w:val="%9."/>
      <w:lvlJc w:val="right"/>
      <w:pPr>
        <w:ind w:left="6480" w:hanging="180"/>
      </w:pPr>
    </w:lvl>
  </w:abstractNum>
  <w:abstractNum w:abstractNumId="21">
    <w:nsid w:val="5A64798D"/>
    <w:multiLevelType w:val="multilevel"/>
    <w:tmpl w:val="5B3C9896"/>
    <w:lvl w:ilvl="0">
      <w:start w:val="1"/>
      <w:numFmt w:val="decimal"/>
      <w:pStyle w:val="1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B9C4C74"/>
    <w:multiLevelType w:val="hybridMultilevel"/>
    <w:tmpl w:val="717E7ACA"/>
    <w:lvl w:ilvl="0" w:tplc="37565A78">
      <w:start w:val="1"/>
      <w:numFmt w:val="bullet"/>
      <w:lvlText w:val=""/>
      <w:lvlJc w:val="left"/>
      <w:pPr>
        <w:ind w:left="720" w:hanging="360"/>
      </w:pPr>
      <w:rPr>
        <w:rFonts w:ascii="Symbol" w:hAnsi="Symbol" w:hint="default"/>
      </w:rPr>
    </w:lvl>
    <w:lvl w:ilvl="1" w:tplc="0D76BBD4" w:tentative="1">
      <w:start w:val="1"/>
      <w:numFmt w:val="bullet"/>
      <w:lvlText w:val="o"/>
      <w:lvlJc w:val="left"/>
      <w:pPr>
        <w:ind w:left="1440" w:hanging="360"/>
      </w:pPr>
      <w:rPr>
        <w:rFonts w:ascii="Courier New" w:hAnsi="Courier New" w:cs="Courier New" w:hint="default"/>
      </w:rPr>
    </w:lvl>
    <w:lvl w:ilvl="2" w:tplc="6852961E" w:tentative="1">
      <w:start w:val="1"/>
      <w:numFmt w:val="bullet"/>
      <w:lvlText w:val=""/>
      <w:lvlJc w:val="left"/>
      <w:pPr>
        <w:ind w:left="2160" w:hanging="360"/>
      </w:pPr>
      <w:rPr>
        <w:rFonts w:ascii="Wingdings" w:hAnsi="Wingdings" w:hint="default"/>
      </w:rPr>
    </w:lvl>
    <w:lvl w:ilvl="3" w:tplc="6C846E0E" w:tentative="1">
      <w:start w:val="1"/>
      <w:numFmt w:val="bullet"/>
      <w:lvlText w:val=""/>
      <w:lvlJc w:val="left"/>
      <w:pPr>
        <w:ind w:left="2880" w:hanging="360"/>
      </w:pPr>
      <w:rPr>
        <w:rFonts w:ascii="Symbol" w:hAnsi="Symbol" w:hint="default"/>
      </w:rPr>
    </w:lvl>
    <w:lvl w:ilvl="4" w:tplc="9502F7A0" w:tentative="1">
      <w:start w:val="1"/>
      <w:numFmt w:val="bullet"/>
      <w:lvlText w:val="o"/>
      <w:lvlJc w:val="left"/>
      <w:pPr>
        <w:ind w:left="3600" w:hanging="360"/>
      </w:pPr>
      <w:rPr>
        <w:rFonts w:ascii="Courier New" w:hAnsi="Courier New" w:cs="Courier New" w:hint="default"/>
      </w:rPr>
    </w:lvl>
    <w:lvl w:ilvl="5" w:tplc="5374E504" w:tentative="1">
      <w:start w:val="1"/>
      <w:numFmt w:val="bullet"/>
      <w:lvlText w:val=""/>
      <w:lvlJc w:val="left"/>
      <w:pPr>
        <w:ind w:left="4320" w:hanging="360"/>
      </w:pPr>
      <w:rPr>
        <w:rFonts w:ascii="Wingdings" w:hAnsi="Wingdings" w:hint="default"/>
      </w:rPr>
    </w:lvl>
    <w:lvl w:ilvl="6" w:tplc="5798BC2E" w:tentative="1">
      <w:start w:val="1"/>
      <w:numFmt w:val="bullet"/>
      <w:lvlText w:val=""/>
      <w:lvlJc w:val="left"/>
      <w:pPr>
        <w:ind w:left="5040" w:hanging="360"/>
      </w:pPr>
      <w:rPr>
        <w:rFonts w:ascii="Symbol" w:hAnsi="Symbol" w:hint="default"/>
      </w:rPr>
    </w:lvl>
    <w:lvl w:ilvl="7" w:tplc="BC92A582" w:tentative="1">
      <w:start w:val="1"/>
      <w:numFmt w:val="bullet"/>
      <w:lvlText w:val="o"/>
      <w:lvlJc w:val="left"/>
      <w:pPr>
        <w:ind w:left="5760" w:hanging="360"/>
      </w:pPr>
      <w:rPr>
        <w:rFonts w:ascii="Courier New" w:hAnsi="Courier New" w:cs="Courier New" w:hint="default"/>
      </w:rPr>
    </w:lvl>
    <w:lvl w:ilvl="8" w:tplc="EE98FEB4" w:tentative="1">
      <w:start w:val="1"/>
      <w:numFmt w:val="bullet"/>
      <w:lvlText w:val=""/>
      <w:lvlJc w:val="left"/>
      <w:pPr>
        <w:ind w:left="6480" w:hanging="360"/>
      </w:pPr>
      <w:rPr>
        <w:rFonts w:ascii="Wingdings" w:hAnsi="Wingdings" w:hint="default"/>
      </w:rPr>
    </w:lvl>
  </w:abstractNum>
  <w:abstractNum w:abstractNumId="23">
    <w:nsid w:val="5E344454"/>
    <w:multiLevelType w:val="hybridMultilevel"/>
    <w:tmpl w:val="2FFADAEA"/>
    <w:lvl w:ilvl="0" w:tplc="8A183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4615C3"/>
    <w:multiLevelType w:val="multilevel"/>
    <w:tmpl w:val="8558E10C"/>
    <w:styleLink w:val="a0"/>
    <w:lvl w:ilvl="0">
      <w:start w:val="1"/>
      <w:numFmt w:val="decimal"/>
      <w:pStyle w:val="a3"/>
      <w:lvlText w:val="Таблица %1"/>
      <w:lvlJc w:val="left"/>
      <w:pPr>
        <w:ind w:left="8375" w:hanging="360"/>
      </w:pPr>
      <w:rPr>
        <w:rFonts w:hint="default"/>
      </w:rPr>
    </w:lvl>
    <w:lvl w:ilvl="1">
      <w:start w:val="1"/>
      <w:numFmt w:val="lowerLetter"/>
      <w:lvlText w:val="%2."/>
      <w:lvlJc w:val="left"/>
      <w:pPr>
        <w:ind w:left="9095" w:hanging="360"/>
      </w:pPr>
    </w:lvl>
    <w:lvl w:ilvl="2">
      <w:start w:val="1"/>
      <w:numFmt w:val="lowerRoman"/>
      <w:lvlText w:val="%3."/>
      <w:lvlJc w:val="right"/>
      <w:pPr>
        <w:ind w:left="9815" w:hanging="180"/>
      </w:pPr>
    </w:lvl>
    <w:lvl w:ilvl="3">
      <w:start w:val="1"/>
      <w:numFmt w:val="decimal"/>
      <w:lvlText w:val="%4."/>
      <w:lvlJc w:val="left"/>
      <w:pPr>
        <w:ind w:left="10535" w:hanging="360"/>
      </w:pPr>
    </w:lvl>
    <w:lvl w:ilvl="4">
      <w:start w:val="1"/>
      <w:numFmt w:val="decimal"/>
      <w:lvlText w:val="%5."/>
      <w:lvlJc w:val="left"/>
      <w:pPr>
        <w:ind w:left="11255" w:hanging="360"/>
      </w:pPr>
      <w:rPr>
        <w:rFonts w:ascii="Times New Roman" w:hAnsi="Times New Roman"/>
        <w:color w:val="auto"/>
        <w:sz w:val="24"/>
      </w:rPr>
    </w:lvl>
    <w:lvl w:ilvl="5">
      <w:start w:val="1"/>
      <w:numFmt w:val="lowerRoman"/>
      <w:lvlText w:val="%6."/>
      <w:lvlJc w:val="right"/>
      <w:pPr>
        <w:ind w:left="11975" w:hanging="180"/>
      </w:pPr>
    </w:lvl>
    <w:lvl w:ilvl="6">
      <w:start w:val="1"/>
      <w:numFmt w:val="decimal"/>
      <w:lvlText w:val="%7."/>
      <w:lvlJc w:val="left"/>
      <w:pPr>
        <w:ind w:left="12695" w:hanging="360"/>
      </w:pPr>
    </w:lvl>
    <w:lvl w:ilvl="7">
      <w:start w:val="1"/>
      <w:numFmt w:val="lowerLetter"/>
      <w:lvlText w:val="%8."/>
      <w:lvlJc w:val="left"/>
      <w:pPr>
        <w:ind w:left="13415" w:hanging="360"/>
      </w:pPr>
    </w:lvl>
    <w:lvl w:ilvl="8">
      <w:start w:val="1"/>
      <w:numFmt w:val="lowerRoman"/>
      <w:lvlText w:val="%9."/>
      <w:lvlJc w:val="right"/>
      <w:pPr>
        <w:ind w:left="14135" w:hanging="180"/>
      </w:pPr>
    </w:lvl>
  </w:abstractNum>
  <w:abstractNum w:abstractNumId="25">
    <w:nsid w:val="65D14A04"/>
    <w:multiLevelType w:val="hybridMultilevel"/>
    <w:tmpl w:val="8B1AF0D6"/>
    <w:lvl w:ilvl="0" w:tplc="E0549CF0">
      <w:start w:val="1"/>
      <w:numFmt w:val="bullet"/>
      <w:lvlText w:val=""/>
      <w:lvlJc w:val="left"/>
      <w:pPr>
        <w:ind w:left="720" w:hanging="360"/>
      </w:pPr>
      <w:rPr>
        <w:rFonts w:ascii="Symbol" w:hAnsi="Symbol" w:hint="default"/>
      </w:rPr>
    </w:lvl>
    <w:lvl w:ilvl="1" w:tplc="370E6682" w:tentative="1">
      <w:start w:val="1"/>
      <w:numFmt w:val="bullet"/>
      <w:lvlText w:val="o"/>
      <w:lvlJc w:val="left"/>
      <w:pPr>
        <w:ind w:left="1440" w:hanging="360"/>
      </w:pPr>
      <w:rPr>
        <w:rFonts w:ascii="Courier New" w:hAnsi="Courier New" w:cs="Courier New" w:hint="default"/>
      </w:rPr>
    </w:lvl>
    <w:lvl w:ilvl="2" w:tplc="EBD0340C" w:tentative="1">
      <w:start w:val="1"/>
      <w:numFmt w:val="bullet"/>
      <w:lvlText w:val=""/>
      <w:lvlJc w:val="left"/>
      <w:pPr>
        <w:ind w:left="2160" w:hanging="360"/>
      </w:pPr>
      <w:rPr>
        <w:rFonts w:ascii="Wingdings" w:hAnsi="Wingdings" w:hint="default"/>
      </w:rPr>
    </w:lvl>
    <w:lvl w:ilvl="3" w:tplc="2F5435D4" w:tentative="1">
      <w:start w:val="1"/>
      <w:numFmt w:val="bullet"/>
      <w:lvlText w:val=""/>
      <w:lvlJc w:val="left"/>
      <w:pPr>
        <w:ind w:left="2880" w:hanging="360"/>
      </w:pPr>
      <w:rPr>
        <w:rFonts w:ascii="Symbol" w:hAnsi="Symbol" w:hint="default"/>
      </w:rPr>
    </w:lvl>
    <w:lvl w:ilvl="4" w:tplc="7AA6B308" w:tentative="1">
      <w:start w:val="1"/>
      <w:numFmt w:val="bullet"/>
      <w:lvlText w:val="o"/>
      <w:lvlJc w:val="left"/>
      <w:pPr>
        <w:ind w:left="3600" w:hanging="360"/>
      </w:pPr>
      <w:rPr>
        <w:rFonts w:ascii="Courier New" w:hAnsi="Courier New" w:cs="Courier New" w:hint="default"/>
      </w:rPr>
    </w:lvl>
    <w:lvl w:ilvl="5" w:tplc="D51409F8" w:tentative="1">
      <w:start w:val="1"/>
      <w:numFmt w:val="bullet"/>
      <w:lvlText w:val=""/>
      <w:lvlJc w:val="left"/>
      <w:pPr>
        <w:ind w:left="4320" w:hanging="360"/>
      </w:pPr>
      <w:rPr>
        <w:rFonts w:ascii="Wingdings" w:hAnsi="Wingdings" w:hint="default"/>
      </w:rPr>
    </w:lvl>
    <w:lvl w:ilvl="6" w:tplc="E36658CC" w:tentative="1">
      <w:start w:val="1"/>
      <w:numFmt w:val="bullet"/>
      <w:lvlText w:val=""/>
      <w:lvlJc w:val="left"/>
      <w:pPr>
        <w:ind w:left="5040" w:hanging="360"/>
      </w:pPr>
      <w:rPr>
        <w:rFonts w:ascii="Symbol" w:hAnsi="Symbol" w:hint="default"/>
      </w:rPr>
    </w:lvl>
    <w:lvl w:ilvl="7" w:tplc="FB36DC20" w:tentative="1">
      <w:start w:val="1"/>
      <w:numFmt w:val="bullet"/>
      <w:lvlText w:val="o"/>
      <w:lvlJc w:val="left"/>
      <w:pPr>
        <w:ind w:left="5760" w:hanging="360"/>
      </w:pPr>
      <w:rPr>
        <w:rFonts w:ascii="Courier New" w:hAnsi="Courier New" w:cs="Courier New" w:hint="default"/>
      </w:rPr>
    </w:lvl>
    <w:lvl w:ilvl="8" w:tplc="4D9E143C" w:tentative="1">
      <w:start w:val="1"/>
      <w:numFmt w:val="bullet"/>
      <w:lvlText w:val=""/>
      <w:lvlJc w:val="left"/>
      <w:pPr>
        <w:ind w:left="6480" w:hanging="360"/>
      </w:pPr>
      <w:rPr>
        <w:rFonts w:ascii="Wingdings" w:hAnsi="Wingdings" w:hint="default"/>
      </w:rPr>
    </w:lvl>
  </w:abstractNum>
  <w:abstractNum w:abstractNumId="26">
    <w:nsid w:val="680C5C74"/>
    <w:multiLevelType w:val="hybridMultilevel"/>
    <w:tmpl w:val="1A047EE0"/>
    <w:lvl w:ilvl="0" w:tplc="8A183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FB0694"/>
    <w:multiLevelType w:val="hybridMultilevel"/>
    <w:tmpl w:val="0D1ADB48"/>
    <w:lvl w:ilvl="0" w:tplc="58088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4179F9"/>
    <w:multiLevelType w:val="hybridMultilevel"/>
    <w:tmpl w:val="1E9A6B4E"/>
    <w:lvl w:ilvl="0" w:tplc="8A183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3DF0BB1"/>
    <w:multiLevelType w:val="hybridMultilevel"/>
    <w:tmpl w:val="6AD85756"/>
    <w:lvl w:ilvl="0" w:tplc="D5B042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FD0E35"/>
    <w:multiLevelType w:val="hybridMultilevel"/>
    <w:tmpl w:val="7E589838"/>
    <w:lvl w:ilvl="0" w:tplc="8A183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8D108B"/>
    <w:multiLevelType w:val="hybridMultilevel"/>
    <w:tmpl w:val="D126196C"/>
    <w:lvl w:ilvl="0" w:tplc="8A183F7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677736A"/>
    <w:multiLevelType w:val="hybridMultilevel"/>
    <w:tmpl w:val="FBB87C2C"/>
    <w:name w:val="WW8Num522"/>
    <w:lvl w:ilvl="0" w:tplc="04190001">
      <w:start w:val="1"/>
      <w:numFmt w:val="bullet"/>
      <w:lvlText w:val=""/>
      <w:lvlJc w:val="left"/>
      <w:pPr>
        <w:ind w:left="404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720A91"/>
    <w:multiLevelType w:val="hybridMultilevel"/>
    <w:tmpl w:val="29E4790A"/>
    <w:lvl w:ilvl="0" w:tplc="06E26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974BB5"/>
    <w:multiLevelType w:val="multilevel"/>
    <w:tmpl w:val="61F67270"/>
    <w:lvl w:ilvl="0">
      <w:start w:val="1"/>
      <w:numFmt w:val="decimal"/>
      <w:pStyle w:val="8"/>
      <w:lvlText w:val="%1)"/>
      <w:lvlJc w:val="left"/>
      <w:pPr>
        <w:ind w:left="284" w:hanging="284"/>
      </w:pPr>
      <w:rPr>
        <w:rFonts w:hint="default"/>
      </w:rPr>
    </w:lvl>
    <w:lvl w:ilvl="1">
      <w:start w:val="1"/>
      <w:numFmt w:val="russianLower"/>
      <w:lvlText w:val="%2)"/>
      <w:lvlJc w:val="left"/>
      <w:pPr>
        <w:ind w:left="567" w:hanging="283"/>
      </w:pPr>
      <w:rPr>
        <w:rFonts w:hint="default"/>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34"/>
  </w:num>
  <w:num w:numId="3">
    <w:abstractNumId w:val="1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4"/>
  </w:num>
  <w:num w:numId="7">
    <w:abstractNumId w:val="16"/>
    <w:lvlOverride w:ilvl="0">
      <w:lvl w:ilvl="0">
        <w:start w:val="1"/>
        <w:numFmt w:val="decimal"/>
        <w:pStyle w:val="a3"/>
        <w:lvlText w:val="Таблица %1"/>
        <w:lvlJc w:val="left"/>
        <w:pPr>
          <w:ind w:left="8375" w:hanging="360"/>
        </w:pPr>
        <w:rPr>
          <w:rFonts w:hint="default"/>
        </w:rPr>
      </w:lvl>
    </w:lvlOverride>
    <w:lvlOverride w:ilvl="1">
      <w:lvl w:ilvl="1">
        <w:start w:val="1"/>
        <w:numFmt w:val="lowerLetter"/>
        <w:lvlText w:val="%2."/>
        <w:lvlJc w:val="left"/>
        <w:pPr>
          <w:ind w:left="9095" w:hanging="360"/>
        </w:pPr>
      </w:lvl>
    </w:lvlOverride>
    <w:lvlOverride w:ilvl="2">
      <w:lvl w:ilvl="2">
        <w:start w:val="1"/>
        <w:numFmt w:val="lowerRoman"/>
        <w:lvlText w:val="%3."/>
        <w:lvlJc w:val="right"/>
        <w:pPr>
          <w:ind w:left="9815" w:hanging="180"/>
        </w:pPr>
      </w:lvl>
    </w:lvlOverride>
    <w:lvlOverride w:ilvl="3">
      <w:lvl w:ilvl="3">
        <w:start w:val="1"/>
        <w:numFmt w:val="decimal"/>
        <w:lvlText w:val="%4."/>
        <w:lvlJc w:val="left"/>
        <w:pPr>
          <w:ind w:left="10535" w:hanging="360"/>
        </w:pPr>
      </w:lvl>
    </w:lvlOverride>
    <w:lvlOverride w:ilvl="4">
      <w:lvl w:ilvl="4">
        <w:start w:val="1"/>
        <w:numFmt w:val="decimal"/>
        <w:lvlText w:val="%5."/>
        <w:lvlJc w:val="left"/>
        <w:pPr>
          <w:ind w:left="11255" w:hanging="360"/>
        </w:pPr>
        <w:rPr>
          <w:rFonts w:ascii="Times New Roman" w:hAnsi="Times New Roman"/>
          <w:color w:val="auto"/>
          <w:sz w:val="24"/>
        </w:rPr>
      </w:lvl>
    </w:lvlOverride>
    <w:lvlOverride w:ilvl="5">
      <w:lvl w:ilvl="5">
        <w:start w:val="1"/>
        <w:numFmt w:val="lowerRoman"/>
        <w:lvlText w:val="%6."/>
        <w:lvlJc w:val="right"/>
        <w:pPr>
          <w:ind w:left="11975" w:hanging="180"/>
        </w:pPr>
      </w:lvl>
    </w:lvlOverride>
    <w:lvlOverride w:ilvl="6">
      <w:lvl w:ilvl="6">
        <w:start w:val="1"/>
        <w:numFmt w:val="decimal"/>
        <w:lvlText w:val="%7."/>
        <w:lvlJc w:val="left"/>
        <w:pPr>
          <w:ind w:left="12695" w:hanging="360"/>
        </w:pPr>
      </w:lvl>
    </w:lvlOverride>
    <w:lvlOverride w:ilvl="7">
      <w:lvl w:ilvl="7">
        <w:start w:val="1"/>
        <w:numFmt w:val="lowerLetter"/>
        <w:lvlText w:val="%8."/>
        <w:lvlJc w:val="left"/>
        <w:pPr>
          <w:ind w:left="13415" w:hanging="360"/>
        </w:pPr>
      </w:lvl>
    </w:lvlOverride>
    <w:lvlOverride w:ilvl="8">
      <w:lvl w:ilvl="8">
        <w:start w:val="1"/>
        <w:numFmt w:val="lowerRoman"/>
        <w:lvlText w:val="%9."/>
        <w:lvlJc w:val="right"/>
        <w:pPr>
          <w:ind w:left="14135" w:hanging="180"/>
        </w:pPr>
      </w:lvl>
    </w:lvlOverride>
  </w:num>
  <w:num w:numId="8">
    <w:abstractNumId w:val="6"/>
  </w:num>
  <w:num w:numId="9">
    <w:abstractNumId w:val="2"/>
  </w:num>
  <w:num w:numId="10">
    <w:abstractNumId w:val="16"/>
    <w:lvlOverride w:ilvl="0">
      <w:startOverride w:val="1"/>
      <w:lvl w:ilvl="0">
        <w:start w:val="1"/>
        <w:numFmt w:val="decimal"/>
        <w:pStyle w:val="a3"/>
        <w:lvlText w:val="Таблица %1"/>
        <w:lvlJc w:val="left"/>
        <w:pPr>
          <w:ind w:left="8375" w:hanging="360"/>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11">
    <w:abstractNumId w:val="23"/>
  </w:num>
  <w:num w:numId="12">
    <w:abstractNumId w:val="15"/>
  </w:num>
  <w:num w:numId="13">
    <w:abstractNumId w:val="20"/>
  </w:num>
  <w:num w:numId="14">
    <w:abstractNumId w:val="28"/>
  </w:num>
  <w:num w:numId="15">
    <w:abstractNumId w:val="14"/>
  </w:num>
  <w:num w:numId="16">
    <w:abstractNumId w:val="10"/>
  </w:num>
  <w:num w:numId="17">
    <w:abstractNumId w:val="25"/>
  </w:num>
  <w:num w:numId="18">
    <w:abstractNumId w:val="29"/>
  </w:num>
  <w:num w:numId="19">
    <w:abstractNumId w:val="16"/>
    <w:lvlOverride w:ilvl="0">
      <w:startOverride w:val="1"/>
      <w:lvl w:ilvl="0">
        <w:start w:val="1"/>
        <w:numFmt w:val="decimal"/>
        <w:pStyle w:val="a3"/>
        <w:lvlText w:val="Таблица %1"/>
        <w:lvlJc w:val="left"/>
        <w:pPr>
          <w:ind w:left="8375" w:hanging="360"/>
        </w:pPr>
        <w:rPr>
          <w:rFont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6"/>
    <w:lvlOverride w:ilvl="0">
      <w:startOverride w:val="1"/>
      <w:lvl w:ilvl="0">
        <w:start w:val="1"/>
        <w:numFmt w:val="decimal"/>
        <w:pStyle w:val="a3"/>
        <w:lvlText w:val="Таблица %1"/>
        <w:lvlJc w:val="left"/>
        <w:pPr>
          <w:ind w:left="8375"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7"/>
  </w:num>
  <w:num w:numId="22">
    <w:abstractNumId w:val="9"/>
  </w:num>
  <w:num w:numId="23">
    <w:abstractNumId w:val="4"/>
  </w:num>
  <w:num w:numId="24">
    <w:abstractNumId w:val="18"/>
  </w:num>
  <w:num w:numId="25">
    <w:abstractNumId w:val="16"/>
    <w:lvlOverride w:ilvl="0">
      <w:startOverride w:val="1"/>
      <w:lvl w:ilvl="0">
        <w:start w:val="1"/>
        <w:numFmt w:val="decimal"/>
        <w:pStyle w:val="a3"/>
        <w:lvlText w:val="Таблица %1"/>
        <w:lvlJc w:val="left"/>
        <w:pPr>
          <w:ind w:left="8375" w:hanging="360"/>
        </w:pPr>
        <w:rPr>
          <w:rFonts w:hint="default"/>
        </w:rPr>
      </w:lvl>
    </w:lvlOverride>
    <w:lvlOverride w:ilvl="1">
      <w:startOverride w:val="1"/>
      <w:lvl w:ilvl="1">
        <w:start w:val="1"/>
        <w:numFmt w:val="lowerLetter"/>
        <w:lvlText w:val="%2."/>
        <w:lvlJc w:val="left"/>
        <w:pPr>
          <w:ind w:left="9095" w:hanging="360"/>
        </w:pPr>
      </w:lvl>
    </w:lvlOverride>
    <w:lvlOverride w:ilvl="2">
      <w:startOverride w:val="1"/>
      <w:lvl w:ilvl="2">
        <w:start w:val="1"/>
        <w:numFmt w:val="lowerRoman"/>
        <w:lvlText w:val="%3."/>
        <w:lvlJc w:val="right"/>
        <w:pPr>
          <w:ind w:left="9815" w:hanging="180"/>
        </w:pPr>
      </w:lvl>
    </w:lvlOverride>
    <w:lvlOverride w:ilvl="3">
      <w:startOverride w:val="1"/>
      <w:lvl w:ilvl="3">
        <w:start w:val="1"/>
        <w:numFmt w:val="decimal"/>
        <w:lvlText w:val="%4."/>
        <w:lvlJc w:val="left"/>
        <w:pPr>
          <w:ind w:left="10535" w:hanging="360"/>
        </w:pPr>
      </w:lvl>
    </w:lvlOverride>
    <w:lvlOverride w:ilvl="4">
      <w:startOverride w:val="1"/>
      <w:lvl w:ilvl="4">
        <w:start w:val="1"/>
        <w:numFmt w:val="decimal"/>
        <w:lvlText w:val="%5."/>
        <w:lvlJc w:val="left"/>
        <w:pPr>
          <w:ind w:left="11255" w:hanging="360"/>
        </w:pPr>
        <w:rPr>
          <w:rFonts w:ascii="Times New Roman" w:hAnsi="Times New Roman"/>
          <w:color w:val="auto"/>
          <w:sz w:val="24"/>
        </w:rPr>
      </w:lvl>
    </w:lvlOverride>
    <w:lvlOverride w:ilvl="5">
      <w:startOverride w:val="1"/>
      <w:lvl w:ilvl="5">
        <w:start w:val="1"/>
        <w:numFmt w:val="lowerRoman"/>
        <w:lvlText w:val="%6."/>
        <w:lvlJc w:val="right"/>
        <w:pPr>
          <w:ind w:left="11975" w:hanging="180"/>
        </w:pPr>
      </w:lvl>
    </w:lvlOverride>
    <w:lvlOverride w:ilvl="6">
      <w:startOverride w:val="1"/>
      <w:lvl w:ilvl="6">
        <w:start w:val="1"/>
        <w:numFmt w:val="decimal"/>
        <w:lvlText w:val="%7."/>
        <w:lvlJc w:val="left"/>
        <w:pPr>
          <w:ind w:left="12695" w:hanging="360"/>
        </w:pPr>
      </w:lvl>
    </w:lvlOverride>
    <w:lvlOverride w:ilvl="7">
      <w:startOverride w:val="1"/>
      <w:lvl w:ilvl="7">
        <w:start w:val="1"/>
        <w:numFmt w:val="lowerLetter"/>
        <w:lvlText w:val="%8."/>
        <w:lvlJc w:val="left"/>
        <w:pPr>
          <w:ind w:left="13415" w:hanging="360"/>
        </w:pPr>
      </w:lvl>
    </w:lvlOverride>
    <w:lvlOverride w:ilvl="8">
      <w:startOverride w:val="1"/>
      <w:lvl w:ilvl="8">
        <w:start w:val="1"/>
        <w:numFmt w:val="lowerRoman"/>
        <w:lvlText w:val="%9."/>
        <w:lvlJc w:val="right"/>
        <w:pPr>
          <w:ind w:left="14135" w:hanging="180"/>
        </w:pPr>
      </w:lvl>
    </w:lvlOverride>
  </w:num>
  <w:num w:numId="26">
    <w:abstractNumId w:val="16"/>
    <w:lvlOverride w:ilvl="0">
      <w:lvl w:ilvl="0">
        <w:start w:val="1"/>
        <w:numFmt w:val="decimal"/>
        <w:pStyle w:val="a3"/>
        <w:lvlText w:val="Таблица %1"/>
        <w:lvlJc w:val="left"/>
        <w:pPr>
          <w:ind w:left="8375" w:hanging="360"/>
        </w:pPr>
        <w:rPr>
          <w:rFonts w:hint="default"/>
        </w:rPr>
      </w:lvl>
    </w:lvlOverride>
  </w:num>
  <w:num w:numId="27">
    <w:abstractNumId w:val="33"/>
  </w:num>
  <w:num w:numId="28">
    <w:abstractNumId w:val="22"/>
  </w:num>
  <w:num w:numId="29">
    <w:abstractNumId w:val="30"/>
  </w:num>
  <w:num w:numId="30">
    <w:abstractNumId w:val="27"/>
  </w:num>
  <w:num w:numId="31">
    <w:abstractNumId w:val="3"/>
  </w:num>
  <w:num w:numId="32">
    <w:abstractNumId w:val="26"/>
  </w:num>
  <w:num w:numId="33">
    <w:abstractNumId w:val="4"/>
  </w:num>
  <w:num w:numId="34">
    <w:abstractNumId w:val="16"/>
    <w:lvlOverride w:ilvl="0">
      <w:startOverride w:val="1"/>
      <w:lvl w:ilvl="0">
        <w:start w:val="1"/>
        <w:numFmt w:val="decimal"/>
        <w:pStyle w:val="a3"/>
        <w:lvlText w:val="Таблица %1"/>
        <w:lvlJc w:val="left"/>
        <w:pPr>
          <w:ind w:left="8375" w:hanging="360"/>
        </w:pPr>
        <w:rPr>
          <w:rFonts w:hint="default"/>
        </w:rPr>
      </w:lvl>
    </w:lvlOverride>
    <w:lvlOverride w:ilvl="1">
      <w:startOverride w:val="1"/>
      <w:lvl w:ilvl="1">
        <w:start w:val="1"/>
        <w:numFmt w:val="lowerLetter"/>
        <w:lvlText w:val="%2."/>
        <w:lvlJc w:val="left"/>
        <w:pPr>
          <w:ind w:left="9095" w:hanging="360"/>
        </w:pPr>
      </w:lvl>
    </w:lvlOverride>
    <w:lvlOverride w:ilvl="2">
      <w:startOverride w:val="1"/>
      <w:lvl w:ilvl="2">
        <w:start w:val="1"/>
        <w:numFmt w:val="lowerRoman"/>
        <w:lvlText w:val="%3."/>
        <w:lvlJc w:val="right"/>
        <w:pPr>
          <w:ind w:left="9815" w:hanging="180"/>
        </w:pPr>
      </w:lvl>
    </w:lvlOverride>
    <w:lvlOverride w:ilvl="3">
      <w:startOverride w:val="1"/>
      <w:lvl w:ilvl="3">
        <w:start w:val="1"/>
        <w:numFmt w:val="decimal"/>
        <w:lvlText w:val="%4."/>
        <w:lvlJc w:val="left"/>
        <w:pPr>
          <w:ind w:left="10535" w:hanging="360"/>
        </w:pPr>
      </w:lvl>
    </w:lvlOverride>
    <w:lvlOverride w:ilvl="4">
      <w:startOverride w:val="1"/>
      <w:lvl w:ilvl="4">
        <w:start w:val="1"/>
        <w:numFmt w:val="decimal"/>
        <w:lvlText w:val="%5."/>
        <w:lvlJc w:val="left"/>
        <w:pPr>
          <w:ind w:left="11255" w:hanging="360"/>
        </w:pPr>
        <w:rPr>
          <w:rFonts w:ascii="Times New Roman" w:hAnsi="Times New Roman"/>
          <w:color w:val="auto"/>
          <w:sz w:val="24"/>
        </w:rPr>
      </w:lvl>
    </w:lvlOverride>
    <w:lvlOverride w:ilvl="5">
      <w:startOverride w:val="1"/>
      <w:lvl w:ilvl="5">
        <w:start w:val="1"/>
        <w:numFmt w:val="lowerRoman"/>
        <w:lvlText w:val="%6."/>
        <w:lvlJc w:val="right"/>
        <w:pPr>
          <w:ind w:left="11975" w:hanging="180"/>
        </w:pPr>
      </w:lvl>
    </w:lvlOverride>
    <w:lvlOverride w:ilvl="6">
      <w:startOverride w:val="1"/>
      <w:lvl w:ilvl="6">
        <w:start w:val="1"/>
        <w:numFmt w:val="decimal"/>
        <w:lvlText w:val="%7."/>
        <w:lvlJc w:val="left"/>
        <w:pPr>
          <w:ind w:left="12695" w:hanging="360"/>
        </w:pPr>
      </w:lvl>
    </w:lvlOverride>
    <w:lvlOverride w:ilvl="7">
      <w:startOverride w:val="1"/>
      <w:lvl w:ilvl="7">
        <w:start w:val="1"/>
        <w:numFmt w:val="lowerLetter"/>
        <w:lvlText w:val="%8."/>
        <w:lvlJc w:val="left"/>
        <w:pPr>
          <w:ind w:left="13415" w:hanging="360"/>
        </w:pPr>
      </w:lvl>
    </w:lvlOverride>
    <w:lvlOverride w:ilvl="8">
      <w:startOverride w:val="1"/>
      <w:lvl w:ilvl="8">
        <w:start w:val="1"/>
        <w:numFmt w:val="lowerRoman"/>
        <w:lvlText w:val="%9."/>
        <w:lvlJc w:val="right"/>
        <w:pPr>
          <w:ind w:left="14135" w:hanging="180"/>
        </w:pPr>
      </w:lvl>
    </w:lvlOverride>
  </w:num>
  <w:num w:numId="35">
    <w:abstractNumId w:val="32"/>
  </w:num>
  <w:num w:numId="36">
    <w:abstractNumId w:val="8"/>
  </w:num>
  <w:num w:numId="37">
    <w:abstractNumId w:val="1"/>
  </w:num>
  <w:num w:numId="38">
    <w:abstractNumId w:val="12"/>
  </w:num>
  <w:num w:numId="39">
    <w:abstractNumId w:val="11"/>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1728"/>
  <w:defaultTabStop w:val="708"/>
  <w:drawingGridHorizontalSpacing w:val="120"/>
  <w:displayHorizontalDrawingGridEvery w:val="2"/>
  <w:characterSpacingControl w:val="doNotCompress"/>
  <w:hdrShapeDefaults>
    <o:shapedefaults v:ext="edit" spidmax="66562"/>
  </w:hdrShapeDefaults>
  <w:footnotePr>
    <w:footnote w:id="0"/>
    <w:footnote w:id="1"/>
  </w:footnotePr>
  <w:endnotePr>
    <w:endnote w:id="0"/>
    <w:endnote w:id="1"/>
  </w:endnotePr>
  <w:compat/>
  <w:rsids>
    <w:rsidRoot w:val="002D5B07"/>
    <w:rsid w:val="0000009E"/>
    <w:rsid w:val="00000AED"/>
    <w:rsid w:val="00001B21"/>
    <w:rsid w:val="00002664"/>
    <w:rsid w:val="000028E8"/>
    <w:rsid w:val="00004278"/>
    <w:rsid w:val="00004B31"/>
    <w:rsid w:val="00004CCD"/>
    <w:rsid w:val="00004FF0"/>
    <w:rsid w:val="000061BD"/>
    <w:rsid w:val="00007FDD"/>
    <w:rsid w:val="00013395"/>
    <w:rsid w:val="00014DB0"/>
    <w:rsid w:val="0001532C"/>
    <w:rsid w:val="000155E2"/>
    <w:rsid w:val="000156DB"/>
    <w:rsid w:val="00015DD4"/>
    <w:rsid w:val="0001687F"/>
    <w:rsid w:val="00016999"/>
    <w:rsid w:val="00016A64"/>
    <w:rsid w:val="000203B0"/>
    <w:rsid w:val="00020F80"/>
    <w:rsid w:val="00021E07"/>
    <w:rsid w:val="00022D18"/>
    <w:rsid w:val="0002342B"/>
    <w:rsid w:val="00026A59"/>
    <w:rsid w:val="00026F76"/>
    <w:rsid w:val="00027632"/>
    <w:rsid w:val="00030232"/>
    <w:rsid w:val="00030249"/>
    <w:rsid w:val="00030741"/>
    <w:rsid w:val="00030C34"/>
    <w:rsid w:val="00030E36"/>
    <w:rsid w:val="00031260"/>
    <w:rsid w:val="0003136D"/>
    <w:rsid w:val="000321B6"/>
    <w:rsid w:val="0003257D"/>
    <w:rsid w:val="0003340D"/>
    <w:rsid w:val="000338FB"/>
    <w:rsid w:val="00033B97"/>
    <w:rsid w:val="00033BF9"/>
    <w:rsid w:val="00034E97"/>
    <w:rsid w:val="0003520F"/>
    <w:rsid w:val="00036B90"/>
    <w:rsid w:val="000373D9"/>
    <w:rsid w:val="000379BF"/>
    <w:rsid w:val="00037C2B"/>
    <w:rsid w:val="00037CCD"/>
    <w:rsid w:val="00040730"/>
    <w:rsid w:val="00040BE6"/>
    <w:rsid w:val="000410CB"/>
    <w:rsid w:val="00041431"/>
    <w:rsid w:val="00041A04"/>
    <w:rsid w:val="00042374"/>
    <w:rsid w:val="000430C0"/>
    <w:rsid w:val="0004333B"/>
    <w:rsid w:val="00043576"/>
    <w:rsid w:val="0004445C"/>
    <w:rsid w:val="00045642"/>
    <w:rsid w:val="000467B8"/>
    <w:rsid w:val="000467FB"/>
    <w:rsid w:val="00046D6E"/>
    <w:rsid w:val="000479B4"/>
    <w:rsid w:val="0005078D"/>
    <w:rsid w:val="00051E44"/>
    <w:rsid w:val="000521A2"/>
    <w:rsid w:val="000530BD"/>
    <w:rsid w:val="00054682"/>
    <w:rsid w:val="0005545B"/>
    <w:rsid w:val="000557FD"/>
    <w:rsid w:val="00055861"/>
    <w:rsid w:val="00055BAB"/>
    <w:rsid w:val="00055BBA"/>
    <w:rsid w:val="00055F5B"/>
    <w:rsid w:val="00056553"/>
    <w:rsid w:val="0005672B"/>
    <w:rsid w:val="00056CAF"/>
    <w:rsid w:val="00057A33"/>
    <w:rsid w:val="00060760"/>
    <w:rsid w:val="00060829"/>
    <w:rsid w:val="00060935"/>
    <w:rsid w:val="00060C07"/>
    <w:rsid w:val="000615A4"/>
    <w:rsid w:val="00061892"/>
    <w:rsid w:val="0006235A"/>
    <w:rsid w:val="00062A91"/>
    <w:rsid w:val="00062CE1"/>
    <w:rsid w:val="00062CE6"/>
    <w:rsid w:val="00062D70"/>
    <w:rsid w:val="0006437B"/>
    <w:rsid w:val="000650F7"/>
    <w:rsid w:val="00065F1D"/>
    <w:rsid w:val="000663D8"/>
    <w:rsid w:val="00066B41"/>
    <w:rsid w:val="00070488"/>
    <w:rsid w:val="0007064E"/>
    <w:rsid w:val="00070FD3"/>
    <w:rsid w:val="00073653"/>
    <w:rsid w:val="00073847"/>
    <w:rsid w:val="000738DA"/>
    <w:rsid w:val="00073CD7"/>
    <w:rsid w:val="00073FE8"/>
    <w:rsid w:val="000741E1"/>
    <w:rsid w:val="0007420D"/>
    <w:rsid w:val="00075AB3"/>
    <w:rsid w:val="00076D7F"/>
    <w:rsid w:val="000777D4"/>
    <w:rsid w:val="00077A2C"/>
    <w:rsid w:val="00077A8D"/>
    <w:rsid w:val="000809B7"/>
    <w:rsid w:val="00080AAE"/>
    <w:rsid w:val="00081AD9"/>
    <w:rsid w:val="00082040"/>
    <w:rsid w:val="00082C17"/>
    <w:rsid w:val="00086C3C"/>
    <w:rsid w:val="00087BC7"/>
    <w:rsid w:val="00091002"/>
    <w:rsid w:val="00091664"/>
    <w:rsid w:val="00091D99"/>
    <w:rsid w:val="000926F8"/>
    <w:rsid w:val="00092920"/>
    <w:rsid w:val="000942F6"/>
    <w:rsid w:val="00095902"/>
    <w:rsid w:val="00095918"/>
    <w:rsid w:val="00095B5A"/>
    <w:rsid w:val="00096048"/>
    <w:rsid w:val="000976F3"/>
    <w:rsid w:val="00097BEE"/>
    <w:rsid w:val="000A1E39"/>
    <w:rsid w:val="000A38A4"/>
    <w:rsid w:val="000A446F"/>
    <w:rsid w:val="000A4A47"/>
    <w:rsid w:val="000A4C0B"/>
    <w:rsid w:val="000A4D59"/>
    <w:rsid w:val="000A51E6"/>
    <w:rsid w:val="000A61B9"/>
    <w:rsid w:val="000A6A01"/>
    <w:rsid w:val="000A791A"/>
    <w:rsid w:val="000B00AB"/>
    <w:rsid w:val="000B0456"/>
    <w:rsid w:val="000B0654"/>
    <w:rsid w:val="000B08BA"/>
    <w:rsid w:val="000B0AA3"/>
    <w:rsid w:val="000B1F87"/>
    <w:rsid w:val="000B2A99"/>
    <w:rsid w:val="000B37F3"/>
    <w:rsid w:val="000B3E20"/>
    <w:rsid w:val="000B515D"/>
    <w:rsid w:val="000B5882"/>
    <w:rsid w:val="000B5DAC"/>
    <w:rsid w:val="000B6547"/>
    <w:rsid w:val="000C1120"/>
    <w:rsid w:val="000C2827"/>
    <w:rsid w:val="000C2DCA"/>
    <w:rsid w:val="000C3286"/>
    <w:rsid w:val="000C3D64"/>
    <w:rsid w:val="000C527E"/>
    <w:rsid w:val="000C597B"/>
    <w:rsid w:val="000C6AEE"/>
    <w:rsid w:val="000C6C4D"/>
    <w:rsid w:val="000C6F85"/>
    <w:rsid w:val="000C77F1"/>
    <w:rsid w:val="000D0451"/>
    <w:rsid w:val="000D08E8"/>
    <w:rsid w:val="000D1C7E"/>
    <w:rsid w:val="000D2457"/>
    <w:rsid w:val="000D35FE"/>
    <w:rsid w:val="000D3690"/>
    <w:rsid w:val="000D3B95"/>
    <w:rsid w:val="000D4446"/>
    <w:rsid w:val="000D48A0"/>
    <w:rsid w:val="000D5993"/>
    <w:rsid w:val="000D78B2"/>
    <w:rsid w:val="000D79D0"/>
    <w:rsid w:val="000D7CA2"/>
    <w:rsid w:val="000D7FC3"/>
    <w:rsid w:val="000E0CE3"/>
    <w:rsid w:val="000E147E"/>
    <w:rsid w:val="000E40AE"/>
    <w:rsid w:val="000E642A"/>
    <w:rsid w:val="000E7EA4"/>
    <w:rsid w:val="000F0F91"/>
    <w:rsid w:val="000F10F9"/>
    <w:rsid w:val="000F1E70"/>
    <w:rsid w:val="000F2656"/>
    <w:rsid w:val="000F3C12"/>
    <w:rsid w:val="000F4DE9"/>
    <w:rsid w:val="000F6965"/>
    <w:rsid w:val="000F7B46"/>
    <w:rsid w:val="001002FE"/>
    <w:rsid w:val="001009C9"/>
    <w:rsid w:val="001016F6"/>
    <w:rsid w:val="00101DC7"/>
    <w:rsid w:val="00102285"/>
    <w:rsid w:val="001022D5"/>
    <w:rsid w:val="0010325C"/>
    <w:rsid w:val="00104233"/>
    <w:rsid w:val="0010424C"/>
    <w:rsid w:val="00104C9C"/>
    <w:rsid w:val="00105618"/>
    <w:rsid w:val="00105B43"/>
    <w:rsid w:val="00105D52"/>
    <w:rsid w:val="00106D4E"/>
    <w:rsid w:val="00110B29"/>
    <w:rsid w:val="0011198D"/>
    <w:rsid w:val="00111EC1"/>
    <w:rsid w:val="00114397"/>
    <w:rsid w:val="0011440F"/>
    <w:rsid w:val="00115AA8"/>
    <w:rsid w:val="00115E98"/>
    <w:rsid w:val="0011636C"/>
    <w:rsid w:val="00117C8D"/>
    <w:rsid w:val="00117E9E"/>
    <w:rsid w:val="00120F11"/>
    <w:rsid w:val="00121433"/>
    <w:rsid w:val="00121828"/>
    <w:rsid w:val="001218B9"/>
    <w:rsid w:val="00121937"/>
    <w:rsid w:val="001231A5"/>
    <w:rsid w:val="001242F1"/>
    <w:rsid w:val="001243EC"/>
    <w:rsid w:val="00126302"/>
    <w:rsid w:val="0012762D"/>
    <w:rsid w:val="0012778B"/>
    <w:rsid w:val="0013012F"/>
    <w:rsid w:val="00130288"/>
    <w:rsid w:val="00130E62"/>
    <w:rsid w:val="0013159F"/>
    <w:rsid w:val="0013174B"/>
    <w:rsid w:val="00131B87"/>
    <w:rsid w:val="00136B23"/>
    <w:rsid w:val="00137486"/>
    <w:rsid w:val="00141F8D"/>
    <w:rsid w:val="00142853"/>
    <w:rsid w:val="00142D72"/>
    <w:rsid w:val="00143250"/>
    <w:rsid w:val="00143BFD"/>
    <w:rsid w:val="0014450E"/>
    <w:rsid w:val="001461DD"/>
    <w:rsid w:val="00146889"/>
    <w:rsid w:val="001471F5"/>
    <w:rsid w:val="00150033"/>
    <w:rsid w:val="001506AF"/>
    <w:rsid w:val="001507AF"/>
    <w:rsid w:val="00150942"/>
    <w:rsid w:val="001509F7"/>
    <w:rsid w:val="00150E55"/>
    <w:rsid w:val="00150F7D"/>
    <w:rsid w:val="001518AA"/>
    <w:rsid w:val="00152A43"/>
    <w:rsid w:val="0015311A"/>
    <w:rsid w:val="00153468"/>
    <w:rsid w:val="0015347C"/>
    <w:rsid w:val="00154BB4"/>
    <w:rsid w:val="001551BC"/>
    <w:rsid w:val="00156C23"/>
    <w:rsid w:val="00157B30"/>
    <w:rsid w:val="0016008B"/>
    <w:rsid w:val="0016130A"/>
    <w:rsid w:val="00163BB7"/>
    <w:rsid w:val="001646C2"/>
    <w:rsid w:val="00164BF7"/>
    <w:rsid w:val="00164FE2"/>
    <w:rsid w:val="0016538A"/>
    <w:rsid w:val="001657A9"/>
    <w:rsid w:val="00165AF8"/>
    <w:rsid w:val="001666DC"/>
    <w:rsid w:val="00170929"/>
    <w:rsid w:val="00171092"/>
    <w:rsid w:val="001710FB"/>
    <w:rsid w:val="00171267"/>
    <w:rsid w:val="001713C1"/>
    <w:rsid w:val="0017209E"/>
    <w:rsid w:val="001730FE"/>
    <w:rsid w:val="001733ED"/>
    <w:rsid w:val="00173635"/>
    <w:rsid w:val="001749FB"/>
    <w:rsid w:val="001754E1"/>
    <w:rsid w:val="0017555C"/>
    <w:rsid w:val="0017653F"/>
    <w:rsid w:val="00176D38"/>
    <w:rsid w:val="00176F04"/>
    <w:rsid w:val="00176F73"/>
    <w:rsid w:val="00180927"/>
    <w:rsid w:val="001813F7"/>
    <w:rsid w:val="001826CF"/>
    <w:rsid w:val="001827A9"/>
    <w:rsid w:val="0018290E"/>
    <w:rsid w:val="00182E1B"/>
    <w:rsid w:val="001835CA"/>
    <w:rsid w:val="001838DA"/>
    <w:rsid w:val="00183B31"/>
    <w:rsid w:val="00183FA5"/>
    <w:rsid w:val="00184AD0"/>
    <w:rsid w:val="00184AE0"/>
    <w:rsid w:val="00184BCA"/>
    <w:rsid w:val="00184C1A"/>
    <w:rsid w:val="00186DE7"/>
    <w:rsid w:val="00187059"/>
    <w:rsid w:val="00187186"/>
    <w:rsid w:val="00187334"/>
    <w:rsid w:val="00190368"/>
    <w:rsid w:val="0019042A"/>
    <w:rsid w:val="00190646"/>
    <w:rsid w:val="00191524"/>
    <w:rsid w:val="00191813"/>
    <w:rsid w:val="00191F80"/>
    <w:rsid w:val="00192CD4"/>
    <w:rsid w:val="00194974"/>
    <w:rsid w:val="00195010"/>
    <w:rsid w:val="00196483"/>
    <w:rsid w:val="00196513"/>
    <w:rsid w:val="001965D6"/>
    <w:rsid w:val="00197603"/>
    <w:rsid w:val="00197783"/>
    <w:rsid w:val="001A00A0"/>
    <w:rsid w:val="001A0894"/>
    <w:rsid w:val="001A0BF7"/>
    <w:rsid w:val="001A0CA2"/>
    <w:rsid w:val="001A0E91"/>
    <w:rsid w:val="001A1290"/>
    <w:rsid w:val="001A1495"/>
    <w:rsid w:val="001A1B72"/>
    <w:rsid w:val="001A3993"/>
    <w:rsid w:val="001A40C3"/>
    <w:rsid w:val="001A47C8"/>
    <w:rsid w:val="001A53B5"/>
    <w:rsid w:val="001A56F0"/>
    <w:rsid w:val="001A5EB4"/>
    <w:rsid w:val="001A6884"/>
    <w:rsid w:val="001A6FEC"/>
    <w:rsid w:val="001A7AFA"/>
    <w:rsid w:val="001B0CB4"/>
    <w:rsid w:val="001B1193"/>
    <w:rsid w:val="001B1F64"/>
    <w:rsid w:val="001B33DF"/>
    <w:rsid w:val="001B468E"/>
    <w:rsid w:val="001B4751"/>
    <w:rsid w:val="001B4EE5"/>
    <w:rsid w:val="001B590F"/>
    <w:rsid w:val="001B6024"/>
    <w:rsid w:val="001B6CDF"/>
    <w:rsid w:val="001B6DA6"/>
    <w:rsid w:val="001B7476"/>
    <w:rsid w:val="001B74B7"/>
    <w:rsid w:val="001B751A"/>
    <w:rsid w:val="001B785B"/>
    <w:rsid w:val="001B7BED"/>
    <w:rsid w:val="001C10E9"/>
    <w:rsid w:val="001C1482"/>
    <w:rsid w:val="001C148D"/>
    <w:rsid w:val="001C1E5A"/>
    <w:rsid w:val="001C1F44"/>
    <w:rsid w:val="001C253E"/>
    <w:rsid w:val="001C283B"/>
    <w:rsid w:val="001C2BFE"/>
    <w:rsid w:val="001C2D1B"/>
    <w:rsid w:val="001C2F0D"/>
    <w:rsid w:val="001C43AE"/>
    <w:rsid w:val="001C513E"/>
    <w:rsid w:val="001C5D5E"/>
    <w:rsid w:val="001C6531"/>
    <w:rsid w:val="001C7B70"/>
    <w:rsid w:val="001C7E9E"/>
    <w:rsid w:val="001C7F00"/>
    <w:rsid w:val="001D1743"/>
    <w:rsid w:val="001D186E"/>
    <w:rsid w:val="001D1922"/>
    <w:rsid w:val="001D26D6"/>
    <w:rsid w:val="001D2890"/>
    <w:rsid w:val="001D3800"/>
    <w:rsid w:val="001D4608"/>
    <w:rsid w:val="001D5DAF"/>
    <w:rsid w:val="001D6868"/>
    <w:rsid w:val="001D68BA"/>
    <w:rsid w:val="001D6F15"/>
    <w:rsid w:val="001D7363"/>
    <w:rsid w:val="001D7C1C"/>
    <w:rsid w:val="001E0A07"/>
    <w:rsid w:val="001E1441"/>
    <w:rsid w:val="001E2002"/>
    <w:rsid w:val="001E26E8"/>
    <w:rsid w:val="001E320E"/>
    <w:rsid w:val="001E56FB"/>
    <w:rsid w:val="001E6D50"/>
    <w:rsid w:val="001F01F3"/>
    <w:rsid w:val="001F02C8"/>
    <w:rsid w:val="001F0B3F"/>
    <w:rsid w:val="001F13E4"/>
    <w:rsid w:val="001F1AA3"/>
    <w:rsid w:val="001F208C"/>
    <w:rsid w:val="001F2304"/>
    <w:rsid w:val="001F30BB"/>
    <w:rsid w:val="001F33FD"/>
    <w:rsid w:val="001F595B"/>
    <w:rsid w:val="001F746B"/>
    <w:rsid w:val="00200B65"/>
    <w:rsid w:val="00201E2A"/>
    <w:rsid w:val="00202393"/>
    <w:rsid w:val="00202C7B"/>
    <w:rsid w:val="0020515B"/>
    <w:rsid w:val="00206336"/>
    <w:rsid w:val="0020698A"/>
    <w:rsid w:val="00206B81"/>
    <w:rsid w:val="00207A87"/>
    <w:rsid w:val="00207D22"/>
    <w:rsid w:val="00211EDD"/>
    <w:rsid w:val="00212124"/>
    <w:rsid w:val="002129D1"/>
    <w:rsid w:val="00212DA5"/>
    <w:rsid w:val="0021356A"/>
    <w:rsid w:val="002146EE"/>
    <w:rsid w:val="00214937"/>
    <w:rsid w:val="00214E87"/>
    <w:rsid w:val="00215519"/>
    <w:rsid w:val="00215A7C"/>
    <w:rsid w:val="00215D83"/>
    <w:rsid w:val="00216B4B"/>
    <w:rsid w:val="00216C27"/>
    <w:rsid w:val="0021709D"/>
    <w:rsid w:val="00217328"/>
    <w:rsid w:val="00217459"/>
    <w:rsid w:val="00217EF3"/>
    <w:rsid w:val="00220DA1"/>
    <w:rsid w:val="00221309"/>
    <w:rsid w:val="00223C11"/>
    <w:rsid w:val="00223E02"/>
    <w:rsid w:val="002244C4"/>
    <w:rsid w:val="00224DDB"/>
    <w:rsid w:val="00224FAD"/>
    <w:rsid w:val="00226475"/>
    <w:rsid w:val="00226D6B"/>
    <w:rsid w:val="00226F68"/>
    <w:rsid w:val="002274B1"/>
    <w:rsid w:val="002300E9"/>
    <w:rsid w:val="002311BC"/>
    <w:rsid w:val="00231486"/>
    <w:rsid w:val="00231565"/>
    <w:rsid w:val="0023244D"/>
    <w:rsid w:val="00232829"/>
    <w:rsid w:val="00232F24"/>
    <w:rsid w:val="00234969"/>
    <w:rsid w:val="002359E6"/>
    <w:rsid w:val="00236205"/>
    <w:rsid w:val="00236C33"/>
    <w:rsid w:val="00236D0E"/>
    <w:rsid w:val="002375C4"/>
    <w:rsid w:val="00237746"/>
    <w:rsid w:val="00240026"/>
    <w:rsid w:val="0024043F"/>
    <w:rsid w:val="00241559"/>
    <w:rsid w:val="002423B1"/>
    <w:rsid w:val="002423BE"/>
    <w:rsid w:val="00242D1A"/>
    <w:rsid w:val="0024350B"/>
    <w:rsid w:val="00244351"/>
    <w:rsid w:val="00244C55"/>
    <w:rsid w:val="00244FC0"/>
    <w:rsid w:val="002464B0"/>
    <w:rsid w:val="00247893"/>
    <w:rsid w:val="0025042F"/>
    <w:rsid w:val="00251422"/>
    <w:rsid w:val="0025193A"/>
    <w:rsid w:val="0025240C"/>
    <w:rsid w:val="00252536"/>
    <w:rsid w:val="0025314A"/>
    <w:rsid w:val="00253C67"/>
    <w:rsid w:val="00253CBC"/>
    <w:rsid w:val="00254A07"/>
    <w:rsid w:val="002551FA"/>
    <w:rsid w:val="00256FB5"/>
    <w:rsid w:val="00257766"/>
    <w:rsid w:val="00257D9B"/>
    <w:rsid w:val="0026110E"/>
    <w:rsid w:val="0026119F"/>
    <w:rsid w:val="00261B91"/>
    <w:rsid w:val="00262068"/>
    <w:rsid w:val="00262AAC"/>
    <w:rsid w:val="00262AFD"/>
    <w:rsid w:val="00262C4C"/>
    <w:rsid w:val="00262ECB"/>
    <w:rsid w:val="002666B4"/>
    <w:rsid w:val="00266B3C"/>
    <w:rsid w:val="00267130"/>
    <w:rsid w:val="002672FE"/>
    <w:rsid w:val="00267866"/>
    <w:rsid w:val="00271AE0"/>
    <w:rsid w:val="00272C42"/>
    <w:rsid w:val="0027404C"/>
    <w:rsid w:val="00274A38"/>
    <w:rsid w:val="00275E26"/>
    <w:rsid w:val="00276A41"/>
    <w:rsid w:val="00277DD2"/>
    <w:rsid w:val="00277DFE"/>
    <w:rsid w:val="0028267B"/>
    <w:rsid w:val="0028323D"/>
    <w:rsid w:val="00283A5F"/>
    <w:rsid w:val="00283B40"/>
    <w:rsid w:val="00284C66"/>
    <w:rsid w:val="00286BA2"/>
    <w:rsid w:val="00287766"/>
    <w:rsid w:val="002900C1"/>
    <w:rsid w:val="002901BC"/>
    <w:rsid w:val="00290261"/>
    <w:rsid w:val="002905CA"/>
    <w:rsid w:val="0029139D"/>
    <w:rsid w:val="00291D9D"/>
    <w:rsid w:val="00291FA0"/>
    <w:rsid w:val="0029296A"/>
    <w:rsid w:val="00292D05"/>
    <w:rsid w:val="00292D2F"/>
    <w:rsid w:val="002942A9"/>
    <w:rsid w:val="00295D45"/>
    <w:rsid w:val="002A0A06"/>
    <w:rsid w:val="002A0C73"/>
    <w:rsid w:val="002A1536"/>
    <w:rsid w:val="002A1A22"/>
    <w:rsid w:val="002A1BA5"/>
    <w:rsid w:val="002A1BAE"/>
    <w:rsid w:val="002A327D"/>
    <w:rsid w:val="002A33BE"/>
    <w:rsid w:val="002A3AA9"/>
    <w:rsid w:val="002A4695"/>
    <w:rsid w:val="002A49F1"/>
    <w:rsid w:val="002A4E8D"/>
    <w:rsid w:val="002A73EC"/>
    <w:rsid w:val="002A754E"/>
    <w:rsid w:val="002A7705"/>
    <w:rsid w:val="002B0799"/>
    <w:rsid w:val="002B16E8"/>
    <w:rsid w:val="002B1C9E"/>
    <w:rsid w:val="002B296E"/>
    <w:rsid w:val="002B339C"/>
    <w:rsid w:val="002B4778"/>
    <w:rsid w:val="002B5700"/>
    <w:rsid w:val="002B5829"/>
    <w:rsid w:val="002B5ED5"/>
    <w:rsid w:val="002B6093"/>
    <w:rsid w:val="002B63B0"/>
    <w:rsid w:val="002C0354"/>
    <w:rsid w:val="002C1399"/>
    <w:rsid w:val="002C2D55"/>
    <w:rsid w:val="002C459D"/>
    <w:rsid w:val="002C46F1"/>
    <w:rsid w:val="002C5E28"/>
    <w:rsid w:val="002C5F5C"/>
    <w:rsid w:val="002C6012"/>
    <w:rsid w:val="002C632D"/>
    <w:rsid w:val="002C747C"/>
    <w:rsid w:val="002C7E58"/>
    <w:rsid w:val="002D0A72"/>
    <w:rsid w:val="002D0E6B"/>
    <w:rsid w:val="002D116B"/>
    <w:rsid w:val="002D1F17"/>
    <w:rsid w:val="002D24DC"/>
    <w:rsid w:val="002D2C1A"/>
    <w:rsid w:val="002D3B9A"/>
    <w:rsid w:val="002D3E84"/>
    <w:rsid w:val="002D4556"/>
    <w:rsid w:val="002D5885"/>
    <w:rsid w:val="002D5B07"/>
    <w:rsid w:val="002D5D97"/>
    <w:rsid w:val="002D5EB1"/>
    <w:rsid w:val="002D69B1"/>
    <w:rsid w:val="002D70AD"/>
    <w:rsid w:val="002D7540"/>
    <w:rsid w:val="002D7CD9"/>
    <w:rsid w:val="002E1628"/>
    <w:rsid w:val="002E173E"/>
    <w:rsid w:val="002E25C5"/>
    <w:rsid w:val="002E2B85"/>
    <w:rsid w:val="002E4AA6"/>
    <w:rsid w:val="002E4C9D"/>
    <w:rsid w:val="002E5135"/>
    <w:rsid w:val="002E5BB0"/>
    <w:rsid w:val="002E6044"/>
    <w:rsid w:val="002E6984"/>
    <w:rsid w:val="002E6E85"/>
    <w:rsid w:val="002E6F57"/>
    <w:rsid w:val="002E75D0"/>
    <w:rsid w:val="002E7686"/>
    <w:rsid w:val="002F1195"/>
    <w:rsid w:val="002F1F19"/>
    <w:rsid w:val="002F2153"/>
    <w:rsid w:val="002F27D9"/>
    <w:rsid w:val="002F2AC2"/>
    <w:rsid w:val="002F3B23"/>
    <w:rsid w:val="002F480E"/>
    <w:rsid w:val="002F49D5"/>
    <w:rsid w:val="002F5CBD"/>
    <w:rsid w:val="002F5EED"/>
    <w:rsid w:val="002F72D1"/>
    <w:rsid w:val="0030010F"/>
    <w:rsid w:val="003001F1"/>
    <w:rsid w:val="00300E6A"/>
    <w:rsid w:val="003012F5"/>
    <w:rsid w:val="0030157A"/>
    <w:rsid w:val="00302073"/>
    <w:rsid w:val="0030215C"/>
    <w:rsid w:val="003021A9"/>
    <w:rsid w:val="003026F2"/>
    <w:rsid w:val="0030392C"/>
    <w:rsid w:val="00303B5D"/>
    <w:rsid w:val="00303E2E"/>
    <w:rsid w:val="003051B4"/>
    <w:rsid w:val="00305A79"/>
    <w:rsid w:val="00305B99"/>
    <w:rsid w:val="00305F8E"/>
    <w:rsid w:val="003060D6"/>
    <w:rsid w:val="00306261"/>
    <w:rsid w:val="003068CA"/>
    <w:rsid w:val="00306BC0"/>
    <w:rsid w:val="00306DD5"/>
    <w:rsid w:val="0030791F"/>
    <w:rsid w:val="00307BC1"/>
    <w:rsid w:val="00307EF7"/>
    <w:rsid w:val="003100B0"/>
    <w:rsid w:val="00310597"/>
    <w:rsid w:val="00311351"/>
    <w:rsid w:val="00313018"/>
    <w:rsid w:val="0031673D"/>
    <w:rsid w:val="00321794"/>
    <w:rsid w:val="00321A66"/>
    <w:rsid w:val="003236C7"/>
    <w:rsid w:val="003237E6"/>
    <w:rsid w:val="00323F5D"/>
    <w:rsid w:val="003250C4"/>
    <w:rsid w:val="0032511D"/>
    <w:rsid w:val="003258EE"/>
    <w:rsid w:val="00325A2B"/>
    <w:rsid w:val="00326310"/>
    <w:rsid w:val="00327642"/>
    <w:rsid w:val="003276B1"/>
    <w:rsid w:val="00327B8E"/>
    <w:rsid w:val="0033043A"/>
    <w:rsid w:val="00330830"/>
    <w:rsid w:val="00331546"/>
    <w:rsid w:val="00332BAA"/>
    <w:rsid w:val="00332CA8"/>
    <w:rsid w:val="00334F45"/>
    <w:rsid w:val="00335435"/>
    <w:rsid w:val="003355F5"/>
    <w:rsid w:val="00335B44"/>
    <w:rsid w:val="003365FE"/>
    <w:rsid w:val="0033670B"/>
    <w:rsid w:val="003368B3"/>
    <w:rsid w:val="00336D69"/>
    <w:rsid w:val="00337180"/>
    <w:rsid w:val="00337960"/>
    <w:rsid w:val="00337979"/>
    <w:rsid w:val="00340085"/>
    <w:rsid w:val="0034152F"/>
    <w:rsid w:val="00341660"/>
    <w:rsid w:val="00341C55"/>
    <w:rsid w:val="00342342"/>
    <w:rsid w:val="00342DEE"/>
    <w:rsid w:val="00344AE0"/>
    <w:rsid w:val="00344D4A"/>
    <w:rsid w:val="00344F0A"/>
    <w:rsid w:val="00345477"/>
    <w:rsid w:val="0034557E"/>
    <w:rsid w:val="003467F6"/>
    <w:rsid w:val="003479C9"/>
    <w:rsid w:val="00347DB1"/>
    <w:rsid w:val="00347E05"/>
    <w:rsid w:val="0035029D"/>
    <w:rsid w:val="003505EB"/>
    <w:rsid w:val="00350A9C"/>
    <w:rsid w:val="00351333"/>
    <w:rsid w:val="00351A37"/>
    <w:rsid w:val="00351E5A"/>
    <w:rsid w:val="003525FB"/>
    <w:rsid w:val="00352631"/>
    <w:rsid w:val="0035328E"/>
    <w:rsid w:val="003560F4"/>
    <w:rsid w:val="003563E9"/>
    <w:rsid w:val="00356520"/>
    <w:rsid w:val="00356D02"/>
    <w:rsid w:val="00356E7D"/>
    <w:rsid w:val="00360286"/>
    <w:rsid w:val="00360572"/>
    <w:rsid w:val="00360A8A"/>
    <w:rsid w:val="00361A62"/>
    <w:rsid w:val="0036265C"/>
    <w:rsid w:val="0036311E"/>
    <w:rsid w:val="00364111"/>
    <w:rsid w:val="00364439"/>
    <w:rsid w:val="003646E1"/>
    <w:rsid w:val="003650B4"/>
    <w:rsid w:val="003655A0"/>
    <w:rsid w:val="00365DCE"/>
    <w:rsid w:val="003664D3"/>
    <w:rsid w:val="00366DFE"/>
    <w:rsid w:val="003670BE"/>
    <w:rsid w:val="00370B65"/>
    <w:rsid w:val="00371338"/>
    <w:rsid w:val="003722BB"/>
    <w:rsid w:val="003726AA"/>
    <w:rsid w:val="00373F82"/>
    <w:rsid w:val="00374A16"/>
    <w:rsid w:val="00374A97"/>
    <w:rsid w:val="003751F6"/>
    <w:rsid w:val="00375566"/>
    <w:rsid w:val="00375CF3"/>
    <w:rsid w:val="00375E1C"/>
    <w:rsid w:val="00375FBD"/>
    <w:rsid w:val="0037623E"/>
    <w:rsid w:val="003770AB"/>
    <w:rsid w:val="0037767E"/>
    <w:rsid w:val="0038049A"/>
    <w:rsid w:val="00381546"/>
    <w:rsid w:val="00381CCC"/>
    <w:rsid w:val="003826BA"/>
    <w:rsid w:val="00382895"/>
    <w:rsid w:val="0038401A"/>
    <w:rsid w:val="0038426D"/>
    <w:rsid w:val="00386462"/>
    <w:rsid w:val="0038681A"/>
    <w:rsid w:val="00387345"/>
    <w:rsid w:val="00387559"/>
    <w:rsid w:val="00390E23"/>
    <w:rsid w:val="00391288"/>
    <w:rsid w:val="00391E97"/>
    <w:rsid w:val="00392B41"/>
    <w:rsid w:val="00393301"/>
    <w:rsid w:val="00393786"/>
    <w:rsid w:val="0039408A"/>
    <w:rsid w:val="00394317"/>
    <w:rsid w:val="0039434E"/>
    <w:rsid w:val="00394FD0"/>
    <w:rsid w:val="00396EC5"/>
    <w:rsid w:val="003A051B"/>
    <w:rsid w:val="003A1058"/>
    <w:rsid w:val="003A1134"/>
    <w:rsid w:val="003A1156"/>
    <w:rsid w:val="003A1ADB"/>
    <w:rsid w:val="003A2408"/>
    <w:rsid w:val="003A30E3"/>
    <w:rsid w:val="003A38F6"/>
    <w:rsid w:val="003A415E"/>
    <w:rsid w:val="003A4320"/>
    <w:rsid w:val="003A48F8"/>
    <w:rsid w:val="003A59D0"/>
    <w:rsid w:val="003A59F1"/>
    <w:rsid w:val="003A63C6"/>
    <w:rsid w:val="003A67B1"/>
    <w:rsid w:val="003A70D7"/>
    <w:rsid w:val="003A76D4"/>
    <w:rsid w:val="003B0421"/>
    <w:rsid w:val="003B1C74"/>
    <w:rsid w:val="003B25C7"/>
    <w:rsid w:val="003B3C7F"/>
    <w:rsid w:val="003B3E91"/>
    <w:rsid w:val="003B3F52"/>
    <w:rsid w:val="003B439C"/>
    <w:rsid w:val="003B4942"/>
    <w:rsid w:val="003B49FB"/>
    <w:rsid w:val="003B4E37"/>
    <w:rsid w:val="003B62AD"/>
    <w:rsid w:val="003B723B"/>
    <w:rsid w:val="003B7772"/>
    <w:rsid w:val="003C1070"/>
    <w:rsid w:val="003C10D7"/>
    <w:rsid w:val="003C1315"/>
    <w:rsid w:val="003C1D59"/>
    <w:rsid w:val="003C3195"/>
    <w:rsid w:val="003C56BD"/>
    <w:rsid w:val="003C5DF1"/>
    <w:rsid w:val="003C5EB4"/>
    <w:rsid w:val="003C65B0"/>
    <w:rsid w:val="003C6BFB"/>
    <w:rsid w:val="003C7324"/>
    <w:rsid w:val="003C7833"/>
    <w:rsid w:val="003C791A"/>
    <w:rsid w:val="003C7988"/>
    <w:rsid w:val="003D060E"/>
    <w:rsid w:val="003D085F"/>
    <w:rsid w:val="003D0E5D"/>
    <w:rsid w:val="003D1A44"/>
    <w:rsid w:val="003D1E4B"/>
    <w:rsid w:val="003D241A"/>
    <w:rsid w:val="003D307F"/>
    <w:rsid w:val="003D39FE"/>
    <w:rsid w:val="003D3D0E"/>
    <w:rsid w:val="003D4DEF"/>
    <w:rsid w:val="003D52E1"/>
    <w:rsid w:val="003D54D5"/>
    <w:rsid w:val="003D6B7A"/>
    <w:rsid w:val="003D6BBD"/>
    <w:rsid w:val="003D7834"/>
    <w:rsid w:val="003D7950"/>
    <w:rsid w:val="003E0044"/>
    <w:rsid w:val="003E0B49"/>
    <w:rsid w:val="003E1002"/>
    <w:rsid w:val="003E1BED"/>
    <w:rsid w:val="003E244D"/>
    <w:rsid w:val="003E332A"/>
    <w:rsid w:val="003E35E8"/>
    <w:rsid w:val="003E3A6B"/>
    <w:rsid w:val="003E4CF0"/>
    <w:rsid w:val="003E5EB3"/>
    <w:rsid w:val="003E7838"/>
    <w:rsid w:val="003E79AF"/>
    <w:rsid w:val="003F08D8"/>
    <w:rsid w:val="003F0AE2"/>
    <w:rsid w:val="003F0BC5"/>
    <w:rsid w:val="003F17EE"/>
    <w:rsid w:val="003F196C"/>
    <w:rsid w:val="003F19DD"/>
    <w:rsid w:val="003F1BCA"/>
    <w:rsid w:val="003F1C8C"/>
    <w:rsid w:val="003F1F15"/>
    <w:rsid w:val="003F1FD3"/>
    <w:rsid w:val="003F3E89"/>
    <w:rsid w:val="003F5F98"/>
    <w:rsid w:val="003F600D"/>
    <w:rsid w:val="003F616C"/>
    <w:rsid w:val="003F69AE"/>
    <w:rsid w:val="003F6B76"/>
    <w:rsid w:val="003F7C7F"/>
    <w:rsid w:val="004009AF"/>
    <w:rsid w:val="00400C66"/>
    <w:rsid w:val="00400E59"/>
    <w:rsid w:val="0040114A"/>
    <w:rsid w:val="0040116A"/>
    <w:rsid w:val="004027EE"/>
    <w:rsid w:val="00403BA0"/>
    <w:rsid w:val="00403F55"/>
    <w:rsid w:val="00404023"/>
    <w:rsid w:val="004047CB"/>
    <w:rsid w:val="00404BC3"/>
    <w:rsid w:val="004058F7"/>
    <w:rsid w:val="00405C4A"/>
    <w:rsid w:val="0040699C"/>
    <w:rsid w:val="00406BDE"/>
    <w:rsid w:val="0041040B"/>
    <w:rsid w:val="004104A1"/>
    <w:rsid w:val="00410A00"/>
    <w:rsid w:val="00411566"/>
    <w:rsid w:val="00412A34"/>
    <w:rsid w:val="00412A54"/>
    <w:rsid w:val="00414B57"/>
    <w:rsid w:val="00415C1F"/>
    <w:rsid w:val="00415F1F"/>
    <w:rsid w:val="00416A52"/>
    <w:rsid w:val="00417816"/>
    <w:rsid w:val="00417881"/>
    <w:rsid w:val="004204DE"/>
    <w:rsid w:val="00420916"/>
    <w:rsid w:val="0042173F"/>
    <w:rsid w:val="00422142"/>
    <w:rsid w:val="0042238F"/>
    <w:rsid w:val="00423183"/>
    <w:rsid w:val="00424842"/>
    <w:rsid w:val="00424952"/>
    <w:rsid w:val="00424BBC"/>
    <w:rsid w:val="00425329"/>
    <w:rsid w:val="00425837"/>
    <w:rsid w:val="00425933"/>
    <w:rsid w:val="00425AD2"/>
    <w:rsid w:val="00425BE0"/>
    <w:rsid w:val="00426B27"/>
    <w:rsid w:val="00427596"/>
    <w:rsid w:val="004316A6"/>
    <w:rsid w:val="00431769"/>
    <w:rsid w:val="0043361E"/>
    <w:rsid w:val="004344E2"/>
    <w:rsid w:val="00434670"/>
    <w:rsid w:val="00435E52"/>
    <w:rsid w:val="00436E24"/>
    <w:rsid w:val="0043751E"/>
    <w:rsid w:val="004375D9"/>
    <w:rsid w:val="004405F0"/>
    <w:rsid w:val="00443FCE"/>
    <w:rsid w:val="00444208"/>
    <w:rsid w:val="00445868"/>
    <w:rsid w:val="0044599C"/>
    <w:rsid w:val="00446E15"/>
    <w:rsid w:val="00447195"/>
    <w:rsid w:val="00447AB1"/>
    <w:rsid w:val="00450416"/>
    <w:rsid w:val="00452418"/>
    <w:rsid w:val="00453357"/>
    <w:rsid w:val="004535A9"/>
    <w:rsid w:val="00453E47"/>
    <w:rsid w:val="00453E4B"/>
    <w:rsid w:val="00454736"/>
    <w:rsid w:val="00454B59"/>
    <w:rsid w:val="00455B88"/>
    <w:rsid w:val="004561E8"/>
    <w:rsid w:val="00456674"/>
    <w:rsid w:val="00457520"/>
    <w:rsid w:val="00457F9B"/>
    <w:rsid w:val="00460E8F"/>
    <w:rsid w:val="004610C4"/>
    <w:rsid w:val="00461EA2"/>
    <w:rsid w:val="0046312E"/>
    <w:rsid w:val="00463340"/>
    <w:rsid w:val="00463A28"/>
    <w:rsid w:val="004642AD"/>
    <w:rsid w:val="0046496B"/>
    <w:rsid w:val="00464F9B"/>
    <w:rsid w:val="00465297"/>
    <w:rsid w:val="00465736"/>
    <w:rsid w:val="00465A4D"/>
    <w:rsid w:val="00465A8F"/>
    <w:rsid w:val="0046747D"/>
    <w:rsid w:val="004677F1"/>
    <w:rsid w:val="0047001A"/>
    <w:rsid w:val="00471B05"/>
    <w:rsid w:val="004723D1"/>
    <w:rsid w:val="004727B2"/>
    <w:rsid w:val="004733CC"/>
    <w:rsid w:val="00473833"/>
    <w:rsid w:val="00473CCA"/>
    <w:rsid w:val="00475005"/>
    <w:rsid w:val="00475571"/>
    <w:rsid w:val="0047677B"/>
    <w:rsid w:val="00476B67"/>
    <w:rsid w:val="00477C32"/>
    <w:rsid w:val="00477E3C"/>
    <w:rsid w:val="00481602"/>
    <w:rsid w:val="004820BE"/>
    <w:rsid w:val="00482B22"/>
    <w:rsid w:val="00482DB8"/>
    <w:rsid w:val="0048313F"/>
    <w:rsid w:val="0048341F"/>
    <w:rsid w:val="004844BB"/>
    <w:rsid w:val="004847D1"/>
    <w:rsid w:val="00485797"/>
    <w:rsid w:val="00485DB9"/>
    <w:rsid w:val="00486BBA"/>
    <w:rsid w:val="004875A8"/>
    <w:rsid w:val="00490559"/>
    <w:rsid w:val="00490D2F"/>
    <w:rsid w:val="004914C7"/>
    <w:rsid w:val="0049155A"/>
    <w:rsid w:val="00491983"/>
    <w:rsid w:val="004922DB"/>
    <w:rsid w:val="004928AA"/>
    <w:rsid w:val="00492BD2"/>
    <w:rsid w:val="0049313F"/>
    <w:rsid w:val="004932D3"/>
    <w:rsid w:val="00494835"/>
    <w:rsid w:val="00495477"/>
    <w:rsid w:val="00495A18"/>
    <w:rsid w:val="00495EF4"/>
    <w:rsid w:val="004964D2"/>
    <w:rsid w:val="00496643"/>
    <w:rsid w:val="004A0A1E"/>
    <w:rsid w:val="004A0DD5"/>
    <w:rsid w:val="004A0E48"/>
    <w:rsid w:val="004A1159"/>
    <w:rsid w:val="004A2433"/>
    <w:rsid w:val="004A32EB"/>
    <w:rsid w:val="004A3510"/>
    <w:rsid w:val="004A392D"/>
    <w:rsid w:val="004A3AF8"/>
    <w:rsid w:val="004A43B3"/>
    <w:rsid w:val="004A463D"/>
    <w:rsid w:val="004A512D"/>
    <w:rsid w:val="004A6704"/>
    <w:rsid w:val="004A7240"/>
    <w:rsid w:val="004A7D4E"/>
    <w:rsid w:val="004A7FBB"/>
    <w:rsid w:val="004B047B"/>
    <w:rsid w:val="004B2AD8"/>
    <w:rsid w:val="004B3B47"/>
    <w:rsid w:val="004B43D7"/>
    <w:rsid w:val="004B526B"/>
    <w:rsid w:val="004B6337"/>
    <w:rsid w:val="004B6D99"/>
    <w:rsid w:val="004B6E22"/>
    <w:rsid w:val="004B74D0"/>
    <w:rsid w:val="004C04C9"/>
    <w:rsid w:val="004C08C4"/>
    <w:rsid w:val="004C0E70"/>
    <w:rsid w:val="004C11F0"/>
    <w:rsid w:val="004C25A9"/>
    <w:rsid w:val="004C2ADB"/>
    <w:rsid w:val="004C2B91"/>
    <w:rsid w:val="004C3480"/>
    <w:rsid w:val="004C49E1"/>
    <w:rsid w:val="004C4F12"/>
    <w:rsid w:val="004C5781"/>
    <w:rsid w:val="004C5F3E"/>
    <w:rsid w:val="004C6127"/>
    <w:rsid w:val="004C61C1"/>
    <w:rsid w:val="004C671C"/>
    <w:rsid w:val="004C7C48"/>
    <w:rsid w:val="004C7E0E"/>
    <w:rsid w:val="004D00CB"/>
    <w:rsid w:val="004D0AEB"/>
    <w:rsid w:val="004D1E17"/>
    <w:rsid w:val="004D1FE3"/>
    <w:rsid w:val="004D2F3A"/>
    <w:rsid w:val="004D3421"/>
    <w:rsid w:val="004D3589"/>
    <w:rsid w:val="004D35F8"/>
    <w:rsid w:val="004D3747"/>
    <w:rsid w:val="004D3B33"/>
    <w:rsid w:val="004D3FB3"/>
    <w:rsid w:val="004D43EE"/>
    <w:rsid w:val="004D44A3"/>
    <w:rsid w:val="004D493A"/>
    <w:rsid w:val="004D51C8"/>
    <w:rsid w:val="004D532C"/>
    <w:rsid w:val="004D5366"/>
    <w:rsid w:val="004D5479"/>
    <w:rsid w:val="004D6739"/>
    <w:rsid w:val="004D793F"/>
    <w:rsid w:val="004D7A6C"/>
    <w:rsid w:val="004E09FA"/>
    <w:rsid w:val="004E0EA4"/>
    <w:rsid w:val="004E12B3"/>
    <w:rsid w:val="004E1A20"/>
    <w:rsid w:val="004E2A58"/>
    <w:rsid w:val="004F0BA4"/>
    <w:rsid w:val="004F0BFE"/>
    <w:rsid w:val="004F0C5F"/>
    <w:rsid w:val="004F0C76"/>
    <w:rsid w:val="004F2115"/>
    <w:rsid w:val="004F3BC1"/>
    <w:rsid w:val="004F41D2"/>
    <w:rsid w:val="004F4DEE"/>
    <w:rsid w:val="004F6BEE"/>
    <w:rsid w:val="004F6FBC"/>
    <w:rsid w:val="004F72A6"/>
    <w:rsid w:val="004F79AA"/>
    <w:rsid w:val="00500253"/>
    <w:rsid w:val="0050037F"/>
    <w:rsid w:val="00500638"/>
    <w:rsid w:val="005009B4"/>
    <w:rsid w:val="00500B38"/>
    <w:rsid w:val="0050165E"/>
    <w:rsid w:val="0050219C"/>
    <w:rsid w:val="0050242E"/>
    <w:rsid w:val="005029C9"/>
    <w:rsid w:val="00502E6E"/>
    <w:rsid w:val="00503853"/>
    <w:rsid w:val="00503E97"/>
    <w:rsid w:val="00504694"/>
    <w:rsid w:val="00505974"/>
    <w:rsid w:val="0050658A"/>
    <w:rsid w:val="00506738"/>
    <w:rsid w:val="00506B60"/>
    <w:rsid w:val="00506BD1"/>
    <w:rsid w:val="00506EE7"/>
    <w:rsid w:val="00510671"/>
    <w:rsid w:val="00510DF4"/>
    <w:rsid w:val="00511AD2"/>
    <w:rsid w:val="005128E0"/>
    <w:rsid w:val="00512B4A"/>
    <w:rsid w:val="00513F82"/>
    <w:rsid w:val="00514704"/>
    <w:rsid w:val="00514952"/>
    <w:rsid w:val="005149CD"/>
    <w:rsid w:val="00515C52"/>
    <w:rsid w:val="00515E63"/>
    <w:rsid w:val="00516067"/>
    <w:rsid w:val="00516244"/>
    <w:rsid w:val="00517C8D"/>
    <w:rsid w:val="005201CD"/>
    <w:rsid w:val="00520966"/>
    <w:rsid w:val="00521994"/>
    <w:rsid w:val="005222EC"/>
    <w:rsid w:val="00523E52"/>
    <w:rsid w:val="00524A40"/>
    <w:rsid w:val="00524C21"/>
    <w:rsid w:val="00525400"/>
    <w:rsid w:val="00525CA2"/>
    <w:rsid w:val="00525FF5"/>
    <w:rsid w:val="00526D65"/>
    <w:rsid w:val="005275DE"/>
    <w:rsid w:val="005304CE"/>
    <w:rsid w:val="00530967"/>
    <w:rsid w:val="00530EA8"/>
    <w:rsid w:val="005313FB"/>
    <w:rsid w:val="0053191E"/>
    <w:rsid w:val="00533416"/>
    <w:rsid w:val="005335B5"/>
    <w:rsid w:val="00535063"/>
    <w:rsid w:val="00540994"/>
    <w:rsid w:val="00540C3B"/>
    <w:rsid w:val="00541580"/>
    <w:rsid w:val="005423FD"/>
    <w:rsid w:val="0054322C"/>
    <w:rsid w:val="00544E29"/>
    <w:rsid w:val="005452DF"/>
    <w:rsid w:val="005454A8"/>
    <w:rsid w:val="005456D8"/>
    <w:rsid w:val="00545F78"/>
    <w:rsid w:val="005460D4"/>
    <w:rsid w:val="00547625"/>
    <w:rsid w:val="00550AD8"/>
    <w:rsid w:val="005510C7"/>
    <w:rsid w:val="00551311"/>
    <w:rsid w:val="005544D9"/>
    <w:rsid w:val="00554771"/>
    <w:rsid w:val="00554C40"/>
    <w:rsid w:val="00556BC2"/>
    <w:rsid w:val="00556D31"/>
    <w:rsid w:val="005602C9"/>
    <w:rsid w:val="00561201"/>
    <w:rsid w:val="00561271"/>
    <w:rsid w:val="00562361"/>
    <w:rsid w:val="005630C9"/>
    <w:rsid w:val="00563F23"/>
    <w:rsid w:val="00564465"/>
    <w:rsid w:val="005650E2"/>
    <w:rsid w:val="00565878"/>
    <w:rsid w:val="00565D6A"/>
    <w:rsid w:val="00566FC9"/>
    <w:rsid w:val="005672DD"/>
    <w:rsid w:val="00567C1B"/>
    <w:rsid w:val="00570372"/>
    <w:rsid w:val="005708F0"/>
    <w:rsid w:val="00571835"/>
    <w:rsid w:val="00571FF1"/>
    <w:rsid w:val="005723C0"/>
    <w:rsid w:val="00572579"/>
    <w:rsid w:val="0057302F"/>
    <w:rsid w:val="0057364B"/>
    <w:rsid w:val="005738D9"/>
    <w:rsid w:val="005746E0"/>
    <w:rsid w:val="00575383"/>
    <w:rsid w:val="0057565A"/>
    <w:rsid w:val="005760C4"/>
    <w:rsid w:val="005763F8"/>
    <w:rsid w:val="00576626"/>
    <w:rsid w:val="00576AB8"/>
    <w:rsid w:val="00576D1D"/>
    <w:rsid w:val="005779C3"/>
    <w:rsid w:val="00577B98"/>
    <w:rsid w:val="00580A79"/>
    <w:rsid w:val="00580F7A"/>
    <w:rsid w:val="00581672"/>
    <w:rsid w:val="00581C01"/>
    <w:rsid w:val="00581FB7"/>
    <w:rsid w:val="00582487"/>
    <w:rsid w:val="00582AD6"/>
    <w:rsid w:val="00582EE4"/>
    <w:rsid w:val="00582F9F"/>
    <w:rsid w:val="0058367F"/>
    <w:rsid w:val="00583EC6"/>
    <w:rsid w:val="005841AD"/>
    <w:rsid w:val="005841DC"/>
    <w:rsid w:val="00585356"/>
    <w:rsid w:val="00585B34"/>
    <w:rsid w:val="005865CF"/>
    <w:rsid w:val="005872F9"/>
    <w:rsid w:val="00587B2B"/>
    <w:rsid w:val="00587C5B"/>
    <w:rsid w:val="005909AE"/>
    <w:rsid w:val="00590AB0"/>
    <w:rsid w:val="00591746"/>
    <w:rsid w:val="00593544"/>
    <w:rsid w:val="00594A06"/>
    <w:rsid w:val="00595313"/>
    <w:rsid w:val="00596D51"/>
    <w:rsid w:val="00596F83"/>
    <w:rsid w:val="005979D8"/>
    <w:rsid w:val="005A07CD"/>
    <w:rsid w:val="005A11BE"/>
    <w:rsid w:val="005A25DE"/>
    <w:rsid w:val="005A30A6"/>
    <w:rsid w:val="005A326A"/>
    <w:rsid w:val="005A3C26"/>
    <w:rsid w:val="005A4325"/>
    <w:rsid w:val="005A4775"/>
    <w:rsid w:val="005A47B7"/>
    <w:rsid w:val="005A514D"/>
    <w:rsid w:val="005A53C7"/>
    <w:rsid w:val="005A7BA7"/>
    <w:rsid w:val="005A7CD0"/>
    <w:rsid w:val="005B0974"/>
    <w:rsid w:val="005B118E"/>
    <w:rsid w:val="005B361C"/>
    <w:rsid w:val="005B3854"/>
    <w:rsid w:val="005B46BA"/>
    <w:rsid w:val="005B46E3"/>
    <w:rsid w:val="005B49ED"/>
    <w:rsid w:val="005B5A70"/>
    <w:rsid w:val="005B691B"/>
    <w:rsid w:val="005B6933"/>
    <w:rsid w:val="005B72A4"/>
    <w:rsid w:val="005C0994"/>
    <w:rsid w:val="005C0CA9"/>
    <w:rsid w:val="005C142A"/>
    <w:rsid w:val="005C1747"/>
    <w:rsid w:val="005C1CE1"/>
    <w:rsid w:val="005C2AD0"/>
    <w:rsid w:val="005C43CA"/>
    <w:rsid w:val="005C4A9A"/>
    <w:rsid w:val="005C5AD9"/>
    <w:rsid w:val="005C605B"/>
    <w:rsid w:val="005C6275"/>
    <w:rsid w:val="005C7395"/>
    <w:rsid w:val="005C7AAF"/>
    <w:rsid w:val="005C7AEF"/>
    <w:rsid w:val="005D1249"/>
    <w:rsid w:val="005D324B"/>
    <w:rsid w:val="005D561B"/>
    <w:rsid w:val="005D6D61"/>
    <w:rsid w:val="005D76E8"/>
    <w:rsid w:val="005D79DB"/>
    <w:rsid w:val="005D7A13"/>
    <w:rsid w:val="005E1009"/>
    <w:rsid w:val="005E14EC"/>
    <w:rsid w:val="005E1544"/>
    <w:rsid w:val="005E20F0"/>
    <w:rsid w:val="005E2D5E"/>
    <w:rsid w:val="005E325B"/>
    <w:rsid w:val="005E36B1"/>
    <w:rsid w:val="005E44D1"/>
    <w:rsid w:val="005E4987"/>
    <w:rsid w:val="005E4C45"/>
    <w:rsid w:val="005E4CD9"/>
    <w:rsid w:val="005E6C18"/>
    <w:rsid w:val="005E6CD9"/>
    <w:rsid w:val="005E6DF6"/>
    <w:rsid w:val="005E6F2B"/>
    <w:rsid w:val="005E72D0"/>
    <w:rsid w:val="005E7322"/>
    <w:rsid w:val="005E760C"/>
    <w:rsid w:val="005E7B9C"/>
    <w:rsid w:val="005F0118"/>
    <w:rsid w:val="005F1E8D"/>
    <w:rsid w:val="005F1FAB"/>
    <w:rsid w:val="005F3288"/>
    <w:rsid w:val="005F3B91"/>
    <w:rsid w:val="005F450A"/>
    <w:rsid w:val="005F543E"/>
    <w:rsid w:val="005F5F5D"/>
    <w:rsid w:val="005F6882"/>
    <w:rsid w:val="005F6A9E"/>
    <w:rsid w:val="005F7105"/>
    <w:rsid w:val="006012CE"/>
    <w:rsid w:val="00601C4C"/>
    <w:rsid w:val="006024F4"/>
    <w:rsid w:val="006033B4"/>
    <w:rsid w:val="00603989"/>
    <w:rsid w:val="00603F05"/>
    <w:rsid w:val="006040FF"/>
    <w:rsid w:val="0060572F"/>
    <w:rsid w:val="0060577F"/>
    <w:rsid w:val="00605D84"/>
    <w:rsid w:val="00606EC3"/>
    <w:rsid w:val="0060703F"/>
    <w:rsid w:val="00607F11"/>
    <w:rsid w:val="00610957"/>
    <w:rsid w:val="00610F26"/>
    <w:rsid w:val="00611288"/>
    <w:rsid w:val="00611330"/>
    <w:rsid w:val="00611A65"/>
    <w:rsid w:val="00612009"/>
    <w:rsid w:val="0061217C"/>
    <w:rsid w:val="00612D21"/>
    <w:rsid w:val="00612EDF"/>
    <w:rsid w:val="0061353A"/>
    <w:rsid w:val="00613E6A"/>
    <w:rsid w:val="0061536C"/>
    <w:rsid w:val="006177CB"/>
    <w:rsid w:val="0062018C"/>
    <w:rsid w:val="0062069F"/>
    <w:rsid w:val="0062107F"/>
    <w:rsid w:val="00621CF8"/>
    <w:rsid w:val="00621F91"/>
    <w:rsid w:val="00623BAE"/>
    <w:rsid w:val="0062404D"/>
    <w:rsid w:val="006242C6"/>
    <w:rsid w:val="0062543F"/>
    <w:rsid w:val="00626053"/>
    <w:rsid w:val="006263AD"/>
    <w:rsid w:val="00626F72"/>
    <w:rsid w:val="00627227"/>
    <w:rsid w:val="00627641"/>
    <w:rsid w:val="00630E17"/>
    <w:rsid w:val="006323B4"/>
    <w:rsid w:val="006325C7"/>
    <w:rsid w:val="00632CE1"/>
    <w:rsid w:val="00633BB9"/>
    <w:rsid w:val="00634514"/>
    <w:rsid w:val="00634C5C"/>
    <w:rsid w:val="00635158"/>
    <w:rsid w:val="006351F3"/>
    <w:rsid w:val="00635459"/>
    <w:rsid w:val="00636039"/>
    <w:rsid w:val="006362B6"/>
    <w:rsid w:val="0064003F"/>
    <w:rsid w:val="00640954"/>
    <w:rsid w:val="006416CC"/>
    <w:rsid w:val="00641834"/>
    <w:rsid w:val="0064390C"/>
    <w:rsid w:val="00644809"/>
    <w:rsid w:val="00645B18"/>
    <w:rsid w:val="006474B2"/>
    <w:rsid w:val="006519F8"/>
    <w:rsid w:val="00654684"/>
    <w:rsid w:val="0065583A"/>
    <w:rsid w:val="00656C0F"/>
    <w:rsid w:val="00657B4D"/>
    <w:rsid w:val="00660AB4"/>
    <w:rsid w:val="00660C65"/>
    <w:rsid w:val="006614F3"/>
    <w:rsid w:val="00662491"/>
    <w:rsid w:val="00663396"/>
    <w:rsid w:val="006645D7"/>
    <w:rsid w:val="00664633"/>
    <w:rsid w:val="00664949"/>
    <w:rsid w:val="00664CF9"/>
    <w:rsid w:val="006652A9"/>
    <w:rsid w:val="00667B56"/>
    <w:rsid w:val="0067062C"/>
    <w:rsid w:val="00670DEC"/>
    <w:rsid w:val="00670E1A"/>
    <w:rsid w:val="006713E4"/>
    <w:rsid w:val="00671559"/>
    <w:rsid w:val="00671667"/>
    <w:rsid w:val="006716A3"/>
    <w:rsid w:val="006716F9"/>
    <w:rsid w:val="00671A69"/>
    <w:rsid w:val="0067308B"/>
    <w:rsid w:val="006736BA"/>
    <w:rsid w:val="00673E31"/>
    <w:rsid w:val="0067558B"/>
    <w:rsid w:val="00675A99"/>
    <w:rsid w:val="00676AF1"/>
    <w:rsid w:val="006775D9"/>
    <w:rsid w:val="006803A1"/>
    <w:rsid w:val="00680574"/>
    <w:rsid w:val="00680D5B"/>
    <w:rsid w:val="00681E69"/>
    <w:rsid w:val="00681EA3"/>
    <w:rsid w:val="00682368"/>
    <w:rsid w:val="006831E9"/>
    <w:rsid w:val="006834C0"/>
    <w:rsid w:val="00683C8F"/>
    <w:rsid w:val="00684161"/>
    <w:rsid w:val="00684834"/>
    <w:rsid w:val="00685126"/>
    <w:rsid w:val="006865C6"/>
    <w:rsid w:val="0068678A"/>
    <w:rsid w:val="006874CA"/>
    <w:rsid w:val="0068797C"/>
    <w:rsid w:val="00687CBA"/>
    <w:rsid w:val="006908FE"/>
    <w:rsid w:val="00691260"/>
    <w:rsid w:val="00691E88"/>
    <w:rsid w:val="00693459"/>
    <w:rsid w:val="00693725"/>
    <w:rsid w:val="006958D4"/>
    <w:rsid w:val="00695CE8"/>
    <w:rsid w:val="00695DE4"/>
    <w:rsid w:val="00696C18"/>
    <w:rsid w:val="00696E5A"/>
    <w:rsid w:val="00697544"/>
    <w:rsid w:val="006A071A"/>
    <w:rsid w:val="006A09C5"/>
    <w:rsid w:val="006A0EE7"/>
    <w:rsid w:val="006A1F00"/>
    <w:rsid w:val="006A3887"/>
    <w:rsid w:val="006A45F0"/>
    <w:rsid w:val="006A4723"/>
    <w:rsid w:val="006A48E6"/>
    <w:rsid w:val="006A4EE1"/>
    <w:rsid w:val="006A5706"/>
    <w:rsid w:val="006A5A5D"/>
    <w:rsid w:val="006A5C15"/>
    <w:rsid w:val="006A5EF7"/>
    <w:rsid w:val="006A6044"/>
    <w:rsid w:val="006A68E0"/>
    <w:rsid w:val="006A6BB9"/>
    <w:rsid w:val="006A7388"/>
    <w:rsid w:val="006B0A2E"/>
    <w:rsid w:val="006B0FC8"/>
    <w:rsid w:val="006B3B93"/>
    <w:rsid w:val="006B44B7"/>
    <w:rsid w:val="006B464B"/>
    <w:rsid w:val="006B49E8"/>
    <w:rsid w:val="006B533A"/>
    <w:rsid w:val="006B535F"/>
    <w:rsid w:val="006B61B6"/>
    <w:rsid w:val="006B61EB"/>
    <w:rsid w:val="006C0997"/>
    <w:rsid w:val="006C1261"/>
    <w:rsid w:val="006C348A"/>
    <w:rsid w:val="006C38B9"/>
    <w:rsid w:val="006C3C76"/>
    <w:rsid w:val="006C3FBD"/>
    <w:rsid w:val="006C4560"/>
    <w:rsid w:val="006C4C14"/>
    <w:rsid w:val="006C54F0"/>
    <w:rsid w:val="006C5632"/>
    <w:rsid w:val="006C58A2"/>
    <w:rsid w:val="006C5AD0"/>
    <w:rsid w:val="006C5B4B"/>
    <w:rsid w:val="006C61EF"/>
    <w:rsid w:val="006C6278"/>
    <w:rsid w:val="006C6B2E"/>
    <w:rsid w:val="006C6D2E"/>
    <w:rsid w:val="006C6D73"/>
    <w:rsid w:val="006D0005"/>
    <w:rsid w:val="006D039E"/>
    <w:rsid w:val="006D1594"/>
    <w:rsid w:val="006D3E3B"/>
    <w:rsid w:val="006D521A"/>
    <w:rsid w:val="006D55AB"/>
    <w:rsid w:val="006D6BB7"/>
    <w:rsid w:val="006D7935"/>
    <w:rsid w:val="006D7A7F"/>
    <w:rsid w:val="006E00E1"/>
    <w:rsid w:val="006E1D2D"/>
    <w:rsid w:val="006E20B6"/>
    <w:rsid w:val="006E27C8"/>
    <w:rsid w:val="006E4175"/>
    <w:rsid w:val="006E6343"/>
    <w:rsid w:val="006E712D"/>
    <w:rsid w:val="006E768C"/>
    <w:rsid w:val="006E78F9"/>
    <w:rsid w:val="006E79F0"/>
    <w:rsid w:val="006F0C64"/>
    <w:rsid w:val="006F1633"/>
    <w:rsid w:val="006F1C1F"/>
    <w:rsid w:val="006F1DDC"/>
    <w:rsid w:val="006F23BC"/>
    <w:rsid w:val="006F27FE"/>
    <w:rsid w:val="006F2D33"/>
    <w:rsid w:val="006F35DD"/>
    <w:rsid w:val="006F436E"/>
    <w:rsid w:val="006F4AB7"/>
    <w:rsid w:val="006F4E47"/>
    <w:rsid w:val="006F5625"/>
    <w:rsid w:val="006F5F72"/>
    <w:rsid w:val="006F6A75"/>
    <w:rsid w:val="006F6D02"/>
    <w:rsid w:val="0070190A"/>
    <w:rsid w:val="00701AD1"/>
    <w:rsid w:val="00701CC6"/>
    <w:rsid w:val="00702D45"/>
    <w:rsid w:val="00702F50"/>
    <w:rsid w:val="00704E4A"/>
    <w:rsid w:val="0070599D"/>
    <w:rsid w:val="007062D2"/>
    <w:rsid w:val="00706387"/>
    <w:rsid w:val="007079B2"/>
    <w:rsid w:val="00707A28"/>
    <w:rsid w:val="00707A6D"/>
    <w:rsid w:val="00707D39"/>
    <w:rsid w:val="00710D05"/>
    <w:rsid w:val="007129B2"/>
    <w:rsid w:val="00713A31"/>
    <w:rsid w:val="00713D96"/>
    <w:rsid w:val="00714A31"/>
    <w:rsid w:val="007151E0"/>
    <w:rsid w:val="0071697A"/>
    <w:rsid w:val="00716C25"/>
    <w:rsid w:val="00716E9A"/>
    <w:rsid w:val="00717946"/>
    <w:rsid w:val="00720321"/>
    <w:rsid w:val="0072200F"/>
    <w:rsid w:val="007223A7"/>
    <w:rsid w:val="00723114"/>
    <w:rsid w:val="0072379C"/>
    <w:rsid w:val="0072450E"/>
    <w:rsid w:val="00724740"/>
    <w:rsid w:val="00724AAF"/>
    <w:rsid w:val="00726CE6"/>
    <w:rsid w:val="00727955"/>
    <w:rsid w:val="00727E21"/>
    <w:rsid w:val="0073147E"/>
    <w:rsid w:val="007317A9"/>
    <w:rsid w:val="00731C73"/>
    <w:rsid w:val="00731D99"/>
    <w:rsid w:val="007334D5"/>
    <w:rsid w:val="0073390E"/>
    <w:rsid w:val="00734CAC"/>
    <w:rsid w:val="00735AD8"/>
    <w:rsid w:val="00736121"/>
    <w:rsid w:val="00736D7D"/>
    <w:rsid w:val="00736E85"/>
    <w:rsid w:val="00737326"/>
    <w:rsid w:val="007373A9"/>
    <w:rsid w:val="007401C7"/>
    <w:rsid w:val="0074116E"/>
    <w:rsid w:val="00741956"/>
    <w:rsid w:val="0074272A"/>
    <w:rsid w:val="00742BE1"/>
    <w:rsid w:val="007433C5"/>
    <w:rsid w:val="0074379F"/>
    <w:rsid w:val="00743E66"/>
    <w:rsid w:val="00744427"/>
    <w:rsid w:val="00745176"/>
    <w:rsid w:val="00745410"/>
    <w:rsid w:val="007454B1"/>
    <w:rsid w:val="00745D58"/>
    <w:rsid w:val="00746492"/>
    <w:rsid w:val="0074743B"/>
    <w:rsid w:val="00750833"/>
    <w:rsid w:val="007512DE"/>
    <w:rsid w:val="00752F1E"/>
    <w:rsid w:val="00753DAD"/>
    <w:rsid w:val="007544F9"/>
    <w:rsid w:val="007544FC"/>
    <w:rsid w:val="00754E7D"/>
    <w:rsid w:val="00756808"/>
    <w:rsid w:val="0075680A"/>
    <w:rsid w:val="00756967"/>
    <w:rsid w:val="00757604"/>
    <w:rsid w:val="00760335"/>
    <w:rsid w:val="0076047C"/>
    <w:rsid w:val="0076048F"/>
    <w:rsid w:val="007608DA"/>
    <w:rsid w:val="00760FDE"/>
    <w:rsid w:val="0076173F"/>
    <w:rsid w:val="00761804"/>
    <w:rsid w:val="007618CA"/>
    <w:rsid w:val="00761C39"/>
    <w:rsid w:val="007620CA"/>
    <w:rsid w:val="00762AD4"/>
    <w:rsid w:val="00763610"/>
    <w:rsid w:val="0076441C"/>
    <w:rsid w:val="00764F99"/>
    <w:rsid w:val="00765C35"/>
    <w:rsid w:val="00766809"/>
    <w:rsid w:val="00766C4E"/>
    <w:rsid w:val="00771817"/>
    <w:rsid w:val="00772332"/>
    <w:rsid w:val="00772549"/>
    <w:rsid w:val="00772FD3"/>
    <w:rsid w:val="0077338F"/>
    <w:rsid w:val="007756F0"/>
    <w:rsid w:val="00775B35"/>
    <w:rsid w:val="007763CA"/>
    <w:rsid w:val="00776839"/>
    <w:rsid w:val="00776C77"/>
    <w:rsid w:val="00776CAB"/>
    <w:rsid w:val="00777127"/>
    <w:rsid w:val="00780246"/>
    <w:rsid w:val="00780264"/>
    <w:rsid w:val="00781A31"/>
    <w:rsid w:val="00782A0C"/>
    <w:rsid w:val="00783E2C"/>
    <w:rsid w:val="00783ED2"/>
    <w:rsid w:val="007851F1"/>
    <w:rsid w:val="00785786"/>
    <w:rsid w:val="007857B7"/>
    <w:rsid w:val="007858B5"/>
    <w:rsid w:val="00786860"/>
    <w:rsid w:val="00786964"/>
    <w:rsid w:val="00787123"/>
    <w:rsid w:val="00787D00"/>
    <w:rsid w:val="00790582"/>
    <w:rsid w:val="00791022"/>
    <w:rsid w:val="00791592"/>
    <w:rsid w:val="00791B61"/>
    <w:rsid w:val="00791C99"/>
    <w:rsid w:val="00792097"/>
    <w:rsid w:val="007929E2"/>
    <w:rsid w:val="00793201"/>
    <w:rsid w:val="0079323C"/>
    <w:rsid w:val="0079494B"/>
    <w:rsid w:val="00795198"/>
    <w:rsid w:val="007970CF"/>
    <w:rsid w:val="00797A7B"/>
    <w:rsid w:val="007A07FF"/>
    <w:rsid w:val="007A2CFC"/>
    <w:rsid w:val="007A2D95"/>
    <w:rsid w:val="007A2E2F"/>
    <w:rsid w:val="007A2F05"/>
    <w:rsid w:val="007A3502"/>
    <w:rsid w:val="007A38C2"/>
    <w:rsid w:val="007A64AE"/>
    <w:rsid w:val="007A6579"/>
    <w:rsid w:val="007B01BC"/>
    <w:rsid w:val="007B07B9"/>
    <w:rsid w:val="007B12EF"/>
    <w:rsid w:val="007B1532"/>
    <w:rsid w:val="007B1A0F"/>
    <w:rsid w:val="007B30DB"/>
    <w:rsid w:val="007B311F"/>
    <w:rsid w:val="007B4475"/>
    <w:rsid w:val="007B489A"/>
    <w:rsid w:val="007B4D5D"/>
    <w:rsid w:val="007B4EE3"/>
    <w:rsid w:val="007B5A82"/>
    <w:rsid w:val="007B6200"/>
    <w:rsid w:val="007B70C1"/>
    <w:rsid w:val="007B734F"/>
    <w:rsid w:val="007C080B"/>
    <w:rsid w:val="007C0FC6"/>
    <w:rsid w:val="007C1B10"/>
    <w:rsid w:val="007C1BD0"/>
    <w:rsid w:val="007C1EB4"/>
    <w:rsid w:val="007C3F89"/>
    <w:rsid w:val="007C4674"/>
    <w:rsid w:val="007C4C0E"/>
    <w:rsid w:val="007C528E"/>
    <w:rsid w:val="007C54B2"/>
    <w:rsid w:val="007C59FB"/>
    <w:rsid w:val="007C61E2"/>
    <w:rsid w:val="007C65DD"/>
    <w:rsid w:val="007C6C7D"/>
    <w:rsid w:val="007C6CCF"/>
    <w:rsid w:val="007C6D5D"/>
    <w:rsid w:val="007C71B4"/>
    <w:rsid w:val="007C76AD"/>
    <w:rsid w:val="007D07E1"/>
    <w:rsid w:val="007D18C5"/>
    <w:rsid w:val="007D2CA0"/>
    <w:rsid w:val="007D3291"/>
    <w:rsid w:val="007D3A65"/>
    <w:rsid w:val="007D4DCA"/>
    <w:rsid w:val="007D5068"/>
    <w:rsid w:val="007D5DB8"/>
    <w:rsid w:val="007D60D1"/>
    <w:rsid w:val="007D679D"/>
    <w:rsid w:val="007D694D"/>
    <w:rsid w:val="007D6B58"/>
    <w:rsid w:val="007D74ED"/>
    <w:rsid w:val="007D7BFB"/>
    <w:rsid w:val="007E05D7"/>
    <w:rsid w:val="007E11E5"/>
    <w:rsid w:val="007E1C90"/>
    <w:rsid w:val="007E29A1"/>
    <w:rsid w:val="007E30AA"/>
    <w:rsid w:val="007E3AA6"/>
    <w:rsid w:val="007E487D"/>
    <w:rsid w:val="007E4FA6"/>
    <w:rsid w:val="007E5A63"/>
    <w:rsid w:val="007E5C95"/>
    <w:rsid w:val="007E68E7"/>
    <w:rsid w:val="007E7256"/>
    <w:rsid w:val="007E74C2"/>
    <w:rsid w:val="007E75E5"/>
    <w:rsid w:val="007E76BB"/>
    <w:rsid w:val="007E7883"/>
    <w:rsid w:val="007E79EB"/>
    <w:rsid w:val="007E7BE5"/>
    <w:rsid w:val="007E7E14"/>
    <w:rsid w:val="007E7E6F"/>
    <w:rsid w:val="007E7EC3"/>
    <w:rsid w:val="007F01CA"/>
    <w:rsid w:val="007F034F"/>
    <w:rsid w:val="007F074F"/>
    <w:rsid w:val="007F081A"/>
    <w:rsid w:val="007F120E"/>
    <w:rsid w:val="007F1BE7"/>
    <w:rsid w:val="007F1EF5"/>
    <w:rsid w:val="007F25BA"/>
    <w:rsid w:val="007F2E14"/>
    <w:rsid w:val="007F301F"/>
    <w:rsid w:val="007F3641"/>
    <w:rsid w:val="007F3D57"/>
    <w:rsid w:val="007F4AC7"/>
    <w:rsid w:val="007F4D15"/>
    <w:rsid w:val="007F568B"/>
    <w:rsid w:val="007F5A28"/>
    <w:rsid w:val="007F6ABE"/>
    <w:rsid w:val="00801034"/>
    <w:rsid w:val="008012FA"/>
    <w:rsid w:val="008013E9"/>
    <w:rsid w:val="008027AE"/>
    <w:rsid w:val="00803167"/>
    <w:rsid w:val="0080330F"/>
    <w:rsid w:val="00803A83"/>
    <w:rsid w:val="00803BA8"/>
    <w:rsid w:val="00803FC2"/>
    <w:rsid w:val="00804044"/>
    <w:rsid w:val="0080453E"/>
    <w:rsid w:val="008048D1"/>
    <w:rsid w:val="00804908"/>
    <w:rsid w:val="00804FDB"/>
    <w:rsid w:val="00805F65"/>
    <w:rsid w:val="00806143"/>
    <w:rsid w:val="00806399"/>
    <w:rsid w:val="008071CE"/>
    <w:rsid w:val="00807551"/>
    <w:rsid w:val="00810C57"/>
    <w:rsid w:val="0081134A"/>
    <w:rsid w:val="00811360"/>
    <w:rsid w:val="00812227"/>
    <w:rsid w:val="008129CD"/>
    <w:rsid w:val="00812CDF"/>
    <w:rsid w:val="00813153"/>
    <w:rsid w:val="008136ED"/>
    <w:rsid w:val="00813F5E"/>
    <w:rsid w:val="0081442D"/>
    <w:rsid w:val="00815807"/>
    <w:rsid w:val="00816BC4"/>
    <w:rsid w:val="0081707F"/>
    <w:rsid w:val="008170F3"/>
    <w:rsid w:val="00817ACC"/>
    <w:rsid w:val="00820364"/>
    <w:rsid w:val="008208EA"/>
    <w:rsid w:val="00824DB6"/>
    <w:rsid w:val="0082512B"/>
    <w:rsid w:val="0082586F"/>
    <w:rsid w:val="008259A1"/>
    <w:rsid w:val="00825CF7"/>
    <w:rsid w:val="0082604E"/>
    <w:rsid w:val="0082628B"/>
    <w:rsid w:val="00827631"/>
    <w:rsid w:val="00827B5B"/>
    <w:rsid w:val="00827E37"/>
    <w:rsid w:val="00830783"/>
    <w:rsid w:val="00830795"/>
    <w:rsid w:val="0083083B"/>
    <w:rsid w:val="0083099E"/>
    <w:rsid w:val="0083118F"/>
    <w:rsid w:val="0083128A"/>
    <w:rsid w:val="00831FF4"/>
    <w:rsid w:val="00832B19"/>
    <w:rsid w:val="008335DA"/>
    <w:rsid w:val="00833791"/>
    <w:rsid w:val="00834127"/>
    <w:rsid w:val="00834471"/>
    <w:rsid w:val="00834E13"/>
    <w:rsid w:val="00837F0F"/>
    <w:rsid w:val="008408B6"/>
    <w:rsid w:val="0084162C"/>
    <w:rsid w:val="00841DC4"/>
    <w:rsid w:val="00842295"/>
    <w:rsid w:val="00842D50"/>
    <w:rsid w:val="00843B3C"/>
    <w:rsid w:val="008446B9"/>
    <w:rsid w:val="00844A88"/>
    <w:rsid w:val="00845075"/>
    <w:rsid w:val="0084658B"/>
    <w:rsid w:val="00846BA0"/>
    <w:rsid w:val="00846D03"/>
    <w:rsid w:val="00847727"/>
    <w:rsid w:val="0085047C"/>
    <w:rsid w:val="008518B3"/>
    <w:rsid w:val="0085255E"/>
    <w:rsid w:val="00852780"/>
    <w:rsid w:val="00854C70"/>
    <w:rsid w:val="00855AB0"/>
    <w:rsid w:val="0085616F"/>
    <w:rsid w:val="00857251"/>
    <w:rsid w:val="008575C7"/>
    <w:rsid w:val="00857E38"/>
    <w:rsid w:val="008604D8"/>
    <w:rsid w:val="0086078B"/>
    <w:rsid w:val="00862862"/>
    <w:rsid w:val="00863EA6"/>
    <w:rsid w:val="00865447"/>
    <w:rsid w:val="008667DF"/>
    <w:rsid w:val="00866D18"/>
    <w:rsid w:val="00866DCF"/>
    <w:rsid w:val="0086782D"/>
    <w:rsid w:val="00870EDC"/>
    <w:rsid w:val="00871949"/>
    <w:rsid w:val="00871D98"/>
    <w:rsid w:val="0087233A"/>
    <w:rsid w:val="008724DC"/>
    <w:rsid w:val="00872F14"/>
    <w:rsid w:val="00872F4A"/>
    <w:rsid w:val="0087335E"/>
    <w:rsid w:val="008744F1"/>
    <w:rsid w:val="0087459F"/>
    <w:rsid w:val="00875604"/>
    <w:rsid w:val="008763FC"/>
    <w:rsid w:val="00876656"/>
    <w:rsid w:val="00881A28"/>
    <w:rsid w:val="00882215"/>
    <w:rsid w:val="00882959"/>
    <w:rsid w:val="00882E50"/>
    <w:rsid w:val="00882FD6"/>
    <w:rsid w:val="00884738"/>
    <w:rsid w:val="0088525A"/>
    <w:rsid w:val="008858C7"/>
    <w:rsid w:val="00886F62"/>
    <w:rsid w:val="008902A3"/>
    <w:rsid w:val="00890ED4"/>
    <w:rsid w:val="00891901"/>
    <w:rsid w:val="00891AF3"/>
    <w:rsid w:val="00892B4F"/>
    <w:rsid w:val="00892DDC"/>
    <w:rsid w:val="00893703"/>
    <w:rsid w:val="00893717"/>
    <w:rsid w:val="008938CD"/>
    <w:rsid w:val="00893B1D"/>
    <w:rsid w:val="00894997"/>
    <w:rsid w:val="00896208"/>
    <w:rsid w:val="00896D70"/>
    <w:rsid w:val="00896D88"/>
    <w:rsid w:val="0089785C"/>
    <w:rsid w:val="008A05A9"/>
    <w:rsid w:val="008A0B15"/>
    <w:rsid w:val="008A4154"/>
    <w:rsid w:val="008A4888"/>
    <w:rsid w:val="008A5186"/>
    <w:rsid w:val="008A5189"/>
    <w:rsid w:val="008A5861"/>
    <w:rsid w:val="008A6DD6"/>
    <w:rsid w:val="008B180C"/>
    <w:rsid w:val="008B1C8D"/>
    <w:rsid w:val="008B1FBE"/>
    <w:rsid w:val="008B2AC8"/>
    <w:rsid w:val="008B2E37"/>
    <w:rsid w:val="008B2FB3"/>
    <w:rsid w:val="008B3091"/>
    <w:rsid w:val="008B3591"/>
    <w:rsid w:val="008B36A3"/>
    <w:rsid w:val="008B3D36"/>
    <w:rsid w:val="008B4000"/>
    <w:rsid w:val="008B4049"/>
    <w:rsid w:val="008B6657"/>
    <w:rsid w:val="008B66A0"/>
    <w:rsid w:val="008B7F88"/>
    <w:rsid w:val="008C127D"/>
    <w:rsid w:val="008C12B7"/>
    <w:rsid w:val="008C1B05"/>
    <w:rsid w:val="008C1B10"/>
    <w:rsid w:val="008C2B16"/>
    <w:rsid w:val="008C31CB"/>
    <w:rsid w:val="008C54D6"/>
    <w:rsid w:val="008C6990"/>
    <w:rsid w:val="008C7696"/>
    <w:rsid w:val="008D0919"/>
    <w:rsid w:val="008D0DAD"/>
    <w:rsid w:val="008D189D"/>
    <w:rsid w:val="008D2316"/>
    <w:rsid w:val="008D2B50"/>
    <w:rsid w:val="008D2B84"/>
    <w:rsid w:val="008D3407"/>
    <w:rsid w:val="008D3FEE"/>
    <w:rsid w:val="008D47B6"/>
    <w:rsid w:val="008D6674"/>
    <w:rsid w:val="008D686F"/>
    <w:rsid w:val="008D705B"/>
    <w:rsid w:val="008D7338"/>
    <w:rsid w:val="008E0CD1"/>
    <w:rsid w:val="008E3020"/>
    <w:rsid w:val="008E3871"/>
    <w:rsid w:val="008E5C0B"/>
    <w:rsid w:val="008E6134"/>
    <w:rsid w:val="008E7E0F"/>
    <w:rsid w:val="008F0777"/>
    <w:rsid w:val="008F085A"/>
    <w:rsid w:val="008F28F7"/>
    <w:rsid w:val="008F295E"/>
    <w:rsid w:val="008F3FFD"/>
    <w:rsid w:val="008F4684"/>
    <w:rsid w:val="008F476F"/>
    <w:rsid w:val="008F4995"/>
    <w:rsid w:val="008F57AC"/>
    <w:rsid w:val="008F6393"/>
    <w:rsid w:val="008F6A4E"/>
    <w:rsid w:val="008F6B93"/>
    <w:rsid w:val="008F6C40"/>
    <w:rsid w:val="008F6F22"/>
    <w:rsid w:val="008F7024"/>
    <w:rsid w:val="008F7DA8"/>
    <w:rsid w:val="009012DD"/>
    <w:rsid w:val="00901DA4"/>
    <w:rsid w:val="00902462"/>
    <w:rsid w:val="00902907"/>
    <w:rsid w:val="0090351A"/>
    <w:rsid w:val="0090372A"/>
    <w:rsid w:val="009049D6"/>
    <w:rsid w:val="00905C02"/>
    <w:rsid w:val="009060B4"/>
    <w:rsid w:val="009062E3"/>
    <w:rsid w:val="009063A1"/>
    <w:rsid w:val="0090799D"/>
    <w:rsid w:val="009100B0"/>
    <w:rsid w:val="00910DFD"/>
    <w:rsid w:val="009114BE"/>
    <w:rsid w:val="00912AC0"/>
    <w:rsid w:val="009132CC"/>
    <w:rsid w:val="0091447E"/>
    <w:rsid w:val="0091531E"/>
    <w:rsid w:val="00916D65"/>
    <w:rsid w:val="00920278"/>
    <w:rsid w:val="009213B2"/>
    <w:rsid w:val="009228BB"/>
    <w:rsid w:val="00923134"/>
    <w:rsid w:val="009240CB"/>
    <w:rsid w:val="00924260"/>
    <w:rsid w:val="00926D3A"/>
    <w:rsid w:val="00927AAB"/>
    <w:rsid w:val="00930C5B"/>
    <w:rsid w:val="00930EE4"/>
    <w:rsid w:val="00930FC0"/>
    <w:rsid w:val="00931335"/>
    <w:rsid w:val="00931478"/>
    <w:rsid w:val="009319BE"/>
    <w:rsid w:val="009319EF"/>
    <w:rsid w:val="00932411"/>
    <w:rsid w:val="009326F3"/>
    <w:rsid w:val="0093379D"/>
    <w:rsid w:val="009339EC"/>
    <w:rsid w:val="00934032"/>
    <w:rsid w:val="00934544"/>
    <w:rsid w:val="009347D4"/>
    <w:rsid w:val="00936A35"/>
    <w:rsid w:val="0093726B"/>
    <w:rsid w:val="00937354"/>
    <w:rsid w:val="00937930"/>
    <w:rsid w:val="009379C3"/>
    <w:rsid w:val="00937F2E"/>
    <w:rsid w:val="00940A97"/>
    <w:rsid w:val="00940C85"/>
    <w:rsid w:val="00940FB0"/>
    <w:rsid w:val="009421E5"/>
    <w:rsid w:val="009430EF"/>
    <w:rsid w:val="00943279"/>
    <w:rsid w:val="009438E4"/>
    <w:rsid w:val="00944925"/>
    <w:rsid w:val="0094502F"/>
    <w:rsid w:val="00945C78"/>
    <w:rsid w:val="00945E42"/>
    <w:rsid w:val="00946089"/>
    <w:rsid w:val="00946751"/>
    <w:rsid w:val="00946803"/>
    <w:rsid w:val="009469BB"/>
    <w:rsid w:val="00946C34"/>
    <w:rsid w:val="00946FAD"/>
    <w:rsid w:val="009470E8"/>
    <w:rsid w:val="00950B4A"/>
    <w:rsid w:val="009513FD"/>
    <w:rsid w:val="00951624"/>
    <w:rsid w:val="00952968"/>
    <w:rsid w:val="00954AFD"/>
    <w:rsid w:val="0095553B"/>
    <w:rsid w:val="00956D0D"/>
    <w:rsid w:val="0095700B"/>
    <w:rsid w:val="009573BE"/>
    <w:rsid w:val="0095762D"/>
    <w:rsid w:val="00957A39"/>
    <w:rsid w:val="00957FB9"/>
    <w:rsid w:val="00960165"/>
    <w:rsid w:val="00960498"/>
    <w:rsid w:val="00960AD7"/>
    <w:rsid w:val="00961128"/>
    <w:rsid w:val="00962ED4"/>
    <w:rsid w:val="009630DE"/>
    <w:rsid w:val="009637DF"/>
    <w:rsid w:val="009644FF"/>
    <w:rsid w:val="00964814"/>
    <w:rsid w:val="009657F9"/>
    <w:rsid w:val="009658D4"/>
    <w:rsid w:val="0096596B"/>
    <w:rsid w:val="0096674B"/>
    <w:rsid w:val="00967308"/>
    <w:rsid w:val="009673C1"/>
    <w:rsid w:val="0097186F"/>
    <w:rsid w:val="00971FA6"/>
    <w:rsid w:val="00972B06"/>
    <w:rsid w:val="00973251"/>
    <w:rsid w:val="009738C1"/>
    <w:rsid w:val="009738F0"/>
    <w:rsid w:val="00973E8D"/>
    <w:rsid w:val="009746E7"/>
    <w:rsid w:val="00974D59"/>
    <w:rsid w:val="00975703"/>
    <w:rsid w:val="00976933"/>
    <w:rsid w:val="00976C2B"/>
    <w:rsid w:val="0097767B"/>
    <w:rsid w:val="00980EB7"/>
    <w:rsid w:val="00980F9D"/>
    <w:rsid w:val="009814B2"/>
    <w:rsid w:val="00981EA4"/>
    <w:rsid w:val="00982303"/>
    <w:rsid w:val="009824F0"/>
    <w:rsid w:val="00982F34"/>
    <w:rsid w:val="0098300A"/>
    <w:rsid w:val="0098304F"/>
    <w:rsid w:val="00983065"/>
    <w:rsid w:val="00983733"/>
    <w:rsid w:val="009857EF"/>
    <w:rsid w:val="00986088"/>
    <w:rsid w:val="009868B1"/>
    <w:rsid w:val="00987879"/>
    <w:rsid w:val="00987943"/>
    <w:rsid w:val="00993946"/>
    <w:rsid w:val="00993CC5"/>
    <w:rsid w:val="00995075"/>
    <w:rsid w:val="009956D4"/>
    <w:rsid w:val="0099590C"/>
    <w:rsid w:val="009969F9"/>
    <w:rsid w:val="00996D9F"/>
    <w:rsid w:val="009A05BD"/>
    <w:rsid w:val="009A06A2"/>
    <w:rsid w:val="009A0BE1"/>
    <w:rsid w:val="009A1CA7"/>
    <w:rsid w:val="009A2D87"/>
    <w:rsid w:val="009A338A"/>
    <w:rsid w:val="009A3E1C"/>
    <w:rsid w:val="009A4280"/>
    <w:rsid w:val="009A4403"/>
    <w:rsid w:val="009A47F0"/>
    <w:rsid w:val="009A4BFE"/>
    <w:rsid w:val="009A54AA"/>
    <w:rsid w:val="009A5CB2"/>
    <w:rsid w:val="009A60AE"/>
    <w:rsid w:val="009A69C9"/>
    <w:rsid w:val="009A7ADC"/>
    <w:rsid w:val="009B069E"/>
    <w:rsid w:val="009B0BC5"/>
    <w:rsid w:val="009B1762"/>
    <w:rsid w:val="009B3F50"/>
    <w:rsid w:val="009B4055"/>
    <w:rsid w:val="009B4D44"/>
    <w:rsid w:val="009B6794"/>
    <w:rsid w:val="009B761E"/>
    <w:rsid w:val="009C0F32"/>
    <w:rsid w:val="009C0FD3"/>
    <w:rsid w:val="009C1DDC"/>
    <w:rsid w:val="009C2458"/>
    <w:rsid w:val="009C31BA"/>
    <w:rsid w:val="009C344C"/>
    <w:rsid w:val="009C3B4F"/>
    <w:rsid w:val="009C3BD4"/>
    <w:rsid w:val="009C445C"/>
    <w:rsid w:val="009C4472"/>
    <w:rsid w:val="009C4859"/>
    <w:rsid w:val="009C5067"/>
    <w:rsid w:val="009C5DAB"/>
    <w:rsid w:val="009C64C7"/>
    <w:rsid w:val="009C6573"/>
    <w:rsid w:val="009C6EA1"/>
    <w:rsid w:val="009C763E"/>
    <w:rsid w:val="009C7AC4"/>
    <w:rsid w:val="009D1ADF"/>
    <w:rsid w:val="009D2841"/>
    <w:rsid w:val="009D4835"/>
    <w:rsid w:val="009D4932"/>
    <w:rsid w:val="009D4D5F"/>
    <w:rsid w:val="009D5515"/>
    <w:rsid w:val="009D56D3"/>
    <w:rsid w:val="009D58CE"/>
    <w:rsid w:val="009D59FA"/>
    <w:rsid w:val="009D5EB8"/>
    <w:rsid w:val="009D626E"/>
    <w:rsid w:val="009D68FB"/>
    <w:rsid w:val="009D6995"/>
    <w:rsid w:val="009E0005"/>
    <w:rsid w:val="009E0149"/>
    <w:rsid w:val="009E02E5"/>
    <w:rsid w:val="009E0471"/>
    <w:rsid w:val="009E223D"/>
    <w:rsid w:val="009E2440"/>
    <w:rsid w:val="009E2F60"/>
    <w:rsid w:val="009E36D8"/>
    <w:rsid w:val="009E37B1"/>
    <w:rsid w:val="009E3863"/>
    <w:rsid w:val="009E3B88"/>
    <w:rsid w:val="009E3DB8"/>
    <w:rsid w:val="009E4AD6"/>
    <w:rsid w:val="009E4C47"/>
    <w:rsid w:val="009E60E8"/>
    <w:rsid w:val="009E6732"/>
    <w:rsid w:val="009E6D32"/>
    <w:rsid w:val="009E6ECB"/>
    <w:rsid w:val="009E7D47"/>
    <w:rsid w:val="009F0281"/>
    <w:rsid w:val="009F07F6"/>
    <w:rsid w:val="009F0A0A"/>
    <w:rsid w:val="009F1DF0"/>
    <w:rsid w:val="009F21F8"/>
    <w:rsid w:val="009F2C52"/>
    <w:rsid w:val="009F2DC4"/>
    <w:rsid w:val="009F3211"/>
    <w:rsid w:val="009F3441"/>
    <w:rsid w:val="009F35E3"/>
    <w:rsid w:val="009F46C7"/>
    <w:rsid w:val="009F5980"/>
    <w:rsid w:val="009F5A40"/>
    <w:rsid w:val="009F5C8F"/>
    <w:rsid w:val="009F5C9F"/>
    <w:rsid w:val="009F7B3E"/>
    <w:rsid w:val="00A005EA"/>
    <w:rsid w:val="00A00FDF"/>
    <w:rsid w:val="00A0130B"/>
    <w:rsid w:val="00A0251C"/>
    <w:rsid w:val="00A029E5"/>
    <w:rsid w:val="00A02B48"/>
    <w:rsid w:val="00A03E22"/>
    <w:rsid w:val="00A046ED"/>
    <w:rsid w:val="00A051C0"/>
    <w:rsid w:val="00A069A1"/>
    <w:rsid w:val="00A0766F"/>
    <w:rsid w:val="00A1074D"/>
    <w:rsid w:val="00A11000"/>
    <w:rsid w:val="00A1102F"/>
    <w:rsid w:val="00A1192B"/>
    <w:rsid w:val="00A11BDC"/>
    <w:rsid w:val="00A13840"/>
    <w:rsid w:val="00A146BA"/>
    <w:rsid w:val="00A14A4A"/>
    <w:rsid w:val="00A14B6B"/>
    <w:rsid w:val="00A14E86"/>
    <w:rsid w:val="00A151EE"/>
    <w:rsid w:val="00A15718"/>
    <w:rsid w:val="00A15F1D"/>
    <w:rsid w:val="00A167DD"/>
    <w:rsid w:val="00A16B44"/>
    <w:rsid w:val="00A172B2"/>
    <w:rsid w:val="00A17A7E"/>
    <w:rsid w:val="00A204C4"/>
    <w:rsid w:val="00A20705"/>
    <w:rsid w:val="00A2082C"/>
    <w:rsid w:val="00A20C82"/>
    <w:rsid w:val="00A20F86"/>
    <w:rsid w:val="00A21232"/>
    <w:rsid w:val="00A21700"/>
    <w:rsid w:val="00A22295"/>
    <w:rsid w:val="00A22410"/>
    <w:rsid w:val="00A2298D"/>
    <w:rsid w:val="00A22AE3"/>
    <w:rsid w:val="00A231A9"/>
    <w:rsid w:val="00A23CBD"/>
    <w:rsid w:val="00A25089"/>
    <w:rsid w:val="00A25ED2"/>
    <w:rsid w:val="00A2612E"/>
    <w:rsid w:val="00A27165"/>
    <w:rsid w:val="00A27724"/>
    <w:rsid w:val="00A2772C"/>
    <w:rsid w:val="00A30643"/>
    <w:rsid w:val="00A30B18"/>
    <w:rsid w:val="00A31195"/>
    <w:rsid w:val="00A31380"/>
    <w:rsid w:val="00A31957"/>
    <w:rsid w:val="00A32842"/>
    <w:rsid w:val="00A33E55"/>
    <w:rsid w:val="00A3400C"/>
    <w:rsid w:val="00A34712"/>
    <w:rsid w:val="00A349F3"/>
    <w:rsid w:val="00A34B65"/>
    <w:rsid w:val="00A34C10"/>
    <w:rsid w:val="00A351D7"/>
    <w:rsid w:val="00A36AF8"/>
    <w:rsid w:val="00A373B2"/>
    <w:rsid w:val="00A401D5"/>
    <w:rsid w:val="00A4058F"/>
    <w:rsid w:val="00A4145E"/>
    <w:rsid w:val="00A41F9C"/>
    <w:rsid w:val="00A4363B"/>
    <w:rsid w:val="00A43CBA"/>
    <w:rsid w:val="00A441E3"/>
    <w:rsid w:val="00A44A80"/>
    <w:rsid w:val="00A44F76"/>
    <w:rsid w:val="00A452D0"/>
    <w:rsid w:val="00A45CB3"/>
    <w:rsid w:val="00A471BC"/>
    <w:rsid w:val="00A50002"/>
    <w:rsid w:val="00A51F33"/>
    <w:rsid w:val="00A52298"/>
    <w:rsid w:val="00A52EEA"/>
    <w:rsid w:val="00A53175"/>
    <w:rsid w:val="00A53DCF"/>
    <w:rsid w:val="00A54EE8"/>
    <w:rsid w:val="00A554A7"/>
    <w:rsid w:val="00A56AD6"/>
    <w:rsid w:val="00A56B0E"/>
    <w:rsid w:val="00A56C44"/>
    <w:rsid w:val="00A56DA3"/>
    <w:rsid w:val="00A5792B"/>
    <w:rsid w:val="00A57D54"/>
    <w:rsid w:val="00A60719"/>
    <w:rsid w:val="00A62374"/>
    <w:rsid w:val="00A624AC"/>
    <w:rsid w:val="00A62925"/>
    <w:rsid w:val="00A636AB"/>
    <w:rsid w:val="00A63A35"/>
    <w:rsid w:val="00A64436"/>
    <w:rsid w:val="00A65334"/>
    <w:rsid w:val="00A6551B"/>
    <w:rsid w:val="00A65D19"/>
    <w:rsid w:val="00A66C6B"/>
    <w:rsid w:val="00A70D60"/>
    <w:rsid w:val="00A71263"/>
    <w:rsid w:val="00A7199C"/>
    <w:rsid w:val="00A71CDD"/>
    <w:rsid w:val="00A73375"/>
    <w:rsid w:val="00A7394B"/>
    <w:rsid w:val="00A7469E"/>
    <w:rsid w:val="00A74C4A"/>
    <w:rsid w:val="00A75511"/>
    <w:rsid w:val="00A75909"/>
    <w:rsid w:val="00A76A21"/>
    <w:rsid w:val="00A76CF8"/>
    <w:rsid w:val="00A778B1"/>
    <w:rsid w:val="00A77F3C"/>
    <w:rsid w:val="00A80C45"/>
    <w:rsid w:val="00A80F44"/>
    <w:rsid w:val="00A8131B"/>
    <w:rsid w:val="00A815B5"/>
    <w:rsid w:val="00A81D0A"/>
    <w:rsid w:val="00A82D03"/>
    <w:rsid w:val="00A82E99"/>
    <w:rsid w:val="00A8378A"/>
    <w:rsid w:val="00A83A56"/>
    <w:rsid w:val="00A8410C"/>
    <w:rsid w:val="00A846FE"/>
    <w:rsid w:val="00A856D8"/>
    <w:rsid w:val="00A85DAF"/>
    <w:rsid w:val="00A86163"/>
    <w:rsid w:val="00A862CA"/>
    <w:rsid w:val="00A8788B"/>
    <w:rsid w:val="00A87EF3"/>
    <w:rsid w:val="00A905B0"/>
    <w:rsid w:val="00A914C7"/>
    <w:rsid w:val="00A92D96"/>
    <w:rsid w:val="00A9424F"/>
    <w:rsid w:val="00A951BA"/>
    <w:rsid w:val="00A952E8"/>
    <w:rsid w:val="00A96315"/>
    <w:rsid w:val="00A9661E"/>
    <w:rsid w:val="00A973FB"/>
    <w:rsid w:val="00A97594"/>
    <w:rsid w:val="00A979D3"/>
    <w:rsid w:val="00A97C5D"/>
    <w:rsid w:val="00AA03C0"/>
    <w:rsid w:val="00AA10CB"/>
    <w:rsid w:val="00AA24FE"/>
    <w:rsid w:val="00AA29FD"/>
    <w:rsid w:val="00AA30E9"/>
    <w:rsid w:val="00AA3C1F"/>
    <w:rsid w:val="00AA4CF1"/>
    <w:rsid w:val="00AA509B"/>
    <w:rsid w:val="00AA5FB8"/>
    <w:rsid w:val="00AA6F99"/>
    <w:rsid w:val="00AB0B04"/>
    <w:rsid w:val="00AB0FC0"/>
    <w:rsid w:val="00AB102A"/>
    <w:rsid w:val="00AB1315"/>
    <w:rsid w:val="00AB1538"/>
    <w:rsid w:val="00AB1C76"/>
    <w:rsid w:val="00AB2606"/>
    <w:rsid w:val="00AB2755"/>
    <w:rsid w:val="00AB3337"/>
    <w:rsid w:val="00AB3730"/>
    <w:rsid w:val="00AB39DD"/>
    <w:rsid w:val="00AB50CC"/>
    <w:rsid w:val="00AB520F"/>
    <w:rsid w:val="00AB536E"/>
    <w:rsid w:val="00AB5E99"/>
    <w:rsid w:val="00AB63B4"/>
    <w:rsid w:val="00AB6844"/>
    <w:rsid w:val="00AB7AF1"/>
    <w:rsid w:val="00AB7FA9"/>
    <w:rsid w:val="00AC0663"/>
    <w:rsid w:val="00AC130E"/>
    <w:rsid w:val="00AC13C9"/>
    <w:rsid w:val="00AC149D"/>
    <w:rsid w:val="00AC1E83"/>
    <w:rsid w:val="00AC1F06"/>
    <w:rsid w:val="00AC2039"/>
    <w:rsid w:val="00AC2DE9"/>
    <w:rsid w:val="00AC2E12"/>
    <w:rsid w:val="00AC2FF7"/>
    <w:rsid w:val="00AC38BC"/>
    <w:rsid w:val="00AC3F9F"/>
    <w:rsid w:val="00AC447E"/>
    <w:rsid w:val="00AC4613"/>
    <w:rsid w:val="00AC48D8"/>
    <w:rsid w:val="00AC5393"/>
    <w:rsid w:val="00AC5F3C"/>
    <w:rsid w:val="00AC681D"/>
    <w:rsid w:val="00AC6D69"/>
    <w:rsid w:val="00AC6D73"/>
    <w:rsid w:val="00AC725F"/>
    <w:rsid w:val="00AC7DD4"/>
    <w:rsid w:val="00AD0FF8"/>
    <w:rsid w:val="00AD100F"/>
    <w:rsid w:val="00AD1229"/>
    <w:rsid w:val="00AD2280"/>
    <w:rsid w:val="00AD2FB2"/>
    <w:rsid w:val="00AD5493"/>
    <w:rsid w:val="00AD55C1"/>
    <w:rsid w:val="00AD5695"/>
    <w:rsid w:val="00AD5E2B"/>
    <w:rsid w:val="00AD5ECD"/>
    <w:rsid w:val="00AD5F77"/>
    <w:rsid w:val="00AD5FB6"/>
    <w:rsid w:val="00AD684C"/>
    <w:rsid w:val="00AD778F"/>
    <w:rsid w:val="00AD7D74"/>
    <w:rsid w:val="00AE00DB"/>
    <w:rsid w:val="00AE0BF9"/>
    <w:rsid w:val="00AE15A2"/>
    <w:rsid w:val="00AE2637"/>
    <w:rsid w:val="00AE3410"/>
    <w:rsid w:val="00AE341B"/>
    <w:rsid w:val="00AE3CD5"/>
    <w:rsid w:val="00AE40EC"/>
    <w:rsid w:val="00AE467B"/>
    <w:rsid w:val="00AE617D"/>
    <w:rsid w:val="00AE643B"/>
    <w:rsid w:val="00AE6B81"/>
    <w:rsid w:val="00AE7E60"/>
    <w:rsid w:val="00AF08C7"/>
    <w:rsid w:val="00AF0A5F"/>
    <w:rsid w:val="00AF19C5"/>
    <w:rsid w:val="00AF255D"/>
    <w:rsid w:val="00AF2D9C"/>
    <w:rsid w:val="00AF31C3"/>
    <w:rsid w:val="00AF33C3"/>
    <w:rsid w:val="00AF37AC"/>
    <w:rsid w:val="00AF3D43"/>
    <w:rsid w:val="00AF41F6"/>
    <w:rsid w:val="00AF4CAB"/>
    <w:rsid w:val="00AF5E62"/>
    <w:rsid w:val="00AF611C"/>
    <w:rsid w:val="00AF6A4D"/>
    <w:rsid w:val="00AF6E02"/>
    <w:rsid w:val="00AF7001"/>
    <w:rsid w:val="00AF7171"/>
    <w:rsid w:val="00AF72BD"/>
    <w:rsid w:val="00B003A2"/>
    <w:rsid w:val="00B0044A"/>
    <w:rsid w:val="00B00A4A"/>
    <w:rsid w:val="00B00C41"/>
    <w:rsid w:val="00B01385"/>
    <w:rsid w:val="00B013BE"/>
    <w:rsid w:val="00B018A8"/>
    <w:rsid w:val="00B01F0F"/>
    <w:rsid w:val="00B02650"/>
    <w:rsid w:val="00B04CF8"/>
    <w:rsid w:val="00B05D15"/>
    <w:rsid w:val="00B07E5D"/>
    <w:rsid w:val="00B07FAA"/>
    <w:rsid w:val="00B109C8"/>
    <w:rsid w:val="00B11532"/>
    <w:rsid w:val="00B12E43"/>
    <w:rsid w:val="00B13238"/>
    <w:rsid w:val="00B13823"/>
    <w:rsid w:val="00B1395C"/>
    <w:rsid w:val="00B13C56"/>
    <w:rsid w:val="00B147B2"/>
    <w:rsid w:val="00B14956"/>
    <w:rsid w:val="00B14F2E"/>
    <w:rsid w:val="00B155CC"/>
    <w:rsid w:val="00B16B41"/>
    <w:rsid w:val="00B17824"/>
    <w:rsid w:val="00B17C1F"/>
    <w:rsid w:val="00B17D67"/>
    <w:rsid w:val="00B203E5"/>
    <w:rsid w:val="00B20C67"/>
    <w:rsid w:val="00B21CF0"/>
    <w:rsid w:val="00B22291"/>
    <w:rsid w:val="00B22740"/>
    <w:rsid w:val="00B22C99"/>
    <w:rsid w:val="00B23A20"/>
    <w:rsid w:val="00B23BF8"/>
    <w:rsid w:val="00B23CE4"/>
    <w:rsid w:val="00B240DF"/>
    <w:rsid w:val="00B24ACC"/>
    <w:rsid w:val="00B26793"/>
    <w:rsid w:val="00B26A3B"/>
    <w:rsid w:val="00B2737E"/>
    <w:rsid w:val="00B27AA2"/>
    <w:rsid w:val="00B3021B"/>
    <w:rsid w:val="00B31788"/>
    <w:rsid w:val="00B32087"/>
    <w:rsid w:val="00B324BB"/>
    <w:rsid w:val="00B32C17"/>
    <w:rsid w:val="00B332D4"/>
    <w:rsid w:val="00B33476"/>
    <w:rsid w:val="00B3416B"/>
    <w:rsid w:val="00B346FC"/>
    <w:rsid w:val="00B34A7C"/>
    <w:rsid w:val="00B34CCA"/>
    <w:rsid w:val="00B35435"/>
    <w:rsid w:val="00B35471"/>
    <w:rsid w:val="00B35670"/>
    <w:rsid w:val="00B37325"/>
    <w:rsid w:val="00B40B48"/>
    <w:rsid w:val="00B40D13"/>
    <w:rsid w:val="00B41BBC"/>
    <w:rsid w:val="00B426FB"/>
    <w:rsid w:val="00B42E15"/>
    <w:rsid w:val="00B43127"/>
    <w:rsid w:val="00B4469E"/>
    <w:rsid w:val="00B448C8"/>
    <w:rsid w:val="00B45BB8"/>
    <w:rsid w:val="00B45E25"/>
    <w:rsid w:val="00B4650A"/>
    <w:rsid w:val="00B4683E"/>
    <w:rsid w:val="00B47286"/>
    <w:rsid w:val="00B475B1"/>
    <w:rsid w:val="00B47E34"/>
    <w:rsid w:val="00B503B8"/>
    <w:rsid w:val="00B505A7"/>
    <w:rsid w:val="00B50B2B"/>
    <w:rsid w:val="00B51880"/>
    <w:rsid w:val="00B54541"/>
    <w:rsid w:val="00B54B9D"/>
    <w:rsid w:val="00B54CF5"/>
    <w:rsid w:val="00B55B70"/>
    <w:rsid w:val="00B5785E"/>
    <w:rsid w:val="00B57C99"/>
    <w:rsid w:val="00B57DD8"/>
    <w:rsid w:val="00B60053"/>
    <w:rsid w:val="00B60082"/>
    <w:rsid w:val="00B611CE"/>
    <w:rsid w:val="00B62119"/>
    <w:rsid w:val="00B63B22"/>
    <w:rsid w:val="00B653A1"/>
    <w:rsid w:val="00B66EE5"/>
    <w:rsid w:val="00B679A9"/>
    <w:rsid w:val="00B71220"/>
    <w:rsid w:val="00B7152C"/>
    <w:rsid w:val="00B71785"/>
    <w:rsid w:val="00B71F31"/>
    <w:rsid w:val="00B72302"/>
    <w:rsid w:val="00B7320B"/>
    <w:rsid w:val="00B74033"/>
    <w:rsid w:val="00B74528"/>
    <w:rsid w:val="00B75C52"/>
    <w:rsid w:val="00B75D2B"/>
    <w:rsid w:val="00B76502"/>
    <w:rsid w:val="00B770C1"/>
    <w:rsid w:val="00B77CA5"/>
    <w:rsid w:val="00B814A4"/>
    <w:rsid w:val="00B8234D"/>
    <w:rsid w:val="00B82465"/>
    <w:rsid w:val="00B82C3B"/>
    <w:rsid w:val="00B82E2B"/>
    <w:rsid w:val="00B832C5"/>
    <w:rsid w:val="00B83CC1"/>
    <w:rsid w:val="00B83EFF"/>
    <w:rsid w:val="00B8426E"/>
    <w:rsid w:val="00B8546B"/>
    <w:rsid w:val="00B8579E"/>
    <w:rsid w:val="00B85A9B"/>
    <w:rsid w:val="00B861B8"/>
    <w:rsid w:val="00B8748A"/>
    <w:rsid w:val="00B909AD"/>
    <w:rsid w:val="00B91704"/>
    <w:rsid w:val="00B91C38"/>
    <w:rsid w:val="00B927F7"/>
    <w:rsid w:val="00B93766"/>
    <w:rsid w:val="00B93EA4"/>
    <w:rsid w:val="00B9445D"/>
    <w:rsid w:val="00B953A7"/>
    <w:rsid w:val="00B96928"/>
    <w:rsid w:val="00B970DB"/>
    <w:rsid w:val="00B97FAE"/>
    <w:rsid w:val="00BA0F9D"/>
    <w:rsid w:val="00BA1209"/>
    <w:rsid w:val="00BA3019"/>
    <w:rsid w:val="00BA368F"/>
    <w:rsid w:val="00BA3932"/>
    <w:rsid w:val="00BA3CFA"/>
    <w:rsid w:val="00BA4A22"/>
    <w:rsid w:val="00BA4B55"/>
    <w:rsid w:val="00BA51D3"/>
    <w:rsid w:val="00BA51EA"/>
    <w:rsid w:val="00BA5911"/>
    <w:rsid w:val="00BA6227"/>
    <w:rsid w:val="00BA637D"/>
    <w:rsid w:val="00BA6E0C"/>
    <w:rsid w:val="00BA7524"/>
    <w:rsid w:val="00BB06A2"/>
    <w:rsid w:val="00BB12D1"/>
    <w:rsid w:val="00BB175A"/>
    <w:rsid w:val="00BB1D8B"/>
    <w:rsid w:val="00BB28E2"/>
    <w:rsid w:val="00BB31A9"/>
    <w:rsid w:val="00BB473C"/>
    <w:rsid w:val="00BB5228"/>
    <w:rsid w:val="00BB52A3"/>
    <w:rsid w:val="00BB5BAC"/>
    <w:rsid w:val="00BB6D59"/>
    <w:rsid w:val="00BB7145"/>
    <w:rsid w:val="00BB761E"/>
    <w:rsid w:val="00BC0111"/>
    <w:rsid w:val="00BC014A"/>
    <w:rsid w:val="00BC047D"/>
    <w:rsid w:val="00BC0A1F"/>
    <w:rsid w:val="00BC2043"/>
    <w:rsid w:val="00BC2937"/>
    <w:rsid w:val="00BC4ABC"/>
    <w:rsid w:val="00BC4BD9"/>
    <w:rsid w:val="00BC5161"/>
    <w:rsid w:val="00BC5164"/>
    <w:rsid w:val="00BC5849"/>
    <w:rsid w:val="00BC5942"/>
    <w:rsid w:val="00BC6219"/>
    <w:rsid w:val="00BC6B1D"/>
    <w:rsid w:val="00BC7E40"/>
    <w:rsid w:val="00BD01AB"/>
    <w:rsid w:val="00BD07A7"/>
    <w:rsid w:val="00BD0C95"/>
    <w:rsid w:val="00BD1A52"/>
    <w:rsid w:val="00BD2CC6"/>
    <w:rsid w:val="00BD4660"/>
    <w:rsid w:val="00BD5192"/>
    <w:rsid w:val="00BD713C"/>
    <w:rsid w:val="00BD72AE"/>
    <w:rsid w:val="00BD7A3D"/>
    <w:rsid w:val="00BD7FBE"/>
    <w:rsid w:val="00BE16F4"/>
    <w:rsid w:val="00BE216C"/>
    <w:rsid w:val="00BE2BF2"/>
    <w:rsid w:val="00BE3265"/>
    <w:rsid w:val="00BE3342"/>
    <w:rsid w:val="00BE3D68"/>
    <w:rsid w:val="00BE5601"/>
    <w:rsid w:val="00BE6AD1"/>
    <w:rsid w:val="00BE78A8"/>
    <w:rsid w:val="00BF0D75"/>
    <w:rsid w:val="00BF0DB6"/>
    <w:rsid w:val="00BF0DE4"/>
    <w:rsid w:val="00BF11BF"/>
    <w:rsid w:val="00BF373B"/>
    <w:rsid w:val="00BF3811"/>
    <w:rsid w:val="00BF4050"/>
    <w:rsid w:val="00BF4403"/>
    <w:rsid w:val="00BF4855"/>
    <w:rsid w:val="00BF5479"/>
    <w:rsid w:val="00BF5DD4"/>
    <w:rsid w:val="00BF6C91"/>
    <w:rsid w:val="00BF6FB2"/>
    <w:rsid w:val="00BF70D1"/>
    <w:rsid w:val="00BF7730"/>
    <w:rsid w:val="00C000B7"/>
    <w:rsid w:val="00C00300"/>
    <w:rsid w:val="00C00F94"/>
    <w:rsid w:val="00C01596"/>
    <w:rsid w:val="00C01C64"/>
    <w:rsid w:val="00C02AEB"/>
    <w:rsid w:val="00C02D36"/>
    <w:rsid w:val="00C03798"/>
    <w:rsid w:val="00C04DD3"/>
    <w:rsid w:val="00C04F99"/>
    <w:rsid w:val="00C05261"/>
    <w:rsid w:val="00C052E6"/>
    <w:rsid w:val="00C06F40"/>
    <w:rsid w:val="00C078DF"/>
    <w:rsid w:val="00C10305"/>
    <w:rsid w:val="00C10B4B"/>
    <w:rsid w:val="00C112ED"/>
    <w:rsid w:val="00C11E00"/>
    <w:rsid w:val="00C123D5"/>
    <w:rsid w:val="00C12E2E"/>
    <w:rsid w:val="00C13484"/>
    <w:rsid w:val="00C1377B"/>
    <w:rsid w:val="00C13C9E"/>
    <w:rsid w:val="00C14D7A"/>
    <w:rsid w:val="00C15427"/>
    <w:rsid w:val="00C16437"/>
    <w:rsid w:val="00C16757"/>
    <w:rsid w:val="00C16EFE"/>
    <w:rsid w:val="00C20218"/>
    <w:rsid w:val="00C2093F"/>
    <w:rsid w:val="00C2326F"/>
    <w:rsid w:val="00C23D84"/>
    <w:rsid w:val="00C23FAE"/>
    <w:rsid w:val="00C24C00"/>
    <w:rsid w:val="00C25033"/>
    <w:rsid w:val="00C25285"/>
    <w:rsid w:val="00C25B54"/>
    <w:rsid w:val="00C26515"/>
    <w:rsid w:val="00C2696A"/>
    <w:rsid w:val="00C2765F"/>
    <w:rsid w:val="00C30262"/>
    <w:rsid w:val="00C31472"/>
    <w:rsid w:val="00C31AC6"/>
    <w:rsid w:val="00C32A41"/>
    <w:rsid w:val="00C33DFE"/>
    <w:rsid w:val="00C347B3"/>
    <w:rsid w:val="00C35CCA"/>
    <w:rsid w:val="00C36194"/>
    <w:rsid w:val="00C364FD"/>
    <w:rsid w:val="00C36F50"/>
    <w:rsid w:val="00C375F7"/>
    <w:rsid w:val="00C40F65"/>
    <w:rsid w:val="00C43489"/>
    <w:rsid w:val="00C43770"/>
    <w:rsid w:val="00C4406E"/>
    <w:rsid w:val="00C44729"/>
    <w:rsid w:val="00C44F39"/>
    <w:rsid w:val="00C450AC"/>
    <w:rsid w:val="00C45141"/>
    <w:rsid w:val="00C46A02"/>
    <w:rsid w:val="00C46DBC"/>
    <w:rsid w:val="00C46EFB"/>
    <w:rsid w:val="00C47CB2"/>
    <w:rsid w:val="00C511F2"/>
    <w:rsid w:val="00C51499"/>
    <w:rsid w:val="00C51BB3"/>
    <w:rsid w:val="00C5301D"/>
    <w:rsid w:val="00C530D8"/>
    <w:rsid w:val="00C53374"/>
    <w:rsid w:val="00C53CF8"/>
    <w:rsid w:val="00C53E49"/>
    <w:rsid w:val="00C5434E"/>
    <w:rsid w:val="00C564D9"/>
    <w:rsid w:val="00C565FF"/>
    <w:rsid w:val="00C56952"/>
    <w:rsid w:val="00C576C5"/>
    <w:rsid w:val="00C578C5"/>
    <w:rsid w:val="00C60CB3"/>
    <w:rsid w:val="00C60EB0"/>
    <w:rsid w:val="00C60F3D"/>
    <w:rsid w:val="00C613E1"/>
    <w:rsid w:val="00C617C4"/>
    <w:rsid w:val="00C61F4C"/>
    <w:rsid w:val="00C6296D"/>
    <w:rsid w:val="00C629D4"/>
    <w:rsid w:val="00C63FB7"/>
    <w:rsid w:val="00C6478A"/>
    <w:rsid w:val="00C64D73"/>
    <w:rsid w:val="00C64DB3"/>
    <w:rsid w:val="00C6550A"/>
    <w:rsid w:val="00C65758"/>
    <w:rsid w:val="00C659AC"/>
    <w:rsid w:val="00C65B79"/>
    <w:rsid w:val="00C66ECC"/>
    <w:rsid w:val="00C70BF7"/>
    <w:rsid w:val="00C71121"/>
    <w:rsid w:val="00C727E5"/>
    <w:rsid w:val="00C729A9"/>
    <w:rsid w:val="00C72F05"/>
    <w:rsid w:val="00C73447"/>
    <w:rsid w:val="00C74A15"/>
    <w:rsid w:val="00C74A71"/>
    <w:rsid w:val="00C775BC"/>
    <w:rsid w:val="00C776A4"/>
    <w:rsid w:val="00C77858"/>
    <w:rsid w:val="00C8074F"/>
    <w:rsid w:val="00C80B2E"/>
    <w:rsid w:val="00C80B5B"/>
    <w:rsid w:val="00C81142"/>
    <w:rsid w:val="00C814C7"/>
    <w:rsid w:val="00C81E43"/>
    <w:rsid w:val="00C8326D"/>
    <w:rsid w:val="00C834CE"/>
    <w:rsid w:val="00C83C85"/>
    <w:rsid w:val="00C83CC3"/>
    <w:rsid w:val="00C85B33"/>
    <w:rsid w:val="00C86D23"/>
    <w:rsid w:val="00C87151"/>
    <w:rsid w:val="00C87EEC"/>
    <w:rsid w:val="00C91480"/>
    <w:rsid w:val="00C920EB"/>
    <w:rsid w:val="00C93801"/>
    <w:rsid w:val="00C94679"/>
    <w:rsid w:val="00C94999"/>
    <w:rsid w:val="00C94AF2"/>
    <w:rsid w:val="00C951B5"/>
    <w:rsid w:val="00C96EFD"/>
    <w:rsid w:val="00C973F9"/>
    <w:rsid w:val="00CA0132"/>
    <w:rsid w:val="00CA04E1"/>
    <w:rsid w:val="00CA097F"/>
    <w:rsid w:val="00CA12ED"/>
    <w:rsid w:val="00CA194D"/>
    <w:rsid w:val="00CA1E51"/>
    <w:rsid w:val="00CA1FF7"/>
    <w:rsid w:val="00CA227A"/>
    <w:rsid w:val="00CA35A9"/>
    <w:rsid w:val="00CA3665"/>
    <w:rsid w:val="00CA3C83"/>
    <w:rsid w:val="00CA3DB1"/>
    <w:rsid w:val="00CA4E8E"/>
    <w:rsid w:val="00CA5007"/>
    <w:rsid w:val="00CA53D0"/>
    <w:rsid w:val="00CA5DD8"/>
    <w:rsid w:val="00CA666E"/>
    <w:rsid w:val="00CA6D62"/>
    <w:rsid w:val="00CA7102"/>
    <w:rsid w:val="00CB0797"/>
    <w:rsid w:val="00CB0DB1"/>
    <w:rsid w:val="00CB1BFC"/>
    <w:rsid w:val="00CB1FF8"/>
    <w:rsid w:val="00CB280C"/>
    <w:rsid w:val="00CB2890"/>
    <w:rsid w:val="00CB3BB3"/>
    <w:rsid w:val="00CB3FE7"/>
    <w:rsid w:val="00CB4430"/>
    <w:rsid w:val="00CB474D"/>
    <w:rsid w:val="00CB48DF"/>
    <w:rsid w:val="00CB53B4"/>
    <w:rsid w:val="00CB6B6E"/>
    <w:rsid w:val="00CB7B83"/>
    <w:rsid w:val="00CC01A8"/>
    <w:rsid w:val="00CC0696"/>
    <w:rsid w:val="00CC06B3"/>
    <w:rsid w:val="00CC0C63"/>
    <w:rsid w:val="00CC0CC6"/>
    <w:rsid w:val="00CC0FB0"/>
    <w:rsid w:val="00CC2479"/>
    <w:rsid w:val="00CC3000"/>
    <w:rsid w:val="00CC3270"/>
    <w:rsid w:val="00CC4AE2"/>
    <w:rsid w:val="00CC4C00"/>
    <w:rsid w:val="00CC4D3B"/>
    <w:rsid w:val="00CC4F70"/>
    <w:rsid w:val="00CC6088"/>
    <w:rsid w:val="00CC676E"/>
    <w:rsid w:val="00CC6896"/>
    <w:rsid w:val="00CC7EBC"/>
    <w:rsid w:val="00CD0026"/>
    <w:rsid w:val="00CD0656"/>
    <w:rsid w:val="00CD0AA7"/>
    <w:rsid w:val="00CD0DCA"/>
    <w:rsid w:val="00CD0EF7"/>
    <w:rsid w:val="00CD1419"/>
    <w:rsid w:val="00CD1452"/>
    <w:rsid w:val="00CD19C7"/>
    <w:rsid w:val="00CD2061"/>
    <w:rsid w:val="00CD2C95"/>
    <w:rsid w:val="00CD2CF2"/>
    <w:rsid w:val="00CD2EE4"/>
    <w:rsid w:val="00CD32C3"/>
    <w:rsid w:val="00CD34E5"/>
    <w:rsid w:val="00CD3C88"/>
    <w:rsid w:val="00CD4857"/>
    <w:rsid w:val="00CD4C43"/>
    <w:rsid w:val="00CD4FC7"/>
    <w:rsid w:val="00CD5BF3"/>
    <w:rsid w:val="00CD6165"/>
    <w:rsid w:val="00CD6873"/>
    <w:rsid w:val="00CD6BA2"/>
    <w:rsid w:val="00CD71FE"/>
    <w:rsid w:val="00CD792D"/>
    <w:rsid w:val="00CE15C9"/>
    <w:rsid w:val="00CE1F07"/>
    <w:rsid w:val="00CE274B"/>
    <w:rsid w:val="00CE2862"/>
    <w:rsid w:val="00CE2B48"/>
    <w:rsid w:val="00CE2EBC"/>
    <w:rsid w:val="00CE4A1D"/>
    <w:rsid w:val="00CE7262"/>
    <w:rsid w:val="00CE7641"/>
    <w:rsid w:val="00CE767B"/>
    <w:rsid w:val="00CE7EAB"/>
    <w:rsid w:val="00CF1BE2"/>
    <w:rsid w:val="00CF1EB2"/>
    <w:rsid w:val="00CF2239"/>
    <w:rsid w:val="00CF246E"/>
    <w:rsid w:val="00CF2612"/>
    <w:rsid w:val="00CF37DB"/>
    <w:rsid w:val="00CF382B"/>
    <w:rsid w:val="00CF4A84"/>
    <w:rsid w:val="00CF5C9F"/>
    <w:rsid w:val="00CF5CAF"/>
    <w:rsid w:val="00CF63EB"/>
    <w:rsid w:val="00CF682E"/>
    <w:rsid w:val="00CF75CC"/>
    <w:rsid w:val="00CF76A4"/>
    <w:rsid w:val="00CF7810"/>
    <w:rsid w:val="00CF7C9A"/>
    <w:rsid w:val="00D00625"/>
    <w:rsid w:val="00D01038"/>
    <w:rsid w:val="00D01CF6"/>
    <w:rsid w:val="00D025A5"/>
    <w:rsid w:val="00D02D1D"/>
    <w:rsid w:val="00D02D21"/>
    <w:rsid w:val="00D03A85"/>
    <w:rsid w:val="00D0512F"/>
    <w:rsid w:val="00D0539F"/>
    <w:rsid w:val="00D053BA"/>
    <w:rsid w:val="00D05C97"/>
    <w:rsid w:val="00D05E53"/>
    <w:rsid w:val="00D06F22"/>
    <w:rsid w:val="00D104C2"/>
    <w:rsid w:val="00D1079F"/>
    <w:rsid w:val="00D10981"/>
    <w:rsid w:val="00D10EBF"/>
    <w:rsid w:val="00D10FDE"/>
    <w:rsid w:val="00D125B3"/>
    <w:rsid w:val="00D127D2"/>
    <w:rsid w:val="00D12C17"/>
    <w:rsid w:val="00D12E4B"/>
    <w:rsid w:val="00D152E5"/>
    <w:rsid w:val="00D15374"/>
    <w:rsid w:val="00D15854"/>
    <w:rsid w:val="00D15DAB"/>
    <w:rsid w:val="00D15E83"/>
    <w:rsid w:val="00D15EAE"/>
    <w:rsid w:val="00D15FC0"/>
    <w:rsid w:val="00D1612F"/>
    <w:rsid w:val="00D16FEA"/>
    <w:rsid w:val="00D17A8E"/>
    <w:rsid w:val="00D17C13"/>
    <w:rsid w:val="00D22E33"/>
    <w:rsid w:val="00D23553"/>
    <w:rsid w:val="00D235CE"/>
    <w:rsid w:val="00D24F69"/>
    <w:rsid w:val="00D25AB0"/>
    <w:rsid w:val="00D260BB"/>
    <w:rsid w:val="00D26288"/>
    <w:rsid w:val="00D2669F"/>
    <w:rsid w:val="00D26B88"/>
    <w:rsid w:val="00D26FCC"/>
    <w:rsid w:val="00D2709A"/>
    <w:rsid w:val="00D27A1C"/>
    <w:rsid w:val="00D30AA8"/>
    <w:rsid w:val="00D31942"/>
    <w:rsid w:val="00D32AAA"/>
    <w:rsid w:val="00D32E30"/>
    <w:rsid w:val="00D32FB1"/>
    <w:rsid w:val="00D33EFB"/>
    <w:rsid w:val="00D34327"/>
    <w:rsid w:val="00D34E1F"/>
    <w:rsid w:val="00D35207"/>
    <w:rsid w:val="00D3606F"/>
    <w:rsid w:val="00D3674F"/>
    <w:rsid w:val="00D367A7"/>
    <w:rsid w:val="00D36EBD"/>
    <w:rsid w:val="00D370B2"/>
    <w:rsid w:val="00D3797B"/>
    <w:rsid w:val="00D37FCC"/>
    <w:rsid w:val="00D41783"/>
    <w:rsid w:val="00D41F5F"/>
    <w:rsid w:val="00D42670"/>
    <w:rsid w:val="00D426BB"/>
    <w:rsid w:val="00D43164"/>
    <w:rsid w:val="00D438C0"/>
    <w:rsid w:val="00D44037"/>
    <w:rsid w:val="00D443C6"/>
    <w:rsid w:val="00D449A5"/>
    <w:rsid w:val="00D454C7"/>
    <w:rsid w:val="00D47198"/>
    <w:rsid w:val="00D477EF"/>
    <w:rsid w:val="00D5038F"/>
    <w:rsid w:val="00D50649"/>
    <w:rsid w:val="00D509FA"/>
    <w:rsid w:val="00D51CB0"/>
    <w:rsid w:val="00D52A35"/>
    <w:rsid w:val="00D53048"/>
    <w:rsid w:val="00D53919"/>
    <w:rsid w:val="00D5427A"/>
    <w:rsid w:val="00D54318"/>
    <w:rsid w:val="00D54548"/>
    <w:rsid w:val="00D5468D"/>
    <w:rsid w:val="00D5596E"/>
    <w:rsid w:val="00D563C3"/>
    <w:rsid w:val="00D56BB8"/>
    <w:rsid w:val="00D56E1F"/>
    <w:rsid w:val="00D57396"/>
    <w:rsid w:val="00D57773"/>
    <w:rsid w:val="00D57C3F"/>
    <w:rsid w:val="00D60F7C"/>
    <w:rsid w:val="00D6113F"/>
    <w:rsid w:val="00D62456"/>
    <w:rsid w:val="00D62685"/>
    <w:rsid w:val="00D6275A"/>
    <w:rsid w:val="00D62EE0"/>
    <w:rsid w:val="00D63086"/>
    <w:rsid w:val="00D64673"/>
    <w:rsid w:val="00D64FB4"/>
    <w:rsid w:val="00D652D2"/>
    <w:rsid w:val="00D65575"/>
    <w:rsid w:val="00D666C7"/>
    <w:rsid w:val="00D669AC"/>
    <w:rsid w:val="00D67EE8"/>
    <w:rsid w:val="00D70CC1"/>
    <w:rsid w:val="00D70F01"/>
    <w:rsid w:val="00D71C92"/>
    <w:rsid w:val="00D71F84"/>
    <w:rsid w:val="00D732F1"/>
    <w:rsid w:val="00D745B8"/>
    <w:rsid w:val="00D74659"/>
    <w:rsid w:val="00D7469F"/>
    <w:rsid w:val="00D76CFB"/>
    <w:rsid w:val="00D77466"/>
    <w:rsid w:val="00D809FE"/>
    <w:rsid w:val="00D80FBF"/>
    <w:rsid w:val="00D81E31"/>
    <w:rsid w:val="00D82845"/>
    <w:rsid w:val="00D83BC3"/>
    <w:rsid w:val="00D84898"/>
    <w:rsid w:val="00D84C2A"/>
    <w:rsid w:val="00D85355"/>
    <w:rsid w:val="00D85D76"/>
    <w:rsid w:val="00D862AD"/>
    <w:rsid w:val="00D86FEB"/>
    <w:rsid w:val="00D87245"/>
    <w:rsid w:val="00D875FE"/>
    <w:rsid w:val="00D87A2E"/>
    <w:rsid w:val="00D87D61"/>
    <w:rsid w:val="00D90D1B"/>
    <w:rsid w:val="00D91C97"/>
    <w:rsid w:val="00D92AA0"/>
    <w:rsid w:val="00D933CB"/>
    <w:rsid w:val="00D949DA"/>
    <w:rsid w:val="00D961D1"/>
    <w:rsid w:val="00D964C0"/>
    <w:rsid w:val="00D96904"/>
    <w:rsid w:val="00D96E6B"/>
    <w:rsid w:val="00D97482"/>
    <w:rsid w:val="00D97729"/>
    <w:rsid w:val="00D977DF"/>
    <w:rsid w:val="00D97EAD"/>
    <w:rsid w:val="00DA0E72"/>
    <w:rsid w:val="00DA0F8D"/>
    <w:rsid w:val="00DA109B"/>
    <w:rsid w:val="00DA1683"/>
    <w:rsid w:val="00DA1CBF"/>
    <w:rsid w:val="00DA1E78"/>
    <w:rsid w:val="00DA21F0"/>
    <w:rsid w:val="00DA488D"/>
    <w:rsid w:val="00DA4C46"/>
    <w:rsid w:val="00DA5D21"/>
    <w:rsid w:val="00DA6FA0"/>
    <w:rsid w:val="00DA7B66"/>
    <w:rsid w:val="00DB095D"/>
    <w:rsid w:val="00DB0ED0"/>
    <w:rsid w:val="00DB1D01"/>
    <w:rsid w:val="00DB2167"/>
    <w:rsid w:val="00DB3008"/>
    <w:rsid w:val="00DB3E9E"/>
    <w:rsid w:val="00DB4654"/>
    <w:rsid w:val="00DB46C1"/>
    <w:rsid w:val="00DB4C79"/>
    <w:rsid w:val="00DB55C5"/>
    <w:rsid w:val="00DB65A5"/>
    <w:rsid w:val="00DB6859"/>
    <w:rsid w:val="00DB78A1"/>
    <w:rsid w:val="00DC08FB"/>
    <w:rsid w:val="00DC0ADE"/>
    <w:rsid w:val="00DC0D85"/>
    <w:rsid w:val="00DC0F57"/>
    <w:rsid w:val="00DC1234"/>
    <w:rsid w:val="00DC1D80"/>
    <w:rsid w:val="00DC2DC3"/>
    <w:rsid w:val="00DC2DED"/>
    <w:rsid w:val="00DC3132"/>
    <w:rsid w:val="00DC3488"/>
    <w:rsid w:val="00DC3679"/>
    <w:rsid w:val="00DC3CD1"/>
    <w:rsid w:val="00DC443D"/>
    <w:rsid w:val="00DC463B"/>
    <w:rsid w:val="00DC4FB3"/>
    <w:rsid w:val="00DC51B2"/>
    <w:rsid w:val="00DC528E"/>
    <w:rsid w:val="00DC5317"/>
    <w:rsid w:val="00DC540F"/>
    <w:rsid w:val="00DC6672"/>
    <w:rsid w:val="00DC735C"/>
    <w:rsid w:val="00DD044F"/>
    <w:rsid w:val="00DD14B4"/>
    <w:rsid w:val="00DD17CA"/>
    <w:rsid w:val="00DD1BDD"/>
    <w:rsid w:val="00DD1D5A"/>
    <w:rsid w:val="00DD1F75"/>
    <w:rsid w:val="00DD2C9C"/>
    <w:rsid w:val="00DD2D24"/>
    <w:rsid w:val="00DD38FC"/>
    <w:rsid w:val="00DD55F6"/>
    <w:rsid w:val="00DD57E4"/>
    <w:rsid w:val="00DD5938"/>
    <w:rsid w:val="00DD61EF"/>
    <w:rsid w:val="00DD67AF"/>
    <w:rsid w:val="00DD68A9"/>
    <w:rsid w:val="00DE1C70"/>
    <w:rsid w:val="00DE22EF"/>
    <w:rsid w:val="00DE23BB"/>
    <w:rsid w:val="00DE29D2"/>
    <w:rsid w:val="00DE36FC"/>
    <w:rsid w:val="00DE52AD"/>
    <w:rsid w:val="00DE5C57"/>
    <w:rsid w:val="00DE6010"/>
    <w:rsid w:val="00DE6DBA"/>
    <w:rsid w:val="00DE729B"/>
    <w:rsid w:val="00DE74B1"/>
    <w:rsid w:val="00DE7CBD"/>
    <w:rsid w:val="00DF0183"/>
    <w:rsid w:val="00DF08E8"/>
    <w:rsid w:val="00DF0DDF"/>
    <w:rsid w:val="00DF1B27"/>
    <w:rsid w:val="00DF2022"/>
    <w:rsid w:val="00DF3158"/>
    <w:rsid w:val="00DF3290"/>
    <w:rsid w:val="00DF3580"/>
    <w:rsid w:val="00DF36A0"/>
    <w:rsid w:val="00DF3881"/>
    <w:rsid w:val="00DF4133"/>
    <w:rsid w:val="00DF46BB"/>
    <w:rsid w:val="00DF4C26"/>
    <w:rsid w:val="00DF639A"/>
    <w:rsid w:val="00DF667D"/>
    <w:rsid w:val="00DF6DC2"/>
    <w:rsid w:val="00DF702F"/>
    <w:rsid w:val="00DF76B9"/>
    <w:rsid w:val="00E0023E"/>
    <w:rsid w:val="00E0050A"/>
    <w:rsid w:val="00E006CF"/>
    <w:rsid w:val="00E01769"/>
    <w:rsid w:val="00E02CAB"/>
    <w:rsid w:val="00E02D77"/>
    <w:rsid w:val="00E05616"/>
    <w:rsid w:val="00E0639A"/>
    <w:rsid w:val="00E06B42"/>
    <w:rsid w:val="00E073BD"/>
    <w:rsid w:val="00E07C0B"/>
    <w:rsid w:val="00E100E4"/>
    <w:rsid w:val="00E101DE"/>
    <w:rsid w:val="00E10922"/>
    <w:rsid w:val="00E10A00"/>
    <w:rsid w:val="00E10BCA"/>
    <w:rsid w:val="00E12554"/>
    <w:rsid w:val="00E1259F"/>
    <w:rsid w:val="00E138DB"/>
    <w:rsid w:val="00E13DDC"/>
    <w:rsid w:val="00E13ED8"/>
    <w:rsid w:val="00E14310"/>
    <w:rsid w:val="00E15F8C"/>
    <w:rsid w:val="00E16067"/>
    <w:rsid w:val="00E170B1"/>
    <w:rsid w:val="00E17256"/>
    <w:rsid w:val="00E1751C"/>
    <w:rsid w:val="00E20793"/>
    <w:rsid w:val="00E215C5"/>
    <w:rsid w:val="00E21C2C"/>
    <w:rsid w:val="00E21D07"/>
    <w:rsid w:val="00E2300C"/>
    <w:rsid w:val="00E23128"/>
    <w:rsid w:val="00E244AF"/>
    <w:rsid w:val="00E24508"/>
    <w:rsid w:val="00E2539B"/>
    <w:rsid w:val="00E2563A"/>
    <w:rsid w:val="00E25742"/>
    <w:rsid w:val="00E25BC9"/>
    <w:rsid w:val="00E262B7"/>
    <w:rsid w:val="00E26857"/>
    <w:rsid w:val="00E26F8E"/>
    <w:rsid w:val="00E2733E"/>
    <w:rsid w:val="00E2794B"/>
    <w:rsid w:val="00E31DE2"/>
    <w:rsid w:val="00E325EB"/>
    <w:rsid w:val="00E32BFF"/>
    <w:rsid w:val="00E32C92"/>
    <w:rsid w:val="00E336A4"/>
    <w:rsid w:val="00E33856"/>
    <w:rsid w:val="00E34340"/>
    <w:rsid w:val="00E3483A"/>
    <w:rsid w:val="00E3536E"/>
    <w:rsid w:val="00E35C96"/>
    <w:rsid w:val="00E375E6"/>
    <w:rsid w:val="00E40FD6"/>
    <w:rsid w:val="00E41AA1"/>
    <w:rsid w:val="00E42C30"/>
    <w:rsid w:val="00E444EE"/>
    <w:rsid w:val="00E454E0"/>
    <w:rsid w:val="00E467F8"/>
    <w:rsid w:val="00E47A06"/>
    <w:rsid w:val="00E47CFD"/>
    <w:rsid w:val="00E47D28"/>
    <w:rsid w:val="00E504D5"/>
    <w:rsid w:val="00E50F77"/>
    <w:rsid w:val="00E524D8"/>
    <w:rsid w:val="00E527F7"/>
    <w:rsid w:val="00E52DE1"/>
    <w:rsid w:val="00E54480"/>
    <w:rsid w:val="00E54BC9"/>
    <w:rsid w:val="00E55FB7"/>
    <w:rsid w:val="00E56E2F"/>
    <w:rsid w:val="00E56F8B"/>
    <w:rsid w:val="00E60176"/>
    <w:rsid w:val="00E60898"/>
    <w:rsid w:val="00E61393"/>
    <w:rsid w:val="00E61550"/>
    <w:rsid w:val="00E61EA8"/>
    <w:rsid w:val="00E6206B"/>
    <w:rsid w:val="00E645B8"/>
    <w:rsid w:val="00E64F22"/>
    <w:rsid w:val="00E655E5"/>
    <w:rsid w:val="00E711C0"/>
    <w:rsid w:val="00E719D3"/>
    <w:rsid w:val="00E71DE9"/>
    <w:rsid w:val="00E72184"/>
    <w:rsid w:val="00E724B1"/>
    <w:rsid w:val="00E725D8"/>
    <w:rsid w:val="00E72827"/>
    <w:rsid w:val="00E72A0B"/>
    <w:rsid w:val="00E730C6"/>
    <w:rsid w:val="00E736CB"/>
    <w:rsid w:val="00E749D2"/>
    <w:rsid w:val="00E74B80"/>
    <w:rsid w:val="00E760D2"/>
    <w:rsid w:val="00E77455"/>
    <w:rsid w:val="00E778B2"/>
    <w:rsid w:val="00E81398"/>
    <w:rsid w:val="00E813A8"/>
    <w:rsid w:val="00E81BCB"/>
    <w:rsid w:val="00E820C1"/>
    <w:rsid w:val="00E837A3"/>
    <w:rsid w:val="00E83BC0"/>
    <w:rsid w:val="00E843BE"/>
    <w:rsid w:val="00E8526E"/>
    <w:rsid w:val="00E852EB"/>
    <w:rsid w:val="00E8539B"/>
    <w:rsid w:val="00E8558F"/>
    <w:rsid w:val="00E85613"/>
    <w:rsid w:val="00E860D7"/>
    <w:rsid w:val="00E86A94"/>
    <w:rsid w:val="00E876D7"/>
    <w:rsid w:val="00E87C29"/>
    <w:rsid w:val="00E87EE8"/>
    <w:rsid w:val="00E87FBA"/>
    <w:rsid w:val="00E90C7F"/>
    <w:rsid w:val="00E923EF"/>
    <w:rsid w:val="00E927DC"/>
    <w:rsid w:val="00E931AD"/>
    <w:rsid w:val="00E938D6"/>
    <w:rsid w:val="00E9393A"/>
    <w:rsid w:val="00E93C95"/>
    <w:rsid w:val="00E94836"/>
    <w:rsid w:val="00E9611E"/>
    <w:rsid w:val="00E96312"/>
    <w:rsid w:val="00E965F2"/>
    <w:rsid w:val="00E97922"/>
    <w:rsid w:val="00EA0D72"/>
    <w:rsid w:val="00EA266B"/>
    <w:rsid w:val="00EA364E"/>
    <w:rsid w:val="00EA4D1A"/>
    <w:rsid w:val="00EA5797"/>
    <w:rsid w:val="00EA5DA8"/>
    <w:rsid w:val="00EA685E"/>
    <w:rsid w:val="00EA77B5"/>
    <w:rsid w:val="00EA7918"/>
    <w:rsid w:val="00EB0187"/>
    <w:rsid w:val="00EB1D71"/>
    <w:rsid w:val="00EB2290"/>
    <w:rsid w:val="00EB6424"/>
    <w:rsid w:val="00EB6A50"/>
    <w:rsid w:val="00EB6B6E"/>
    <w:rsid w:val="00EB744D"/>
    <w:rsid w:val="00EB785C"/>
    <w:rsid w:val="00EC0248"/>
    <w:rsid w:val="00EC0D77"/>
    <w:rsid w:val="00EC1741"/>
    <w:rsid w:val="00EC1C1F"/>
    <w:rsid w:val="00EC2406"/>
    <w:rsid w:val="00EC2596"/>
    <w:rsid w:val="00EC27CA"/>
    <w:rsid w:val="00EC2BA8"/>
    <w:rsid w:val="00EC3A22"/>
    <w:rsid w:val="00EC439D"/>
    <w:rsid w:val="00EC5553"/>
    <w:rsid w:val="00EC5A9E"/>
    <w:rsid w:val="00EC5B52"/>
    <w:rsid w:val="00EC5D53"/>
    <w:rsid w:val="00EC60B9"/>
    <w:rsid w:val="00EC6682"/>
    <w:rsid w:val="00EC73DB"/>
    <w:rsid w:val="00EC7C74"/>
    <w:rsid w:val="00ED0BAC"/>
    <w:rsid w:val="00ED1325"/>
    <w:rsid w:val="00ED13F3"/>
    <w:rsid w:val="00ED1FDD"/>
    <w:rsid w:val="00ED305B"/>
    <w:rsid w:val="00ED30FF"/>
    <w:rsid w:val="00ED38F8"/>
    <w:rsid w:val="00ED3BB8"/>
    <w:rsid w:val="00ED458F"/>
    <w:rsid w:val="00ED45C8"/>
    <w:rsid w:val="00ED49AA"/>
    <w:rsid w:val="00ED4C98"/>
    <w:rsid w:val="00ED4DDF"/>
    <w:rsid w:val="00ED528E"/>
    <w:rsid w:val="00ED54BD"/>
    <w:rsid w:val="00ED554B"/>
    <w:rsid w:val="00ED5727"/>
    <w:rsid w:val="00ED69C1"/>
    <w:rsid w:val="00ED6A04"/>
    <w:rsid w:val="00ED7FB0"/>
    <w:rsid w:val="00EE0B02"/>
    <w:rsid w:val="00EE1DCB"/>
    <w:rsid w:val="00EE1EBB"/>
    <w:rsid w:val="00EE2272"/>
    <w:rsid w:val="00EE24BF"/>
    <w:rsid w:val="00EE2D0B"/>
    <w:rsid w:val="00EE37C9"/>
    <w:rsid w:val="00EE4905"/>
    <w:rsid w:val="00EE509A"/>
    <w:rsid w:val="00EE554D"/>
    <w:rsid w:val="00EE57AB"/>
    <w:rsid w:val="00EE5FCB"/>
    <w:rsid w:val="00EE6CFB"/>
    <w:rsid w:val="00EE77D5"/>
    <w:rsid w:val="00EF03EF"/>
    <w:rsid w:val="00EF0F62"/>
    <w:rsid w:val="00EF1783"/>
    <w:rsid w:val="00EF2404"/>
    <w:rsid w:val="00EF2852"/>
    <w:rsid w:val="00EF2880"/>
    <w:rsid w:val="00EF2C32"/>
    <w:rsid w:val="00EF3EC1"/>
    <w:rsid w:val="00EF5A99"/>
    <w:rsid w:val="00EF6C9D"/>
    <w:rsid w:val="00EF6DEF"/>
    <w:rsid w:val="00EF7736"/>
    <w:rsid w:val="00EF7B8D"/>
    <w:rsid w:val="00F0149B"/>
    <w:rsid w:val="00F01794"/>
    <w:rsid w:val="00F02BCB"/>
    <w:rsid w:val="00F02E8A"/>
    <w:rsid w:val="00F03188"/>
    <w:rsid w:val="00F04483"/>
    <w:rsid w:val="00F044E4"/>
    <w:rsid w:val="00F04B91"/>
    <w:rsid w:val="00F05719"/>
    <w:rsid w:val="00F05C4E"/>
    <w:rsid w:val="00F06C21"/>
    <w:rsid w:val="00F06D77"/>
    <w:rsid w:val="00F06E46"/>
    <w:rsid w:val="00F07070"/>
    <w:rsid w:val="00F0765A"/>
    <w:rsid w:val="00F07EEC"/>
    <w:rsid w:val="00F100E1"/>
    <w:rsid w:val="00F1077A"/>
    <w:rsid w:val="00F11F36"/>
    <w:rsid w:val="00F12D2D"/>
    <w:rsid w:val="00F13582"/>
    <w:rsid w:val="00F149A1"/>
    <w:rsid w:val="00F14B80"/>
    <w:rsid w:val="00F16783"/>
    <w:rsid w:val="00F16B9C"/>
    <w:rsid w:val="00F16D0E"/>
    <w:rsid w:val="00F17540"/>
    <w:rsid w:val="00F200F3"/>
    <w:rsid w:val="00F2011F"/>
    <w:rsid w:val="00F2141B"/>
    <w:rsid w:val="00F2356E"/>
    <w:rsid w:val="00F23A58"/>
    <w:rsid w:val="00F23D61"/>
    <w:rsid w:val="00F2552B"/>
    <w:rsid w:val="00F2570A"/>
    <w:rsid w:val="00F262AA"/>
    <w:rsid w:val="00F26CB1"/>
    <w:rsid w:val="00F27875"/>
    <w:rsid w:val="00F30025"/>
    <w:rsid w:val="00F30737"/>
    <w:rsid w:val="00F30E72"/>
    <w:rsid w:val="00F3128A"/>
    <w:rsid w:val="00F31321"/>
    <w:rsid w:val="00F31395"/>
    <w:rsid w:val="00F31958"/>
    <w:rsid w:val="00F31CEA"/>
    <w:rsid w:val="00F321AC"/>
    <w:rsid w:val="00F32937"/>
    <w:rsid w:val="00F33EC5"/>
    <w:rsid w:val="00F352FE"/>
    <w:rsid w:val="00F35A80"/>
    <w:rsid w:val="00F35B29"/>
    <w:rsid w:val="00F35B46"/>
    <w:rsid w:val="00F37155"/>
    <w:rsid w:val="00F4010D"/>
    <w:rsid w:val="00F40860"/>
    <w:rsid w:val="00F42381"/>
    <w:rsid w:val="00F42E44"/>
    <w:rsid w:val="00F42F1D"/>
    <w:rsid w:val="00F4346A"/>
    <w:rsid w:val="00F43539"/>
    <w:rsid w:val="00F43D98"/>
    <w:rsid w:val="00F44DDB"/>
    <w:rsid w:val="00F44E79"/>
    <w:rsid w:val="00F45978"/>
    <w:rsid w:val="00F46141"/>
    <w:rsid w:val="00F465EA"/>
    <w:rsid w:val="00F46995"/>
    <w:rsid w:val="00F46A24"/>
    <w:rsid w:val="00F4730B"/>
    <w:rsid w:val="00F505D4"/>
    <w:rsid w:val="00F511F0"/>
    <w:rsid w:val="00F51804"/>
    <w:rsid w:val="00F51C9C"/>
    <w:rsid w:val="00F53BDE"/>
    <w:rsid w:val="00F53FC3"/>
    <w:rsid w:val="00F544CB"/>
    <w:rsid w:val="00F54622"/>
    <w:rsid w:val="00F554B7"/>
    <w:rsid w:val="00F5565B"/>
    <w:rsid w:val="00F55C5E"/>
    <w:rsid w:val="00F55DF3"/>
    <w:rsid w:val="00F565C9"/>
    <w:rsid w:val="00F567D3"/>
    <w:rsid w:val="00F569A4"/>
    <w:rsid w:val="00F6048F"/>
    <w:rsid w:val="00F6095B"/>
    <w:rsid w:val="00F6097D"/>
    <w:rsid w:val="00F612AD"/>
    <w:rsid w:val="00F61A8A"/>
    <w:rsid w:val="00F61EC6"/>
    <w:rsid w:val="00F62BB3"/>
    <w:rsid w:val="00F62FD1"/>
    <w:rsid w:val="00F635C4"/>
    <w:rsid w:val="00F6388B"/>
    <w:rsid w:val="00F64507"/>
    <w:rsid w:val="00F646A0"/>
    <w:rsid w:val="00F656A9"/>
    <w:rsid w:val="00F6573B"/>
    <w:rsid w:val="00F65843"/>
    <w:rsid w:val="00F66155"/>
    <w:rsid w:val="00F665AF"/>
    <w:rsid w:val="00F673C9"/>
    <w:rsid w:val="00F70367"/>
    <w:rsid w:val="00F703E1"/>
    <w:rsid w:val="00F70794"/>
    <w:rsid w:val="00F70B05"/>
    <w:rsid w:val="00F71C10"/>
    <w:rsid w:val="00F71CCE"/>
    <w:rsid w:val="00F72027"/>
    <w:rsid w:val="00F72530"/>
    <w:rsid w:val="00F7276D"/>
    <w:rsid w:val="00F738E3"/>
    <w:rsid w:val="00F73950"/>
    <w:rsid w:val="00F740E6"/>
    <w:rsid w:val="00F7508C"/>
    <w:rsid w:val="00F750ED"/>
    <w:rsid w:val="00F762F3"/>
    <w:rsid w:val="00F76B73"/>
    <w:rsid w:val="00F76D9E"/>
    <w:rsid w:val="00F77445"/>
    <w:rsid w:val="00F775B6"/>
    <w:rsid w:val="00F778DF"/>
    <w:rsid w:val="00F81073"/>
    <w:rsid w:val="00F815D0"/>
    <w:rsid w:val="00F82A8E"/>
    <w:rsid w:val="00F83787"/>
    <w:rsid w:val="00F85045"/>
    <w:rsid w:val="00F85836"/>
    <w:rsid w:val="00F869C2"/>
    <w:rsid w:val="00F87263"/>
    <w:rsid w:val="00F87389"/>
    <w:rsid w:val="00F87521"/>
    <w:rsid w:val="00F876E7"/>
    <w:rsid w:val="00F87CBF"/>
    <w:rsid w:val="00F90509"/>
    <w:rsid w:val="00F92215"/>
    <w:rsid w:val="00F92256"/>
    <w:rsid w:val="00F9296C"/>
    <w:rsid w:val="00F930AA"/>
    <w:rsid w:val="00F93D0B"/>
    <w:rsid w:val="00F93D0C"/>
    <w:rsid w:val="00F93E7C"/>
    <w:rsid w:val="00F93FFC"/>
    <w:rsid w:val="00F94716"/>
    <w:rsid w:val="00F95510"/>
    <w:rsid w:val="00F9604F"/>
    <w:rsid w:val="00F96797"/>
    <w:rsid w:val="00F97847"/>
    <w:rsid w:val="00FA0171"/>
    <w:rsid w:val="00FA0373"/>
    <w:rsid w:val="00FA2468"/>
    <w:rsid w:val="00FA25D3"/>
    <w:rsid w:val="00FA263F"/>
    <w:rsid w:val="00FA26C2"/>
    <w:rsid w:val="00FA321B"/>
    <w:rsid w:val="00FA3534"/>
    <w:rsid w:val="00FA3DD8"/>
    <w:rsid w:val="00FA42B1"/>
    <w:rsid w:val="00FA493A"/>
    <w:rsid w:val="00FA4C8C"/>
    <w:rsid w:val="00FA4EBB"/>
    <w:rsid w:val="00FA5402"/>
    <w:rsid w:val="00FA54C1"/>
    <w:rsid w:val="00FA5A5B"/>
    <w:rsid w:val="00FA5EC5"/>
    <w:rsid w:val="00FA75F9"/>
    <w:rsid w:val="00FA77F7"/>
    <w:rsid w:val="00FA7840"/>
    <w:rsid w:val="00FB08F4"/>
    <w:rsid w:val="00FB1E97"/>
    <w:rsid w:val="00FB279B"/>
    <w:rsid w:val="00FB2900"/>
    <w:rsid w:val="00FB4643"/>
    <w:rsid w:val="00FB490B"/>
    <w:rsid w:val="00FB52E9"/>
    <w:rsid w:val="00FB5628"/>
    <w:rsid w:val="00FB5A9E"/>
    <w:rsid w:val="00FB6F57"/>
    <w:rsid w:val="00FC04F8"/>
    <w:rsid w:val="00FC07F3"/>
    <w:rsid w:val="00FC1319"/>
    <w:rsid w:val="00FC2289"/>
    <w:rsid w:val="00FC2306"/>
    <w:rsid w:val="00FC3321"/>
    <w:rsid w:val="00FC3726"/>
    <w:rsid w:val="00FC4F26"/>
    <w:rsid w:val="00FC552F"/>
    <w:rsid w:val="00FC56B8"/>
    <w:rsid w:val="00FC56BC"/>
    <w:rsid w:val="00FC629A"/>
    <w:rsid w:val="00FC69D0"/>
    <w:rsid w:val="00FC7637"/>
    <w:rsid w:val="00FC7A2E"/>
    <w:rsid w:val="00FD000E"/>
    <w:rsid w:val="00FD0010"/>
    <w:rsid w:val="00FD00B4"/>
    <w:rsid w:val="00FD0684"/>
    <w:rsid w:val="00FD1224"/>
    <w:rsid w:val="00FD2515"/>
    <w:rsid w:val="00FD26AE"/>
    <w:rsid w:val="00FD38F2"/>
    <w:rsid w:val="00FD53B7"/>
    <w:rsid w:val="00FD5517"/>
    <w:rsid w:val="00FD5C6E"/>
    <w:rsid w:val="00FD614C"/>
    <w:rsid w:val="00FD67C6"/>
    <w:rsid w:val="00FD6998"/>
    <w:rsid w:val="00FD6A73"/>
    <w:rsid w:val="00FD7550"/>
    <w:rsid w:val="00FD7564"/>
    <w:rsid w:val="00FD7B1E"/>
    <w:rsid w:val="00FD7F00"/>
    <w:rsid w:val="00FE02D8"/>
    <w:rsid w:val="00FE16AC"/>
    <w:rsid w:val="00FE16C2"/>
    <w:rsid w:val="00FE19BD"/>
    <w:rsid w:val="00FE25CB"/>
    <w:rsid w:val="00FE2C52"/>
    <w:rsid w:val="00FE352B"/>
    <w:rsid w:val="00FE591E"/>
    <w:rsid w:val="00FE61AB"/>
    <w:rsid w:val="00FE6337"/>
    <w:rsid w:val="00FE77E4"/>
    <w:rsid w:val="00FF003A"/>
    <w:rsid w:val="00FF04F2"/>
    <w:rsid w:val="00FF1E3A"/>
    <w:rsid w:val="00FF2829"/>
    <w:rsid w:val="00FF2CE8"/>
    <w:rsid w:val="00FF2DF7"/>
    <w:rsid w:val="00FF330E"/>
    <w:rsid w:val="00FF3DFC"/>
    <w:rsid w:val="00FF4C1A"/>
    <w:rsid w:val="00FF54C1"/>
    <w:rsid w:val="00FF5698"/>
    <w:rsid w:val="00FF5B27"/>
    <w:rsid w:val="00FF5EAD"/>
    <w:rsid w:val="00FF6502"/>
    <w:rsid w:val="00FF660A"/>
    <w:rsid w:val="00FF70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0" w:qFormat="1"/>
    <w:lsdException w:name="heading 5" w:uiPriority="0" w:qFormat="1"/>
    <w:lsdException w:name="heading 6" w:semiHidden="0" w:uiPriority="0" w:unhideWhenUsed="0" w:qFormat="1"/>
    <w:lsdException w:name="heading 7" w:uiPriority="9"/>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4">
    <w:name w:val="Normal"/>
    <w:qFormat/>
    <w:rsid w:val="00E55FB7"/>
    <w:pPr>
      <w:jc w:val="both"/>
    </w:pPr>
    <w:rPr>
      <w:sz w:val="24"/>
      <w:szCs w:val="22"/>
    </w:rPr>
  </w:style>
  <w:style w:type="paragraph" w:styleId="10">
    <w:name w:val="heading 1"/>
    <w:basedOn w:val="2"/>
    <w:next w:val="a4"/>
    <w:link w:val="11"/>
    <w:autoRedefine/>
    <w:qFormat/>
    <w:rsid w:val="006A6044"/>
    <w:pPr>
      <w:keepNext/>
      <w:keepLines/>
      <w:shd w:val="clear" w:color="auto" w:fill="FFFFFF"/>
      <w:spacing w:before="0" w:after="0" w:line="274" w:lineRule="atLeast"/>
      <w:ind w:firstLine="709"/>
      <w:contextualSpacing/>
      <w:outlineLvl w:val="0"/>
    </w:pPr>
    <w:rPr>
      <w:bCs w:val="0"/>
    </w:rPr>
  </w:style>
  <w:style w:type="paragraph" w:styleId="2">
    <w:name w:val="heading 2"/>
    <w:basedOn w:val="111"/>
    <w:next w:val="01"/>
    <w:link w:val="20"/>
    <w:autoRedefine/>
    <w:qFormat/>
    <w:rsid w:val="00091D99"/>
    <w:pPr>
      <w:widowControl w:val="0"/>
      <w:numPr>
        <w:numId w:val="0"/>
      </w:numPr>
      <w:tabs>
        <w:tab w:val="left" w:pos="567"/>
        <w:tab w:val="left" w:pos="709"/>
      </w:tabs>
      <w:spacing w:before="240" w:after="120"/>
      <w:jc w:val="both"/>
      <w:outlineLvl w:val="1"/>
    </w:pPr>
    <w:rPr>
      <w:bCs/>
      <w:szCs w:val="28"/>
    </w:rPr>
  </w:style>
  <w:style w:type="paragraph" w:styleId="3">
    <w:name w:val="heading 3"/>
    <w:basedOn w:val="a4"/>
    <w:next w:val="a4"/>
    <w:link w:val="30"/>
    <w:uiPriority w:val="9"/>
    <w:qFormat/>
    <w:rsid w:val="00E55FB7"/>
    <w:pPr>
      <w:keepNext/>
      <w:jc w:val="center"/>
      <w:outlineLvl w:val="2"/>
    </w:pPr>
    <w:rPr>
      <w:bCs/>
      <w:sz w:val="28"/>
      <w:szCs w:val="26"/>
      <w:lang w:eastAsia="en-US"/>
    </w:rPr>
  </w:style>
  <w:style w:type="paragraph" w:styleId="4">
    <w:name w:val="heading 4"/>
    <w:basedOn w:val="a4"/>
    <w:next w:val="a4"/>
    <w:link w:val="40"/>
    <w:qFormat/>
    <w:rsid w:val="00E55FB7"/>
    <w:pPr>
      <w:keepNext/>
      <w:spacing w:before="240" w:after="60"/>
      <w:jc w:val="left"/>
      <w:outlineLvl w:val="3"/>
    </w:pPr>
    <w:rPr>
      <w:b/>
      <w:bCs/>
      <w:sz w:val="28"/>
      <w:szCs w:val="28"/>
    </w:rPr>
  </w:style>
  <w:style w:type="paragraph" w:styleId="5">
    <w:name w:val="heading 5"/>
    <w:basedOn w:val="a4"/>
    <w:next w:val="a4"/>
    <w:link w:val="50"/>
    <w:qFormat/>
    <w:rsid w:val="001B6024"/>
    <w:pPr>
      <w:keepNext/>
      <w:spacing w:before="360" w:after="120"/>
      <w:outlineLvl w:val="4"/>
    </w:pPr>
    <w:rPr>
      <w:b/>
      <w:szCs w:val="24"/>
    </w:rPr>
  </w:style>
  <w:style w:type="paragraph" w:styleId="6">
    <w:name w:val="heading 6"/>
    <w:basedOn w:val="a4"/>
    <w:next w:val="a4"/>
    <w:link w:val="60"/>
    <w:qFormat/>
    <w:rsid w:val="00E21C2C"/>
    <w:pPr>
      <w:spacing w:before="240" w:after="60"/>
      <w:outlineLvl w:val="5"/>
    </w:pPr>
    <w:rPr>
      <w:rFonts w:ascii="Calibri" w:hAnsi="Calibri"/>
      <w:b/>
      <w:bCs/>
    </w:rPr>
  </w:style>
  <w:style w:type="paragraph" w:styleId="8">
    <w:name w:val="heading 8"/>
    <w:aliases w:val="Нумерация с русскими буквами"/>
    <w:basedOn w:val="a4"/>
    <w:next w:val="a4"/>
    <w:link w:val="80"/>
    <w:autoRedefine/>
    <w:qFormat/>
    <w:rsid w:val="001A1495"/>
    <w:pPr>
      <w:numPr>
        <w:numId w:val="2"/>
      </w:numPr>
      <w:outlineLvl w:val="7"/>
    </w:pPr>
    <w:rPr>
      <w:iCs/>
      <w:szCs w:val="24"/>
    </w:rPr>
  </w:style>
  <w:style w:type="paragraph" w:styleId="9">
    <w:name w:val="heading 9"/>
    <w:basedOn w:val="a4"/>
    <w:next w:val="a4"/>
    <w:link w:val="90"/>
    <w:qFormat/>
    <w:rsid w:val="00D23553"/>
    <w:pPr>
      <w:spacing w:before="240" w:after="60"/>
      <w:jc w:val="left"/>
      <w:outlineLvl w:val="8"/>
    </w:pPr>
    <w:rPr>
      <w:rFonts w:ascii="Arial" w:hAnsi="Arial" w:cs="Arial"/>
      <w:sz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link w:val="10"/>
    <w:rsid w:val="006A6044"/>
    <w:rPr>
      <w:rFonts w:eastAsiaTheme="minorEastAsia"/>
      <w:sz w:val="28"/>
      <w:szCs w:val="28"/>
      <w:shd w:val="clear" w:color="auto" w:fill="FFFFFF"/>
    </w:rPr>
  </w:style>
  <w:style w:type="character" w:customStyle="1" w:styleId="20">
    <w:name w:val="Заголовок 2 Знак"/>
    <w:link w:val="2"/>
    <w:rsid w:val="00091D99"/>
    <w:rPr>
      <w:rFonts w:eastAsiaTheme="minorEastAsia"/>
      <w:bCs/>
      <w:sz w:val="28"/>
      <w:szCs w:val="28"/>
    </w:rPr>
  </w:style>
  <w:style w:type="character" w:customStyle="1" w:styleId="50">
    <w:name w:val="Заголовок 5 Знак"/>
    <w:basedOn w:val="a5"/>
    <w:link w:val="5"/>
    <w:rsid w:val="001B6024"/>
    <w:rPr>
      <w:b/>
      <w:sz w:val="24"/>
      <w:szCs w:val="24"/>
    </w:rPr>
  </w:style>
  <w:style w:type="character" w:customStyle="1" w:styleId="60">
    <w:name w:val="Заголовок 6 Знак"/>
    <w:link w:val="6"/>
    <w:rsid w:val="00E21C2C"/>
    <w:rPr>
      <w:rFonts w:ascii="Calibri" w:eastAsia="Times New Roman" w:hAnsi="Calibri" w:cs="Times New Roman"/>
      <w:b/>
      <w:bCs/>
      <w:sz w:val="22"/>
      <w:szCs w:val="22"/>
    </w:rPr>
  </w:style>
  <w:style w:type="character" w:customStyle="1" w:styleId="80">
    <w:name w:val="Заголовок 8 Знак"/>
    <w:aliases w:val="Нумерация с русскими буквами Знак"/>
    <w:basedOn w:val="a5"/>
    <w:link w:val="8"/>
    <w:rsid w:val="001A1495"/>
    <w:rPr>
      <w:iCs/>
      <w:sz w:val="24"/>
      <w:szCs w:val="24"/>
    </w:rPr>
  </w:style>
  <w:style w:type="character" w:customStyle="1" w:styleId="90">
    <w:name w:val="Заголовок 9 Знак"/>
    <w:basedOn w:val="a5"/>
    <w:link w:val="9"/>
    <w:rsid w:val="00D23553"/>
    <w:rPr>
      <w:rFonts w:ascii="Arial" w:hAnsi="Arial" w:cs="Arial"/>
      <w:sz w:val="22"/>
      <w:szCs w:val="22"/>
    </w:rPr>
  </w:style>
  <w:style w:type="paragraph" w:styleId="a8">
    <w:name w:val="List Paragraph"/>
    <w:basedOn w:val="a4"/>
    <w:link w:val="a9"/>
    <w:uiPriority w:val="34"/>
    <w:qFormat/>
    <w:rsid w:val="002D5B07"/>
    <w:pPr>
      <w:ind w:left="720"/>
      <w:contextualSpacing/>
    </w:pPr>
    <w:rPr>
      <w:rFonts w:ascii="Calibri" w:hAnsi="Calibri"/>
    </w:rPr>
  </w:style>
  <w:style w:type="character" w:customStyle="1" w:styleId="a9">
    <w:name w:val="Абзац списка Знак"/>
    <w:basedOn w:val="a5"/>
    <w:link w:val="a8"/>
    <w:uiPriority w:val="34"/>
    <w:rsid w:val="0099590C"/>
    <w:rPr>
      <w:rFonts w:ascii="Calibri" w:hAnsi="Calibri"/>
      <w:sz w:val="22"/>
      <w:szCs w:val="22"/>
    </w:rPr>
  </w:style>
  <w:style w:type="paragraph" w:customStyle="1" w:styleId="12">
    <w:name w:val="Стиль Обычный1 + надстрочные"/>
    <w:basedOn w:val="13"/>
    <w:autoRedefine/>
    <w:rsid w:val="00DD57E4"/>
    <w:rPr>
      <w:vertAlign w:val="superscript"/>
    </w:rPr>
  </w:style>
  <w:style w:type="paragraph" w:customStyle="1" w:styleId="ConsPlusNormal">
    <w:name w:val="ConsPlusNormal"/>
    <w:link w:val="ConsPlusNormal0"/>
    <w:rsid w:val="00340085"/>
    <w:pPr>
      <w:widowControl w:val="0"/>
      <w:autoSpaceDE w:val="0"/>
      <w:autoSpaceDN w:val="0"/>
      <w:adjustRightInd w:val="0"/>
      <w:ind w:firstLine="720"/>
    </w:pPr>
    <w:rPr>
      <w:rFonts w:ascii="Arial" w:hAnsi="Arial" w:cs="Arial"/>
    </w:rPr>
  </w:style>
  <w:style w:type="paragraph" w:styleId="aa">
    <w:name w:val="Plain Text"/>
    <w:basedOn w:val="a4"/>
    <w:link w:val="ab"/>
    <w:rsid w:val="002D5B07"/>
    <w:rPr>
      <w:rFonts w:ascii="Courier New" w:hAnsi="Courier New"/>
      <w:sz w:val="20"/>
      <w:szCs w:val="24"/>
    </w:rPr>
  </w:style>
  <w:style w:type="character" w:customStyle="1" w:styleId="ab">
    <w:name w:val="Текст Знак"/>
    <w:link w:val="aa"/>
    <w:rsid w:val="002D5B07"/>
    <w:rPr>
      <w:rFonts w:ascii="Courier New" w:eastAsia="Times New Roman" w:hAnsi="Courier New" w:cs="Times New Roman"/>
      <w:sz w:val="20"/>
      <w:szCs w:val="24"/>
    </w:rPr>
  </w:style>
  <w:style w:type="paragraph" w:styleId="ac">
    <w:name w:val="Balloon Text"/>
    <w:basedOn w:val="a4"/>
    <w:link w:val="ad"/>
    <w:uiPriority w:val="99"/>
    <w:unhideWhenUsed/>
    <w:rsid w:val="00832B19"/>
    <w:rPr>
      <w:rFonts w:ascii="Tahoma" w:hAnsi="Tahoma"/>
      <w:sz w:val="16"/>
      <w:szCs w:val="16"/>
    </w:rPr>
  </w:style>
  <w:style w:type="character" w:customStyle="1" w:styleId="ad">
    <w:name w:val="Текст выноски Знак"/>
    <w:link w:val="ac"/>
    <w:uiPriority w:val="99"/>
    <w:rsid w:val="00832B19"/>
    <w:rPr>
      <w:rFonts w:ascii="Tahoma" w:hAnsi="Tahoma" w:cs="Tahoma"/>
      <w:sz w:val="16"/>
      <w:szCs w:val="16"/>
    </w:rPr>
  </w:style>
  <w:style w:type="paragraph" w:customStyle="1" w:styleId="13">
    <w:name w:val="Обычный1"/>
    <w:autoRedefine/>
    <w:rsid w:val="00842D50"/>
    <w:pPr>
      <w:widowControl w:val="0"/>
      <w:ind w:left="-1525" w:firstLine="1525"/>
      <w:jc w:val="right"/>
    </w:pPr>
    <w:rPr>
      <w:snapToGrid w:val="0"/>
      <w:sz w:val="24"/>
      <w:szCs w:val="24"/>
    </w:rPr>
  </w:style>
  <w:style w:type="table" w:styleId="ae">
    <w:name w:val="Table Grid"/>
    <w:aliases w:val="моя таблица"/>
    <w:basedOn w:val="a6"/>
    <w:uiPriority w:val="59"/>
    <w:rsid w:val="00130E62"/>
    <w:pPr>
      <w:widowControl w:val="0"/>
      <w:autoSpaceDE w:val="0"/>
      <w:autoSpaceDN w:val="0"/>
      <w:adjustRightInd w:val="0"/>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Стиль Оглавление 1 + По ширине"/>
    <w:basedOn w:val="15"/>
    <w:autoRedefine/>
    <w:rsid w:val="002905CA"/>
    <w:pPr>
      <w:jc w:val="both"/>
    </w:pPr>
    <w:rPr>
      <w:szCs w:val="20"/>
    </w:rPr>
  </w:style>
  <w:style w:type="paragraph" w:styleId="af">
    <w:name w:val="header"/>
    <w:aliases w:val="ВерхКолонтитул"/>
    <w:basedOn w:val="a4"/>
    <w:link w:val="af0"/>
    <w:uiPriority w:val="99"/>
    <w:rsid w:val="007B07B9"/>
    <w:pPr>
      <w:tabs>
        <w:tab w:val="center" w:pos="4153"/>
        <w:tab w:val="right" w:pos="8306"/>
      </w:tabs>
    </w:pPr>
    <w:rPr>
      <w:sz w:val="20"/>
      <w:szCs w:val="20"/>
    </w:rPr>
  </w:style>
  <w:style w:type="character" w:customStyle="1" w:styleId="af0">
    <w:name w:val="Верхний колонтитул Знак"/>
    <w:aliases w:val="ВерхКолонтитул Знак"/>
    <w:link w:val="af"/>
    <w:uiPriority w:val="99"/>
    <w:rsid w:val="007B07B9"/>
    <w:rPr>
      <w:rFonts w:ascii="Times New Roman" w:eastAsia="Times New Roman" w:hAnsi="Times New Roman" w:cs="Times New Roman"/>
      <w:sz w:val="20"/>
      <w:szCs w:val="20"/>
    </w:rPr>
  </w:style>
  <w:style w:type="paragraph" w:styleId="af1">
    <w:name w:val="caption"/>
    <w:basedOn w:val="a4"/>
    <w:next w:val="a4"/>
    <w:autoRedefine/>
    <w:qFormat/>
    <w:rsid w:val="00073CD7"/>
    <w:pPr>
      <w:spacing w:after="240"/>
      <w:jc w:val="center"/>
    </w:pPr>
    <w:rPr>
      <w:b/>
      <w:bCs/>
      <w:sz w:val="22"/>
      <w:szCs w:val="20"/>
    </w:rPr>
  </w:style>
  <w:style w:type="paragraph" w:customStyle="1" w:styleId="101250">
    <w:name w:val="Стиль 10 пт По центру Слева:  125 см Первая строка:  0 см"/>
    <w:basedOn w:val="a4"/>
    <w:rsid w:val="00580F7A"/>
    <w:pPr>
      <w:ind w:left="709"/>
      <w:jc w:val="center"/>
    </w:pPr>
    <w:rPr>
      <w:sz w:val="40"/>
      <w:szCs w:val="20"/>
    </w:rPr>
  </w:style>
  <w:style w:type="numbering" w:customStyle="1" w:styleId="a0">
    <w:name w:val="таблица"/>
    <w:basedOn w:val="a7"/>
    <w:rsid w:val="0050165E"/>
    <w:pPr>
      <w:numPr>
        <w:numId w:val="6"/>
      </w:numPr>
    </w:pPr>
  </w:style>
  <w:style w:type="paragraph" w:styleId="af2">
    <w:name w:val="Subtitle"/>
    <w:basedOn w:val="a4"/>
    <w:link w:val="af3"/>
    <w:uiPriority w:val="11"/>
    <w:qFormat/>
    <w:rsid w:val="005760C4"/>
    <w:rPr>
      <w:b/>
      <w:sz w:val="28"/>
      <w:szCs w:val="20"/>
    </w:rPr>
  </w:style>
  <w:style w:type="character" w:customStyle="1" w:styleId="af3">
    <w:name w:val="Подзаголовок Знак"/>
    <w:link w:val="af2"/>
    <w:uiPriority w:val="11"/>
    <w:rsid w:val="005760C4"/>
    <w:rPr>
      <w:rFonts w:ascii="Times New Roman" w:eastAsia="Times New Roman" w:hAnsi="Times New Roman" w:cs="Times New Roman"/>
      <w:b/>
      <w:sz w:val="28"/>
      <w:szCs w:val="20"/>
    </w:rPr>
  </w:style>
  <w:style w:type="paragraph" w:styleId="31">
    <w:name w:val="Body Text Indent 3"/>
    <w:basedOn w:val="a4"/>
    <w:link w:val="32"/>
    <w:rsid w:val="00B91C38"/>
    <w:pPr>
      <w:spacing w:after="120"/>
      <w:ind w:left="283"/>
    </w:pPr>
    <w:rPr>
      <w:sz w:val="16"/>
      <w:szCs w:val="16"/>
    </w:rPr>
  </w:style>
  <w:style w:type="character" w:customStyle="1" w:styleId="32">
    <w:name w:val="Основной текст с отступом 3 Знак"/>
    <w:link w:val="31"/>
    <w:rsid w:val="00B91C38"/>
    <w:rPr>
      <w:rFonts w:ascii="Times New Roman" w:eastAsia="Times New Roman" w:hAnsi="Times New Roman" w:cs="Times New Roman"/>
      <w:sz w:val="16"/>
      <w:szCs w:val="16"/>
    </w:rPr>
  </w:style>
  <w:style w:type="character" w:customStyle="1" w:styleId="16">
    <w:name w:val="Стиль 1 пт для таблиц"/>
    <w:basedOn w:val="a5"/>
    <w:rsid w:val="003F0AE2"/>
    <w:rPr>
      <w:sz w:val="2"/>
    </w:rPr>
  </w:style>
  <w:style w:type="paragraph" w:customStyle="1" w:styleId="17">
    <w:name w:val="заголовок 1"/>
    <w:basedOn w:val="a4"/>
    <w:next w:val="a4"/>
    <w:uiPriority w:val="99"/>
    <w:rsid w:val="00B91C38"/>
    <w:pPr>
      <w:keepNext/>
      <w:autoSpaceDE w:val="0"/>
      <w:autoSpaceDN w:val="0"/>
      <w:jc w:val="center"/>
      <w:outlineLvl w:val="0"/>
    </w:pPr>
    <w:rPr>
      <w:i/>
      <w:iCs/>
      <w:sz w:val="28"/>
      <w:szCs w:val="28"/>
    </w:rPr>
  </w:style>
  <w:style w:type="paragraph" w:customStyle="1" w:styleId="18">
    <w:name w:val="Название1"/>
    <w:rsid w:val="00FA7840"/>
    <w:pPr>
      <w:jc w:val="center"/>
    </w:pPr>
    <w:rPr>
      <w:rFonts w:ascii="Arial" w:hAnsi="Arial"/>
      <w:sz w:val="24"/>
    </w:rPr>
  </w:style>
  <w:style w:type="paragraph" w:customStyle="1" w:styleId="21">
    <w:name w:val="Заголовок 21"/>
    <w:basedOn w:val="13"/>
    <w:next w:val="13"/>
    <w:rsid w:val="00FA7840"/>
    <w:pPr>
      <w:keepNext/>
      <w:widowControl/>
      <w:jc w:val="center"/>
      <w:outlineLvl w:val="1"/>
    </w:pPr>
    <w:rPr>
      <w:rFonts w:ascii="Arial" w:hAnsi="Arial"/>
      <w:snapToGrid/>
    </w:rPr>
  </w:style>
  <w:style w:type="character" w:customStyle="1" w:styleId="110">
    <w:name w:val="стиль11"/>
    <w:basedOn w:val="a5"/>
    <w:rsid w:val="001C2D1B"/>
  </w:style>
  <w:style w:type="character" w:styleId="af4">
    <w:name w:val="Book Title"/>
    <w:uiPriority w:val="33"/>
    <w:qFormat/>
    <w:rsid w:val="00B814A4"/>
    <w:rPr>
      <w:rFonts w:ascii="Times New Roman" w:hAnsi="Times New Roman"/>
      <w:b/>
      <w:sz w:val="32"/>
      <w:szCs w:val="32"/>
    </w:rPr>
  </w:style>
  <w:style w:type="paragraph" w:styleId="af5">
    <w:name w:val="TOC Heading"/>
    <w:basedOn w:val="10"/>
    <w:next w:val="a4"/>
    <w:uiPriority w:val="39"/>
    <w:qFormat/>
    <w:rsid w:val="005E6F2B"/>
    <w:pPr>
      <w:outlineLvl w:val="9"/>
    </w:pPr>
    <w:rPr>
      <w:lang w:eastAsia="en-US"/>
    </w:rPr>
  </w:style>
  <w:style w:type="paragraph" w:styleId="15">
    <w:name w:val="toc 1"/>
    <w:basedOn w:val="a4"/>
    <w:next w:val="a4"/>
    <w:autoRedefine/>
    <w:uiPriority w:val="39"/>
    <w:unhideWhenUsed/>
    <w:qFormat/>
    <w:rsid w:val="00521994"/>
    <w:pPr>
      <w:tabs>
        <w:tab w:val="right" w:leader="dot" w:pos="9344"/>
      </w:tabs>
      <w:ind w:left="454" w:hanging="454"/>
      <w:jc w:val="left"/>
    </w:pPr>
  </w:style>
  <w:style w:type="character" w:styleId="af6">
    <w:name w:val="Hyperlink"/>
    <w:uiPriority w:val="99"/>
    <w:unhideWhenUsed/>
    <w:rsid w:val="005E6F2B"/>
    <w:rPr>
      <w:color w:val="0000FF"/>
      <w:u w:val="single"/>
    </w:rPr>
  </w:style>
  <w:style w:type="paragraph" w:customStyle="1" w:styleId="22">
    <w:name w:val="Знак Знак Знак Знак Знак Знак Знак2 Знак Знак"/>
    <w:basedOn w:val="a4"/>
    <w:rsid w:val="005E6CD9"/>
    <w:pPr>
      <w:widowControl w:val="0"/>
      <w:adjustRightInd w:val="0"/>
      <w:spacing w:before="100" w:beforeAutospacing="1" w:after="100" w:afterAutospacing="1" w:line="360" w:lineRule="atLeast"/>
      <w:ind w:firstLine="360"/>
      <w:textAlignment w:val="baseline"/>
    </w:pPr>
    <w:rPr>
      <w:rFonts w:ascii="Tahoma" w:hAnsi="Tahoma" w:cs="Tahoma"/>
      <w:sz w:val="20"/>
      <w:szCs w:val="20"/>
      <w:lang w:val="en-US" w:eastAsia="en-US"/>
    </w:rPr>
  </w:style>
  <w:style w:type="paragraph" w:styleId="af7">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4"/>
    <w:link w:val="af8"/>
    <w:semiHidden/>
    <w:rsid w:val="005E6CD9"/>
    <w:pPr>
      <w:spacing w:line="360" w:lineRule="auto"/>
    </w:pPr>
    <w:rPr>
      <w:sz w:val="20"/>
      <w:szCs w:val="20"/>
    </w:rPr>
  </w:style>
  <w:style w:type="character" w:customStyle="1" w:styleId="af8">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5"/>
    <w:link w:val="af7"/>
    <w:semiHidden/>
    <w:rsid w:val="005E6CD9"/>
  </w:style>
  <w:style w:type="character" w:customStyle="1" w:styleId="120">
    <w:name w:val="Стиль 12 пт"/>
    <w:qFormat/>
    <w:rsid w:val="002905CA"/>
    <w:rPr>
      <w:rFonts w:ascii="Times New Roman" w:hAnsi="Times New Roman"/>
      <w:sz w:val="24"/>
      <w:szCs w:val="28"/>
      <w:effect w:val="none"/>
    </w:rPr>
  </w:style>
  <w:style w:type="paragraph" w:styleId="af9">
    <w:name w:val="endnote text"/>
    <w:basedOn w:val="a4"/>
    <w:link w:val="afa"/>
    <w:unhideWhenUsed/>
    <w:rsid w:val="005E6CD9"/>
    <w:rPr>
      <w:sz w:val="20"/>
      <w:szCs w:val="20"/>
    </w:rPr>
  </w:style>
  <w:style w:type="character" w:customStyle="1" w:styleId="afa">
    <w:name w:val="Текст концевой сноски Знак"/>
    <w:basedOn w:val="a5"/>
    <w:link w:val="af9"/>
    <w:rsid w:val="005E6CD9"/>
  </w:style>
  <w:style w:type="paragraph" w:customStyle="1" w:styleId="afb">
    <w:name w:val="Знак"/>
    <w:basedOn w:val="a4"/>
    <w:rsid w:val="004C6127"/>
    <w:pPr>
      <w:widowControl w:val="0"/>
      <w:adjustRightInd w:val="0"/>
      <w:spacing w:before="100" w:beforeAutospacing="1" w:after="100" w:afterAutospacing="1" w:line="360" w:lineRule="atLeast"/>
    </w:pPr>
    <w:rPr>
      <w:rFonts w:ascii="Tahoma" w:hAnsi="Tahoma" w:cs="Tahoma"/>
      <w:sz w:val="20"/>
      <w:szCs w:val="20"/>
      <w:lang w:val="en-US" w:eastAsia="en-US"/>
    </w:rPr>
  </w:style>
  <w:style w:type="character" w:styleId="afc">
    <w:name w:val="FollowedHyperlink"/>
    <w:basedOn w:val="a5"/>
    <w:unhideWhenUsed/>
    <w:rsid w:val="003F1F15"/>
    <w:rPr>
      <w:color w:val="800080"/>
      <w:u w:val="single"/>
    </w:rPr>
  </w:style>
  <w:style w:type="paragraph" w:styleId="afd">
    <w:name w:val="Document Map"/>
    <w:basedOn w:val="a4"/>
    <w:link w:val="afe"/>
    <w:uiPriority w:val="99"/>
    <w:semiHidden/>
    <w:unhideWhenUsed/>
    <w:rsid w:val="003F1F15"/>
    <w:rPr>
      <w:rFonts w:ascii="Tahoma" w:hAnsi="Tahoma" w:cs="Tahoma"/>
      <w:sz w:val="16"/>
      <w:szCs w:val="16"/>
    </w:rPr>
  </w:style>
  <w:style w:type="character" w:customStyle="1" w:styleId="afe">
    <w:name w:val="Схема документа Знак"/>
    <w:basedOn w:val="a5"/>
    <w:link w:val="afd"/>
    <w:uiPriority w:val="99"/>
    <w:semiHidden/>
    <w:rsid w:val="003F1F15"/>
    <w:rPr>
      <w:rFonts w:ascii="Tahoma" w:hAnsi="Tahoma" w:cs="Tahoma"/>
      <w:sz w:val="16"/>
      <w:szCs w:val="16"/>
    </w:rPr>
  </w:style>
  <w:style w:type="paragraph" w:customStyle="1" w:styleId="aff">
    <w:name w:val="маркер"/>
    <w:basedOn w:val="a8"/>
    <w:link w:val="aff0"/>
    <w:autoRedefine/>
    <w:qFormat/>
    <w:rsid w:val="00B96928"/>
    <w:pPr>
      <w:ind w:left="0" w:firstLine="709"/>
    </w:pPr>
    <w:rPr>
      <w:rFonts w:ascii="Times New Roman" w:hAnsi="Times New Roman"/>
      <w:sz w:val="28"/>
      <w:szCs w:val="28"/>
    </w:rPr>
  </w:style>
  <w:style w:type="character" w:customStyle="1" w:styleId="aff0">
    <w:name w:val="маркер Знак"/>
    <w:basedOn w:val="a9"/>
    <w:link w:val="aff"/>
    <w:rsid w:val="00B96928"/>
    <w:rPr>
      <w:rFonts w:ascii="Calibri" w:hAnsi="Calibri"/>
      <w:sz w:val="28"/>
      <w:szCs w:val="28"/>
    </w:rPr>
  </w:style>
  <w:style w:type="paragraph" w:customStyle="1" w:styleId="aff1">
    <w:name w:val="жирный"/>
    <w:basedOn w:val="a4"/>
    <w:link w:val="aff2"/>
    <w:qFormat/>
    <w:rsid w:val="00B679A9"/>
    <w:rPr>
      <w:b/>
      <w:szCs w:val="24"/>
    </w:rPr>
  </w:style>
  <w:style w:type="character" w:customStyle="1" w:styleId="aff2">
    <w:name w:val="жирный Знак"/>
    <w:basedOn w:val="a5"/>
    <w:link w:val="aff1"/>
    <w:rsid w:val="00B679A9"/>
    <w:rPr>
      <w:b/>
      <w:sz w:val="24"/>
      <w:szCs w:val="24"/>
    </w:rPr>
  </w:style>
  <w:style w:type="paragraph" w:customStyle="1" w:styleId="aff3">
    <w:name w:val="задачи"/>
    <w:basedOn w:val="a4"/>
    <w:link w:val="aff4"/>
    <w:qFormat/>
    <w:rsid w:val="00B679A9"/>
    <w:pPr>
      <w:spacing w:before="120" w:after="120"/>
    </w:pPr>
    <w:rPr>
      <w:szCs w:val="24"/>
    </w:rPr>
  </w:style>
  <w:style w:type="character" w:customStyle="1" w:styleId="aff4">
    <w:name w:val="задачи Знак"/>
    <w:basedOn w:val="a5"/>
    <w:link w:val="aff3"/>
    <w:rsid w:val="00B679A9"/>
    <w:rPr>
      <w:sz w:val="24"/>
      <w:szCs w:val="24"/>
    </w:rPr>
  </w:style>
  <w:style w:type="paragraph" w:styleId="aff5">
    <w:name w:val="No Spacing"/>
    <w:link w:val="aff6"/>
    <w:qFormat/>
    <w:rsid w:val="00A44F76"/>
    <w:pPr>
      <w:ind w:firstLine="709"/>
      <w:jc w:val="both"/>
    </w:pPr>
    <w:rPr>
      <w:sz w:val="24"/>
      <w:szCs w:val="22"/>
    </w:rPr>
  </w:style>
  <w:style w:type="character" w:styleId="aff7">
    <w:name w:val="Strong"/>
    <w:basedOn w:val="a5"/>
    <w:uiPriority w:val="22"/>
    <w:qFormat/>
    <w:rsid w:val="00A44F76"/>
    <w:rPr>
      <w:b/>
      <w:bCs/>
    </w:rPr>
  </w:style>
  <w:style w:type="paragraph" w:styleId="23">
    <w:name w:val="Body Text 2"/>
    <w:basedOn w:val="a4"/>
    <w:link w:val="24"/>
    <w:unhideWhenUsed/>
    <w:rsid w:val="006A09C5"/>
    <w:pPr>
      <w:spacing w:after="120" w:line="480" w:lineRule="auto"/>
    </w:pPr>
  </w:style>
  <w:style w:type="paragraph" w:customStyle="1" w:styleId="ConsNormal">
    <w:name w:val="ConsNormal"/>
    <w:rsid w:val="00340085"/>
    <w:pPr>
      <w:widowControl w:val="0"/>
      <w:autoSpaceDE w:val="0"/>
      <w:autoSpaceDN w:val="0"/>
      <w:adjustRightInd w:val="0"/>
      <w:ind w:firstLine="720"/>
    </w:pPr>
    <w:rPr>
      <w:rFonts w:ascii="Arial" w:hAnsi="Arial" w:cs="Arial"/>
    </w:rPr>
  </w:style>
  <w:style w:type="paragraph" w:customStyle="1" w:styleId="25">
    <w:name w:val="Название2"/>
    <w:rsid w:val="00D23553"/>
    <w:pPr>
      <w:jc w:val="center"/>
    </w:pPr>
    <w:rPr>
      <w:rFonts w:ascii="Arial" w:hAnsi="Arial"/>
      <w:sz w:val="24"/>
    </w:rPr>
  </w:style>
  <w:style w:type="character" w:styleId="aff8">
    <w:name w:val="page number"/>
    <w:basedOn w:val="a5"/>
    <w:rsid w:val="00D23553"/>
  </w:style>
  <w:style w:type="paragraph" w:customStyle="1" w:styleId="220">
    <w:name w:val="Заголовок 22"/>
    <w:basedOn w:val="a4"/>
    <w:rsid w:val="00561201"/>
    <w:pPr>
      <w:keepNext/>
      <w:jc w:val="center"/>
      <w:outlineLvl w:val="1"/>
    </w:pPr>
    <w:rPr>
      <w:rFonts w:ascii="Arial" w:hAnsi="Arial"/>
      <w:szCs w:val="20"/>
    </w:rPr>
  </w:style>
  <w:style w:type="paragraph" w:customStyle="1" w:styleId="aff9">
    <w:name w:val="черта"/>
    <w:autoRedefine/>
    <w:rsid w:val="00D23553"/>
    <w:pPr>
      <w:widowControl w:val="0"/>
      <w:jc w:val="center"/>
    </w:pPr>
    <w:rPr>
      <w:sz w:val="24"/>
    </w:rPr>
  </w:style>
  <w:style w:type="character" w:customStyle="1" w:styleId="affa">
    <w:name w:val="Текст примечания Знак"/>
    <w:basedOn w:val="a5"/>
    <w:link w:val="affb"/>
    <w:uiPriority w:val="99"/>
    <w:semiHidden/>
    <w:rsid w:val="00D23553"/>
  </w:style>
  <w:style w:type="paragraph" w:styleId="affb">
    <w:name w:val="annotation text"/>
    <w:basedOn w:val="a4"/>
    <w:link w:val="affa"/>
    <w:uiPriority w:val="99"/>
    <w:semiHidden/>
    <w:unhideWhenUsed/>
    <w:rsid w:val="00D23553"/>
    <w:pPr>
      <w:spacing w:after="200"/>
      <w:jc w:val="left"/>
    </w:pPr>
    <w:rPr>
      <w:sz w:val="20"/>
      <w:szCs w:val="20"/>
    </w:rPr>
  </w:style>
  <w:style w:type="character" w:customStyle="1" w:styleId="affc">
    <w:name w:val="Тема примечания Знак"/>
    <w:basedOn w:val="affa"/>
    <w:link w:val="affd"/>
    <w:uiPriority w:val="99"/>
    <w:semiHidden/>
    <w:rsid w:val="00D23553"/>
    <w:rPr>
      <w:b/>
      <w:bCs/>
    </w:rPr>
  </w:style>
  <w:style w:type="paragraph" w:styleId="affd">
    <w:name w:val="annotation subject"/>
    <w:basedOn w:val="affb"/>
    <w:next w:val="affb"/>
    <w:link w:val="affc"/>
    <w:uiPriority w:val="99"/>
    <w:semiHidden/>
    <w:unhideWhenUsed/>
    <w:rsid w:val="00D23553"/>
    <w:rPr>
      <w:b/>
      <w:bCs/>
    </w:rPr>
  </w:style>
  <w:style w:type="numbering" w:customStyle="1" w:styleId="1">
    <w:name w:val="Стиль1"/>
    <w:uiPriority w:val="99"/>
    <w:rsid w:val="000D35FE"/>
    <w:pPr>
      <w:numPr>
        <w:numId w:val="1"/>
      </w:numPr>
    </w:pPr>
  </w:style>
  <w:style w:type="character" w:styleId="affe">
    <w:name w:val="annotation reference"/>
    <w:basedOn w:val="a5"/>
    <w:uiPriority w:val="99"/>
    <w:semiHidden/>
    <w:unhideWhenUsed/>
    <w:rsid w:val="00A45CB3"/>
    <w:rPr>
      <w:sz w:val="16"/>
      <w:szCs w:val="16"/>
    </w:rPr>
  </w:style>
  <w:style w:type="paragraph" w:styleId="afff">
    <w:name w:val="Revision"/>
    <w:hidden/>
    <w:uiPriority w:val="99"/>
    <w:semiHidden/>
    <w:rsid w:val="00CC01A8"/>
    <w:rPr>
      <w:sz w:val="24"/>
      <w:szCs w:val="22"/>
    </w:rPr>
  </w:style>
  <w:style w:type="character" w:styleId="afff0">
    <w:name w:val="footnote reference"/>
    <w:basedOn w:val="a5"/>
    <w:uiPriority w:val="99"/>
    <w:rsid w:val="00AF72BD"/>
    <w:rPr>
      <w:vertAlign w:val="superscript"/>
    </w:rPr>
  </w:style>
  <w:style w:type="paragraph" w:customStyle="1" w:styleId="512">
    <w:name w:val="Стиль Заголовок 5 + Красный По левому краю Перед:  12 пт"/>
    <w:basedOn w:val="5"/>
    <w:autoRedefine/>
    <w:rsid w:val="001A1495"/>
    <w:pPr>
      <w:spacing w:before="240"/>
      <w:jc w:val="left"/>
    </w:pPr>
    <w:rPr>
      <w:bCs/>
      <w:szCs w:val="20"/>
    </w:rPr>
  </w:style>
  <w:style w:type="paragraph" w:styleId="afff1">
    <w:name w:val="Body Text"/>
    <w:aliases w:val="Основной текст1,bt,Основной текст Знак1,Основной текст Знак Знак"/>
    <w:basedOn w:val="a4"/>
    <w:link w:val="afff2"/>
    <w:unhideWhenUsed/>
    <w:rsid w:val="00076D7F"/>
    <w:pPr>
      <w:spacing w:after="120"/>
    </w:pPr>
  </w:style>
  <w:style w:type="character" w:customStyle="1" w:styleId="afff2">
    <w:name w:val="Основной текст Знак"/>
    <w:aliases w:val="Основной текст1 Знак1,bt Знак1,Основной текст Знак1 Знак1,Основной текст Знак Знак Знак1"/>
    <w:basedOn w:val="a5"/>
    <w:link w:val="afff1"/>
    <w:uiPriority w:val="99"/>
    <w:semiHidden/>
    <w:rsid w:val="00076D7F"/>
    <w:rPr>
      <w:sz w:val="24"/>
      <w:szCs w:val="22"/>
    </w:rPr>
  </w:style>
  <w:style w:type="paragraph" w:styleId="26">
    <w:name w:val="toc 2"/>
    <w:basedOn w:val="a4"/>
    <w:next w:val="a4"/>
    <w:autoRedefine/>
    <w:uiPriority w:val="39"/>
    <w:unhideWhenUsed/>
    <w:qFormat/>
    <w:rsid w:val="00350A9C"/>
    <w:pPr>
      <w:tabs>
        <w:tab w:val="left" w:pos="660"/>
        <w:tab w:val="right" w:leader="dot" w:pos="9344"/>
      </w:tabs>
      <w:spacing w:after="100"/>
      <w:ind w:left="240" w:firstLine="44"/>
    </w:pPr>
  </w:style>
  <w:style w:type="numbering" w:customStyle="1" w:styleId="19">
    <w:name w:val="Нет списка1"/>
    <w:next w:val="a7"/>
    <w:uiPriority w:val="99"/>
    <w:semiHidden/>
    <w:unhideWhenUsed/>
    <w:rsid w:val="009D56D3"/>
  </w:style>
  <w:style w:type="numbering" w:customStyle="1" w:styleId="a2">
    <w:name w:val="Стиль многоуровневый полужирный"/>
    <w:basedOn w:val="a7"/>
    <w:rsid w:val="009D56D3"/>
    <w:pPr>
      <w:numPr>
        <w:numId w:val="3"/>
      </w:numPr>
    </w:pPr>
  </w:style>
  <w:style w:type="paragraph" w:customStyle="1" w:styleId="03">
    <w:name w:val="03 назв центр"/>
    <w:basedOn w:val="aff1"/>
    <w:next w:val="01"/>
    <w:autoRedefine/>
    <w:uiPriority w:val="99"/>
    <w:qFormat/>
    <w:rsid w:val="000F6965"/>
    <w:pPr>
      <w:jc w:val="center"/>
    </w:pPr>
    <w:rPr>
      <w:sz w:val="28"/>
    </w:rPr>
  </w:style>
  <w:style w:type="paragraph" w:customStyle="1" w:styleId="02-2">
    <w:name w:val="02 маркер - 2"/>
    <w:basedOn w:val="02"/>
    <w:link w:val="02-20"/>
    <w:autoRedefine/>
    <w:qFormat/>
    <w:rsid w:val="006F5F72"/>
    <w:pPr>
      <w:tabs>
        <w:tab w:val="left" w:pos="426"/>
      </w:tabs>
      <w:ind w:left="709" w:hanging="283"/>
    </w:pPr>
  </w:style>
  <w:style w:type="paragraph" w:customStyle="1" w:styleId="030">
    <w:name w:val="03 назв слева"/>
    <w:basedOn w:val="03"/>
    <w:autoRedefine/>
    <w:qFormat/>
    <w:rsid w:val="00AC725F"/>
    <w:pPr>
      <w:tabs>
        <w:tab w:val="left" w:pos="1134"/>
      </w:tabs>
      <w:ind w:firstLine="709"/>
      <w:jc w:val="both"/>
    </w:pPr>
    <w:rPr>
      <w:rFonts w:eastAsia="Calibri"/>
      <w:b w:val="0"/>
    </w:rPr>
  </w:style>
  <w:style w:type="character" w:customStyle="1" w:styleId="02-20">
    <w:name w:val="02 маркер - 2 Знак"/>
    <w:basedOn w:val="020"/>
    <w:link w:val="02-2"/>
    <w:rsid w:val="006F5F72"/>
    <w:rPr>
      <w:rFonts w:ascii="Calibri" w:hAnsi="Calibri"/>
      <w:sz w:val="28"/>
      <w:szCs w:val="24"/>
    </w:rPr>
  </w:style>
  <w:style w:type="paragraph" w:customStyle="1" w:styleId="a3">
    <w:name w:val="_таблица"/>
    <w:basedOn w:val="a4"/>
    <w:link w:val="afff3"/>
    <w:autoRedefine/>
    <w:uiPriority w:val="99"/>
    <w:rsid w:val="00731C73"/>
    <w:pPr>
      <w:numPr>
        <w:numId w:val="7"/>
      </w:numPr>
      <w:spacing w:before="240"/>
      <w:ind w:left="8522" w:hanging="357"/>
      <w:jc w:val="right"/>
      <w:outlineLvl w:val="4"/>
    </w:pPr>
    <w:rPr>
      <w:bCs/>
      <w:szCs w:val="18"/>
    </w:rPr>
  </w:style>
  <w:style w:type="paragraph" w:customStyle="1" w:styleId="02">
    <w:name w:val="02 маркер"/>
    <w:basedOn w:val="a8"/>
    <w:link w:val="020"/>
    <w:autoRedefine/>
    <w:qFormat/>
    <w:rsid w:val="00944925"/>
    <w:pPr>
      <w:tabs>
        <w:tab w:val="left" w:pos="0"/>
      </w:tabs>
      <w:ind w:left="0" w:firstLine="709"/>
    </w:pPr>
    <w:rPr>
      <w:rFonts w:ascii="Times New Roman" w:hAnsi="Times New Roman"/>
      <w:b/>
      <w:sz w:val="28"/>
      <w:szCs w:val="24"/>
    </w:rPr>
  </w:style>
  <w:style w:type="character" w:customStyle="1" w:styleId="020">
    <w:name w:val="02 маркер Знак"/>
    <w:basedOn w:val="a9"/>
    <w:link w:val="02"/>
    <w:rsid w:val="00944925"/>
    <w:rPr>
      <w:b/>
      <w:sz w:val="28"/>
      <w:szCs w:val="24"/>
    </w:rPr>
  </w:style>
  <w:style w:type="numbering" w:customStyle="1" w:styleId="112">
    <w:name w:val="Стиль11"/>
    <w:uiPriority w:val="99"/>
    <w:rsid w:val="009D56D3"/>
  </w:style>
  <w:style w:type="paragraph" w:customStyle="1" w:styleId="33">
    <w:name w:val="заголовок 3"/>
    <w:basedOn w:val="a4"/>
    <w:link w:val="34"/>
    <w:autoRedefine/>
    <w:qFormat/>
    <w:rsid w:val="009D56D3"/>
    <w:pPr>
      <w:spacing w:before="120" w:after="120"/>
      <w:outlineLvl w:val="2"/>
    </w:pPr>
    <w:rPr>
      <w:b/>
      <w:i/>
      <w:color w:val="000000"/>
      <w:sz w:val="28"/>
      <w:szCs w:val="24"/>
    </w:rPr>
  </w:style>
  <w:style w:type="paragraph" w:customStyle="1" w:styleId="01">
    <w:name w:val="01 Стиль"/>
    <w:basedOn w:val="a4"/>
    <w:link w:val="010"/>
    <w:autoRedefine/>
    <w:qFormat/>
    <w:rsid w:val="00A76A21"/>
    <w:pPr>
      <w:ind w:firstLine="709"/>
    </w:pPr>
    <w:rPr>
      <w:rFonts w:eastAsia="Calibri"/>
      <w:sz w:val="28"/>
      <w:szCs w:val="4"/>
    </w:rPr>
  </w:style>
  <w:style w:type="character" w:customStyle="1" w:styleId="010">
    <w:name w:val="01 Стиль Знак"/>
    <w:basedOn w:val="a5"/>
    <w:link w:val="01"/>
    <w:rsid w:val="00A76A21"/>
    <w:rPr>
      <w:rFonts w:eastAsia="Calibri"/>
      <w:sz w:val="28"/>
      <w:szCs w:val="4"/>
    </w:rPr>
  </w:style>
  <w:style w:type="character" w:customStyle="1" w:styleId="011">
    <w:name w:val="01 текст Знак"/>
    <w:basedOn w:val="a5"/>
    <w:link w:val="012"/>
    <w:locked/>
    <w:rsid w:val="009D5515"/>
    <w:rPr>
      <w:rFonts w:eastAsiaTheme="minorEastAsia"/>
      <w:noProof/>
      <w:sz w:val="28"/>
      <w:szCs w:val="28"/>
    </w:rPr>
  </w:style>
  <w:style w:type="paragraph" w:customStyle="1" w:styleId="012">
    <w:name w:val="01 текст"/>
    <w:basedOn w:val="a4"/>
    <w:link w:val="011"/>
    <w:autoRedefine/>
    <w:qFormat/>
    <w:rsid w:val="009D5515"/>
    <w:pPr>
      <w:ind w:right="-107"/>
    </w:pPr>
    <w:rPr>
      <w:rFonts w:eastAsiaTheme="minorEastAsia"/>
      <w:noProof/>
      <w:sz w:val="28"/>
      <w:szCs w:val="28"/>
    </w:rPr>
  </w:style>
  <w:style w:type="paragraph" w:styleId="afff4">
    <w:name w:val="Normal (Web)"/>
    <w:aliases w:val="Обычный (Web), Знак Знак10,Обычный (Web)1,Обычный (Web)1 Знак"/>
    <w:basedOn w:val="a4"/>
    <w:link w:val="afff5"/>
    <w:uiPriority w:val="99"/>
    <w:unhideWhenUsed/>
    <w:qFormat/>
    <w:rsid w:val="009D56D3"/>
    <w:pPr>
      <w:spacing w:after="200" w:line="276" w:lineRule="auto"/>
      <w:jc w:val="left"/>
    </w:pPr>
    <w:rPr>
      <w:rFonts w:eastAsiaTheme="minorHAnsi"/>
      <w:szCs w:val="24"/>
      <w:lang w:eastAsia="en-US"/>
    </w:rPr>
  </w:style>
  <w:style w:type="character" w:customStyle="1" w:styleId="34">
    <w:name w:val="заголовок 3 Знак"/>
    <w:basedOn w:val="a5"/>
    <w:link w:val="33"/>
    <w:rsid w:val="009D56D3"/>
    <w:rPr>
      <w:b/>
      <w:i/>
      <w:color w:val="000000"/>
      <w:sz w:val="28"/>
      <w:szCs w:val="24"/>
    </w:rPr>
  </w:style>
  <w:style w:type="paragraph" w:customStyle="1" w:styleId="afff6">
    <w:name w:val="_рисунок"/>
    <w:basedOn w:val="a3"/>
    <w:next w:val="01"/>
    <w:link w:val="afff7"/>
    <w:autoRedefine/>
    <w:qFormat/>
    <w:rsid w:val="00F93E7C"/>
    <w:pPr>
      <w:numPr>
        <w:numId w:val="0"/>
      </w:numPr>
      <w:spacing w:before="0" w:after="240"/>
      <w:jc w:val="left"/>
    </w:pPr>
  </w:style>
  <w:style w:type="character" w:customStyle="1" w:styleId="1110">
    <w:name w:val="нумерация 1.1.1 Знак"/>
    <w:basedOn w:val="a5"/>
    <w:link w:val="111"/>
    <w:locked/>
    <w:rsid w:val="009D56D3"/>
    <w:rPr>
      <w:rFonts w:eastAsiaTheme="minorEastAsia"/>
      <w:sz w:val="28"/>
      <w:szCs w:val="24"/>
    </w:rPr>
  </w:style>
  <w:style w:type="paragraph" w:customStyle="1" w:styleId="afff8">
    <w:name w:val="_диаграмма"/>
    <w:basedOn w:val="a4"/>
    <w:next w:val="afff6"/>
    <w:link w:val="afff9"/>
    <w:autoRedefine/>
    <w:qFormat/>
    <w:rsid w:val="00E55FB7"/>
    <w:pPr>
      <w:ind w:left="-340"/>
    </w:pPr>
  </w:style>
  <w:style w:type="paragraph" w:customStyle="1" w:styleId="111">
    <w:name w:val="нумерация 1.1.1"/>
    <w:basedOn w:val="afff1"/>
    <w:link w:val="1110"/>
    <w:autoRedefine/>
    <w:qFormat/>
    <w:rsid w:val="009D56D3"/>
    <w:pPr>
      <w:numPr>
        <w:numId w:val="4"/>
      </w:numPr>
      <w:spacing w:after="0"/>
      <w:jc w:val="left"/>
    </w:pPr>
    <w:rPr>
      <w:rFonts w:eastAsiaTheme="minorEastAsia"/>
      <w:sz w:val="28"/>
      <w:szCs w:val="24"/>
    </w:rPr>
  </w:style>
  <w:style w:type="character" w:customStyle="1" w:styleId="24">
    <w:name w:val="Основной текст 2 Знак"/>
    <w:basedOn w:val="a5"/>
    <w:link w:val="23"/>
    <w:rsid w:val="006A09C5"/>
    <w:rPr>
      <w:sz w:val="24"/>
      <w:szCs w:val="22"/>
    </w:rPr>
  </w:style>
  <w:style w:type="character" w:customStyle="1" w:styleId="afffa">
    <w:name w:val="текст Знак"/>
    <w:basedOn w:val="a5"/>
    <w:link w:val="afffb"/>
    <w:locked/>
    <w:rsid w:val="00BE5601"/>
    <w:rPr>
      <w:sz w:val="28"/>
      <w:szCs w:val="32"/>
    </w:rPr>
  </w:style>
  <w:style w:type="paragraph" w:customStyle="1" w:styleId="xl71">
    <w:name w:val="xl71"/>
    <w:basedOn w:val="a4"/>
    <w:rsid w:val="009D56D3"/>
    <w:pPr>
      <w:pBdr>
        <w:top w:val="single" w:sz="4" w:space="0" w:color="auto"/>
        <w:left w:val="single" w:sz="4" w:space="0" w:color="auto"/>
        <w:bottom w:val="single" w:sz="4" w:space="0" w:color="auto"/>
      </w:pBdr>
      <w:spacing w:before="100" w:beforeAutospacing="1" w:after="100" w:afterAutospacing="1"/>
      <w:jc w:val="left"/>
      <w:textAlignment w:val="center"/>
    </w:pPr>
    <w:rPr>
      <w:sz w:val="28"/>
      <w:szCs w:val="28"/>
    </w:rPr>
  </w:style>
  <w:style w:type="paragraph" w:customStyle="1" w:styleId="xl72">
    <w:name w:val="xl72"/>
    <w:basedOn w:val="a4"/>
    <w:rsid w:val="009D56D3"/>
    <w:pPr>
      <w:pBdr>
        <w:top w:val="single" w:sz="4" w:space="0" w:color="auto"/>
        <w:left w:val="single" w:sz="4" w:space="0" w:color="auto"/>
        <w:bottom w:val="single" w:sz="4" w:space="0" w:color="auto"/>
      </w:pBdr>
      <w:spacing w:before="100" w:beforeAutospacing="1" w:after="100" w:afterAutospacing="1"/>
      <w:jc w:val="left"/>
      <w:textAlignment w:val="center"/>
    </w:pPr>
    <w:rPr>
      <w:sz w:val="28"/>
      <w:szCs w:val="28"/>
    </w:rPr>
  </w:style>
  <w:style w:type="paragraph" w:customStyle="1" w:styleId="xl73">
    <w:name w:val="xl73"/>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5">
    <w:name w:val="xl75"/>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6">
    <w:name w:val="xl76"/>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4"/>
    <w:rsid w:val="009D56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4"/>
    <w:rsid w:val="009D56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79">
    <w:name w:val="xl79"/>
    <w:basedOn w:val="a4"/>
    <w:rsid w:val="009D56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8"/>
      <w:szCs w:val="28"/>
    </w:rPr>
  </w:style>
  <w:style w:type="paragraph" w:customStyle="1" w:styleId="xl80">
    <w:name w:val="xl80"/>
    <w:basedOn w:val="a4"/>
    <w:rsid w:val="009D56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8"/>
      <w:szCs w:val="28"/>
    </w:rPr>
  </w:style>
  <w:style w:type="paragraph" w:customStyle="1" w:styleId="xl81">
    <w:name w:val="xl81"/>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82">
    <w:name w:val="xl82"/>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4">
    <w:name w:val="xl84"/>
    <w:basedOn w:val="a4"/>
    <w:rsid w:val="009D56D3"/>
    <w:pPr>
      <w:spacing w:before="100" w:beforeAutospacing="1" w:after="100" w:afterAutospacing="1"/>
      <w:jc w:val="left"/>
      <w:textAlignment w:val="center"/>
    </w:pPr>
    <w:rPr>
      <w:sz w:val="28"/>
      <w:szCs w:val="28"/>
    </w:rPr>
  </w:style>
  <w:style w:type="paragraph" w:customStyle="1" w:styleId="xl85">
    <w:name w:val="xl85"/>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a1">
    <w:name w:val="РИСУНОК"/>
    <w:basedOn w:val="a7"/>
    <w:uiPriority w:val="99"/>
    <w:rsid w:val="00330830"/>
    <w:pPr>
      <w:numPr>
        <w:numId w:val="5"/>
      </w:numPr>
    </w:pPr>
  </w:style>
  <w:style w:type="paragraph" w:customStyle="1" w:styleId="afffb">
    <w:name w:val="текст"/>
    <w:basedOn w:val="a4"/>
    <w:link w:val="afffa"/>
    <w:autoRedefine/>
    <w:qFormat/>
    <w:rsid w:val="00BE5601"/>
    <w:pPr>
      <w:ind w:firstLine="709"/>
    </w:pPr>
    <w:rPr>
      <w:sz w:val="28"/>
      <w:szCs w:val="32"/>
    </w:rPr>
  </w:style>
  <w:style w:type="paragraph" w:customStyle="1" w:styleId="xl88">
    <w:name w:val="xl88"/>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9">
    <w:name w:val="xl89"/>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0">
    <w:name w:val="xl90"/>
    <w:basedOn w:val="a4"/>
    <w:rsid w:val="009D56D3"/>
    <w:pPr>
      <w:spacing w:before="100" w:beforeAutospacing="1" w:after="100" w:afterAutospacing="1"/>
      <w:jc w:val="left"/>
      <w:textAlignment w:val="center"/>
    </w:pPr>
    <w:rPr>
      <w:sz w:val="28"/>
      <w:szCs w:val="28"/>
    </w:rPr>
  </w:style>
  <w:style w:type="character" w:customStyle="1" w:styleId="aff6">
    <w:name w:val="Без интервала Знак"/>
    <w:basedOn w:val="a5"/>
    <w:link w:val="aff5"/>
    <w:uiPriority w:val="1"/>
    <w:rsid w:val="00E55FB7"/>
    <w:rPr>
      <w:sz w:val="24"/>
      <w:szCs w:val="22"/>
    </w:rPr>
  </w:style>
  <w:style w:type="paragraph" w:customStyle="1" w:styleId="xl92">
    <w:name w:val="xl92"/>
    <w:basedOn w:val="a4"/>
    <w:rsid w:val="009D56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8"/>
      <w:szCs w:val="28"/>
    </w:rPr>
  </w:style>
  <w:style w:type="paragraph" w:customStyle="1" w:styleId="xl93">
    <w:name w:val="xl93"/>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4">
    <w:name w:val="xl94"/>
    <w:basedOn w:val="a4"/>
    <w:rsid w:val="009D56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5">
    <w:name w:val="xl95"/>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a4"/>
    <w:rsid w:val="009D56D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8">
    <w:name w:val="xl98"/>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99">
    <w:name w:val="xl99"/>
    <w:basedOn w:val="a4"/>
    <w:rsid w:val="009D56D3"/>
    <w:pPr>
      <w:spacing w:before="100" w:beforeAutospacing="1" w:after="100" w:afterAutospacing="1"/>
      <w:jc w:val="center"/>
      <w:textAlignment w:val="center"/>
    </w:pPr>
    <w:rPr>
      <w:sz w:val="28"/>
      <w:szCs w:val="28"/>
    </w:rPr>
  </w:style>
  <w:style w:type="paragraph" w:customStyle="1" w:styleId="xl100">
    <w:name w:val="xl100"/>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1">
    <w:name w:val="xl101"/>
    <w:basedOn w:val="a4"/>
    <w:rsid w:val="009D56D3"/>
    <w:pPr>
      <w:spacing w:before="100" w:beforeAutospacing="1" w:after="100" w:afterAutospacing="1"/>
      <w:jc w:val="center"/>
      <w:textAlignment w:val="center"/>
    </w:pPr>
    <w:rPr>
      <w:sz w:val="28"/>
      <w:szCs w:val="28"/>
    </w:rPr>
  </w:style>
  <w:style w:type="paragraph" w:customStyle="1" w:styleId="xl102">
    <w:name w:val="xl102"/>
    <w:basedOn w:val="a4"/>
    <w:rsid w:val="009D56D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04">
    <w:name w:val="xl104"/>
    <w:basedOn w:val="a4"/>
    <w:rsid w:val="009D56D3"/>
    <w:pPr>
      <w:spacing w:before="100" w:beforeAutospacing="1" w:after="100" w:afterAutospacing="1"/>
      <w:jc w:val="left"/>
      <w:textAlignment w:val="center"/>
    </w:pPr>
    <w:rPr>
      <w:sz w:val="28"/>
      <w:szCs w:val="28"/>
    </w:rPr>
  </w:style>
  <w:style w:type="paragraph" w:customStyle="1" w:styleId="xl105">
    <w:name w:val="xl105"/>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6">
    <w:name w:val="xl106"/>
    <w:basedOn w:val="a4"/>
    <w:rsid w:val="009D56D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7">
    <w:name w:val="xl107"/>
    <w:basedOn w:val="a4"/>
    <w:rsid w:val="009D56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8">
    <w:name w:val="xl108"/>
    <w:basedOn w:val="a4"/>
    <w:rsid w:val="009D56D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9">
    <w:name w:val="xl109"/>
    <w:basedOn w:val="a4"/>
    <w:rsid w:val="009D56D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0112">
    <w:name w:val="01 текст таблицы №12"/>
    <w:basedOn w:val="a4"/>
    <w:link w:val="01120"/>
    <w:autoRedefine/>
    <w:uiPriority w:val="99"/>
    <w:qFormat/>
    <w:rsid w:val="00752F1E"/>
    <w:pPr>
      <w:spacing w:line="360" w:lineRule="auto"/>
      <w:jc w:val="left"/>
    </w:pPr>
    <w:rPr>
      <w:rFonts w:eastAsiaTheme="minorHAnsi"/>
      <w:szCs w:val="24"/>
      <w:lang w:eastAsia="en-US"/>
    </w:rPr>
  </w:style>
  <w:style w:type="paragraph" w:styleId="afffc">
    <w:name w:val="footer"/>
    <w:basedOn w:val="a4"/>
    <w:link w:val="afffd"/>
    <w:unhideWhenUsed/>
    <w:rsid w:val="009D56D3"/>
    <w:pPr>
      <w:tabs>
        <w:tab w:val="center" w:pos="4677"/>
        <w:tab w:val="right" w:pos="9355"/>
      </w:tabs>
    </w:pPr>
    <w:rPr>
      <w:sz w:val="20"/>
      <w:szCs w:val="20"/>
    </w:rPr>
  </w:style>
  <w:style w:type="character" w:customStyle="1" w:styleId="afffd">
    <w:name w:val="Нижний колонтитул Знак"/>
    <w:basedOn w:val="a5"/>
    <w:link w:val="afffc"/>
    <w:rsid w:val="009D56D3"/>
  </w:style>
  <w:style w:type="character" w:customStyle="1" w:styleId="afff3">
    <w:name w:val="_таблица Знак"/>
    <w:basedOn w:val="a5"/>
    <w:link w:val="a3"/>
    <w:uiPriority w:val="99"/>
    <w:rsid w:val="00731C73"/>
    <w:rPr>
      <w:bCs/>
      <w:sz w:val="24"/>
      <w:szCs w:val="18"/>
    </w:rPr>
  </w:style>
  <w:style w:type="paragraph" w:customStyle="1" w:styleId="xl65">
    <w:name w:val="xl65"/>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
    <w:name w:val="xl66"/>
    <w:basedOn w:val="a4"/>
    <w:rsid w:val="009D56D3"/>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
    <w:name w:val="xl67"/>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68">
    <w:name w:val="xl68"/>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a4"/>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0">
    <w:name w:val="xl70"/>
    <w:basedOn w:val="a4"/>
    <w:rsid w:val="009D56D3"/>
    <w:pPr>
      <w:pBdr>
        <w:top w:val="single" w:sz="4" w:space="0" w:color="auto"/>
        <w:left w:val="single" w:sz="4" w:space="0" w:color="auto"/>
        <w:right w:val="single" w:sz="4" w:space="0" w:color="auto"/>
      </w:pBdr>
      <w:spacing w:before="100" w:beforeAutospacing="1" w:after="100" w:afterAutospacing="1"/>
      <w:jc w:val="right"/>
    </w:pPr>
    <w:rPr>
      <w:szCs w:val="24"/>
    </w:rPr>
  </w:style>
  <w:style w:type="paragraph" w:customStyle="1" w:styleId="xl110">
    <w:name w:val="xl110"/>
    <w:basedOn w:val="a4"/>
    <w:rsid w:val="009D56D3"/>
    <w:pPr>
      <w:pBdr>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character" w:customStyle="1" w:styleId="01120">
    <w:name w:val="01 текст таблицы №12 Знак"/>
    <w:basedOn w:val="a5"/>
    <w:link w:val="0112"/>
    <w:uiPriority w:val="99"/>
    <w:rsid w:val="00752F1E"/>
    <w:rPr>
      <w:rFonts w:eastAsiaTheme="minorHAnsi"/>
      <w:sz w:val="24"/>
      <w:szCs w:val="24"/>
      <w:lang w:eastAsia="en-US"/>
    </w:rPr>
  </w:style>
  <w:style w:type="paragraph" w:customStyle="1" w:styleId="140">
    <w:name w:val="Стиль 14 пт полужирный По левому краю"/>
    <w:basedOn w:val="a4"/>
    <w:rsid w:val="009D56D3"/>
    <w:pPr>
      <w:ind w:right="3459"/>
      <w:jc w:val="left"/>
    </w:pPr>
    <w:rPr>
      <w:b/>
      <w:bCs/>
      <w:sz w:val="28"/>
      <w:szCs w:val="20"/>
    </w:rPr>
  </w:style>
  <w:style w:type="paragraph" w:customStyle="1" w:styleId="afffe">
    <w:name w:val="текст курсив"/>
    <w:basedOn w:val="afffb"/>
    <w:link w:val="affff"/>
    <w:autoRedefine/>
    <w:rsid w:val="00E55FB7"/>
    <w:pPr>
      <w:spacing w:before="120"/>
      <w:jc w:val="center"/>
    </w:pPr>
    <w:rPr>
      <w:i/>
      <w:sz w:val="24"/>
      <w:szCs w:val="24"/>
    </w:rPr>
  </w:style>
  <w:style w:type="character" w:customStyle="1" w:styleId="affff">
    <w:name w:val="текст курсив Знак"/>
    <w:basedOn w:val="afffa"/>
    <w:link w:val="afffe"/>
    <w:rsid w:val="00E55FB7"/>
    <w:rPr>
      <w:i/>
      <w:sz w:val="24"/>
      <w:szCs w:val="24"/>
    </w:rPr>
  </w:style>
  <w:style w:type="paragraph" w:customStyle="1" w:styleId="xl86">
    <w:name w:val="xl86"/>
    <w:basedOn w:val="a4"/>
    <w:rsid w:val="00340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7">
    <w:name w:val="xl87"/>
    <w:basedOn w:val="a4"/>
    <w:rsid w:val="00340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1">
    <w:name w:val="xl91"/>
    <w:basedOn w:val="a4"/>
    <w:rsid w:val="00340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I">
    <w:name w:val="ЗАГОЛОВОК I"/>
    <w:basedOn w:val="17"/>
    <w:link w:val="I0"/>
    <w:autoRedefine/>
    <w:qFormat/>
    <w:rsid w:val="00E10922"/>
    <w:pPr>
      <w:pageBreakBefore/>
      <w:numPr>
        <w:numId w:val="13"/>
      </w:numPr>
      <w:tabs>
        <w:tab w:val="left" w:pos="1276"/>
      </w:tabs>
      <w:spacing w:before="240" w:after="120"/>
      <w:ind w:right="-2" w:hanging="720"/>
      <w:jc w:val="both"/>
    </w:pPr>
    <w:rPr>
      <w:b/>
      <w:bCs/>
      <w:i w:val="0"/>
      <w:iCs w:val="0"/>
    </w:rPr>
  </w:style>
  <w:style w:type="paragraph" w:customStyle="1" w:styleId="100">
    <w:name w:val="Стиль 10 пт По центру"/>
    <w:basedOn w:val="a4"/>
    <w:rsid w:val="00B57DD8"/>
    <w:pPr>
      <w:jc w:val="center"/>
    </w:pPr>
    <w:rPr>
      <w:sz w:val="20"/>
      <w:szCs w:val="20"/>
    </w:rPr>
  </w:style>
  <w:style w:type="character" w:customStyle="1" w:styleId="I0">
    <w:name w:val="ЗАГОЛОВОК I Знак"/>
    <w:basedOn w:val="a5"/>
    <w:link w:val="I"/>
    <w:rsid w:val="00E10922"/>
    <w:rPr>
      <w:b/>
      <w:bCs/>
      <w:sz w:val="28"/>
      <w:szCs w:val="28"/>
    </w:rPr>
  </w:style>
  <w:style w:type="paragraph" w:customStyle="1" w:styleId="1012500">
    <w:name w:val="Стиль 10 пт Слева:  125 см Первая строка:  0 см"/>
    <w:basedOn w:val="a4"/>
    <w:autoRedefine/>
    <w:rsid w:val="00B57DD8"/>
    <w:pPr>
      <w:jc w:val="left"/>
    </w:pPr>
    <w:rPr>
      <w:sz w:val="20"/>
      <w:szCs w:val="20"/>
    </w:rPr>
  </w:style>
  <w:style w:type="character" w:customStyle="1" w:styleId="30">
    <w:name w:val="Заголовок 3 Знак"/>
    <w:basedOn w:val="a5"/>
    <w:link w:val="3"/>
    <w:uiPriority w:val="9"/>
    <w:rsid w:val="00E55FB7"/>
    <w:rPr>
      <w:bCs/>
      <w:sz w:val="28"/>
      <w:szCs w:val="26"/>
      <w:lang w:eastAsia="en-US"/>
    </w:rPr>
  </w:style>
  <w:style w:type="character" w:customStyle="1" w:styleId="40">
    <w:name w:val="Заголовок 4 Знак"/>
    <w:basedOn w:val="a5"/>
    <w:link w:val="4"/>
    <w:rsid w:val="00E55FB7"/>
    <w:rPr>
      <w:b/>
      <w:bCs/>
      <w:sz w:val="28"/>
      <w:szCs w:val="28"/>
    </w:rPr>
  </w:style>
  <w:style w:type="paragraph" w:customStyle="1" w:styleId="ConsPlusCell">
    <w:name w:val="ConsPlusCell"/>
    <w:uiPriority w:val="99"/>
    <w:rsid w:val="00E55FB7"/>
    <w:pPr>
      <w:widowControl w:val="0"/>
      <w:autoSpaceDE w:val="0"/>
      <w:autoSpaceDN w:val="0"/>
      <w:adjustRightInd w:val="0"/>
    </w:pPr>
    <w:rPr>
      <w:rFonts w:ascii="Arial" w:hAnsi="Arial" w:cs="Arial"/>
    </w:rPr>
  </w:style>
  <w:style w:type="paragraph" w:customStyle="1" w:styleId="ConsPlusNonformat">
    <w:name w:val="ConsPlusNonformat"/>
    <w:rsid w:val="00E55FB7"/>
    <w:pPr>
      <w:widowControl w:val="0"/>
      <w:autoSpaceDE w:val="0"/>
      <w:autoSpaceDN w:val="0"/>
    </w:pPr>
    <w:rPr>
      <w:rFonts w:ascii="Courier New" w:hAnsi="Courier New" w:cs="Courier New"/>
    </w:rPr>
  </w:style>
  <w:style w:type="character" w:customStyle="1" w:styleId="1a">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E55FB7"/>
    <w:rPr>
      <w:lang w:eastAsia="ru-RU"/>
    </w:rPr>
  </w:style>
  <w:style w:type="numbering" w:customStyle="1" w:styleId="113">
    <w:name w:val="Нет списка11"/>
    <w:next w:val="a7"/>
    <w:semiHidden/>
    <w:rsid w:val="00E55FB7"/>
  </w:style>
  <w:style w:type="character" w:customStyle="1" w:styleId="afff5">
    <w:name w:val="Обычный (веб) Знак"/>
    <w:aliases w:val="Обычный (Web) Знак, Знак Знак10 Знак,Обычный (Web)1 Знак1,Обычный (Web)1 Знак Знак"/>
    <w:link w:val="afff4"/>
    <w:locked/>
    <w:rsid w:val="00E55FB7"/>
    <w:rPr>
      <w:rFonts w:eastAsiaTheme="minorHAnsi"/>
      <w:sz w:val="24"/>
      <w:szCs w:val="24"/>
      <w:lang w:eastAsia="en-US"/>
    </w:rPr>
  </w:style>
  <w:style w:type="character" w:customStyle="1" w:styleId="1b">
    <w:name w:val="Верхний колонтитул Знак1"/>
    <w:basedOn w:val="a5"/>
    <w:uiPriority w:val="99"/>
    <w:semiHidden/>
    <w:rsid w:val="00E55FB7"/>
  </w:style>
  <w:style w:type="character" w:customStyle="1" w:styleId="1c">
    <w:name w:val="Нижний колонтитул Знак1"/>
    <w:basedOn w:val="a5"/>
    <w:uiPriority w:val="99"/>
    <w:semiHidden/>
    <w:rsid w:val="00E55FB7"/>
  </w:style>
  <w:style w:type="character" w:customStyle="1" w:styleId="affff0">
    <w:name w:val="Название Знак"/>
    <w:link w:val="affff1"/>
    <w:locked/>
    <w:rsid w:val="00E55FB7"/>
    <w:rPr>
      <w:sz w:val="28"/>
      <w:szCs w:val="24"/>
    </w:rPr>
  </w:style>
  <w:style w:type="paragraph" w:styleId="affff1">
    <w:name w:val="Title"/>
    <w:basedOn w:val="a4"/>
    <w:link w:val="affff0"/>
    <w:qFormat/>
    <w:rsid w:val="00E55FB7"/>
    <w:pPr>
      <w:spacing w:before="240" w:after="60"/>
      <w:jc w:val="center"/>
      <w:outlineLvl w:val="0"/>
    </w:pPr>
    <w:rPr>
      <w:sz w:val="28"/>
      <w:szCs w:val="24"/>
    </w:rPr>
  </w:style>
  <w:style w:type="character" w:customStyle="1" w:styleId="1d">
    <w:name w:val="Название Знак1"/>
    <w:basedOn w:val="a5"/>
    <w:uiPriority w:val="10"/>
    <w:rsid w:val="00E55FB7"/>
    <w:rPr>
      <w:rFonts w:asciiTheme="majorHAnsi" w:eastAsiaTheme="majorEastAsia" w:hAnsiTheme="majorHAnsi" w:cstheme="majorBidi"/>
      <w:color w:val="17365D" w:themeColor="text2" w:themeShade="BF"/>
      <w:spacing w:val="5"/>
      <w:kern w:val="28"/>
      <w:sz w:val="52"/>
      <w:szCs w:val="52"/>
    </w:rPr>
  </w:style>
  <w:style w:type="character" w:customStyle="1" w:styleId="27">
    <w:name w:val="Основной текст Знак2"/>
    <w:aliases w:val="Основной текст1 Знак,bt Знак,Основной текст Знак1 Знак,Основной текст Знак Знак Знак"/>
    <w:locked/>
    <w:rsid w:val="00E55FB7"/>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4"/>
    <w:rsid w:val="00E55FB7"/>
    <w:pPr>
      <w:autoSpaceDE w:val="0"/>
      <w:autoSpaceDN w:val="0"/>
    </w:pPr>
    <w:rPr>
      <w:sz w:val="28"/>
      <w:szCs w:val="28"/>
    </w:rPr>
  </w:style>
  <w:style w:type="character" w:customStyle="1" w:styleId="Pro-text">
    <w:name w:val="Pro-text Знак Знак Знак"/>
    <w:link w:val="Pro-text0"/>
    <w:locked/>
    <w:rsid w:val="00E55FB7"/>
    <w:rPr>
      <w:rFonts w:ascii="Georgia" w:hAnsi="Georgia"/>
      <w:szCs w:val="24"/>
      <w:lang w:val="en-US" w:bidi="en-US"/>
    </w:rPr>
  </w:style>
  <w:style w:type="paragraph" w:customStyle="1" w:styleId="Pro-text0">
    <w:name w:val="Pro-text Знак Знак"/>
    <w:basedOn w:val="a4"/>
    <w:link w:val="Pro-text"/>
    <w:rsid w:val="00E55FB7"/>
    <w:pPr>
      <w:spacing w:before="120" w:line="288" w:lineRule="auto"/>
      <w:ind w:left="1200"/>
    </w:pPr>
    <w:rPr>
      <w:rFonts w:ascii="Georgia" w:hAnsi="Georgia"/>
      <w:sz w:val="20"/>
      <w:szCs w:val="24"/>
      <w:lang w:val="en-US" w:bidi="en-US"/>
    </w:rPr>
  </w:style>
  <w:style w:type="character" w:customStyle="1" w:styleId="affff2">
    <w:name w:val="Осн.текст Знак"/>
    <w:link w:val="affff3"/>
    <w:locked/>
    <w:rsid w:val="00E55FB7"/>
    <w:rPr>
      <w:rFonts w:ascii="Arial" w:hAnsi="Arial" w:cs="Arial"/>
    </w:rPr>
  </w:style>
  <w:style w:type="paragraph" w:customStyle="1" w:styleId="affff3">
    <w:name w:val="Осн.текст"/>
    <w:basedOn w:val="a4"/>
    <w:link w:val="affff2"/>
    <w:rsid w:val="00E55FB7"/>
    <w:pPr>
      <w:spacing w:line="288" w:lineRule="auto"/>
      <w:ind w:right="792" w:firstLine="720"/>
    </w:pPr>
    <w:rPr>
      <w:rFonts w:ascii="Arial" w:hAnsi="Arial" w:cs="Arial"/>
      <w:sz w:val="20"/>
      <w:szCs w:val="20"/>
    </w:rPr>
  </w:style>
  <w:style w:type="paragraph" w:customStyle="1" w:styleId="ConsPlusTitle">
    <w:name w:val="ConsPlusTitle"/>
    <w:rsid w:val="00E55FB7"/>
    <w:pPr>
      <w:widowControl w:val="0"/>
      <w:autoSpaceDE w:val="0"/>
      <w:autoSpaceDN w:val="0"/>
      <w:adjustRightInd w:val="0"/>
    </w:pPr>
    <w:rPr>
      <w:rFonts w:ascii="Arial" w:hAnsi="Arial" w:cs="Arial"/>
      <w:b/>
      <w:bCs/>
    </w:rPr>
  </w:style>
  <w:style w:type="paragraph" w:customStyle="1" w:styleId="affff4">
    <w:name w:val="Таблицы (моноширинный)"/>
    <w:basedOn w:val="a4"/>
    <w:next w:val="a4"/>
    <w:rsid w:val="00E55FB7"/>
    <w:pPr>
      <w:widowControl w:val="0"/>
      <w:autoSpaceDE w:val="0"/>
      <w:autoSpaceDN w:val="0"/>
      <w:adjustRightInd w:val="0"/>
    </w:pPr>
    <w:rPr>
      <w:rFonts w:ascii="Courier New" w:hAnsi="Courier New" w:cs="Courier New"/>
      <w:sz w:val="20"/>
      <w:szCs w:val="20"/>
    </w:rPr>
  </w:style>
  <w:style w:type="character" w:customStyle="1" w:styleId="CharChar4">
    <w:name w:val="Char Char4 Знак Знак Знак Знак"/>
    <w:link w:val="CharChar40"/>
    <w:locked/>
    <w:rsid w:val="00E55FB7"/>
    <w:rPr>
      <w:rFonts w:ascii="Verdana" w:hAnsi="Verdana"/>
      <w:lang w:val="en-US"/>
    </w:rPr>
  </w:style>
  <w:style w:type="paragraph" w:customStyle="1" w:styleId="CharChar40">
    <w:name w:val="Char Char4 Знак Знак Знак"/>
    <w:basedOn w:val="a4"/>
    <w:link w:val="CharChar4"/>
    <w:rsid w:val="00E55FB7"/>
    <w:pPr>
      <w:spacing w:after="160" w:line="240" w:lineRule="exact"/>
      <w:jc w:val="left"/>
    </w:pPr>
    <w:rPr>
      <w:rFonts w:ascii="Verdana" w:hAnsi="Verdana"/>
      <w:sz w:val="20"/>
      <w:szCs w:val="20"/>
      <w:lang w:val="en-US"/>
    </w:rPr>
  </w:style>
  <w:style w:type="paragraph" w:customStyle="1" w:styleId="28">
    <w:name w:val="Знак2"/>
    <w:basedOn w:val="a4"/>
    <w:rsid w:val="00E55FB7"/>
    <w:pPr>
      <w:spacing w:after="160" w:line="240" w:lineRule="exact"/>
      <w:jc w:val="left"/>
    </w:pPr>
    <w:rPr>
      <w:rFonts w:ascii="Verdana" w:hAnsi="Verdana"/>
      <w:sz w:val="20"/>
      <w:szCs w:val="20"/>
      <w:lang w:val="en-US" w:eastAsia="en-US"/>
    </w:rPr>
  </w:style>
  <w:style w:type="paragraph" w:customStyle="1" w:styleId="affff5">
    <w:name w:val="МОН"/>
    <w:basedOn w:val="a4"/>
    <w:rsid w:val="00E55FB7"/>
    <w:pPr>
      <w:spacing w:line="360" w:lineRule="auto"/>
    </w:pPr>
    <w:rPr>
      <w:sz w:val="28"/>
      <w:szCs w:val="24"/>
    </w:rPr>
  </w:style>
  <w:style w:type="paragraph" w:customStyle="1" w:styleId="affff6">
    <w:name w:val="Знак Знак Знак Знак"/>
    <w:basedOn w:val="a4"/>
    <w:rsid w:val="00E55FB7"/>
    <w:pPr>
      <w:spacing w:after="160" w:line="240" w:lineRule="exact"/>
      <w:jc w:val="left"/>
    </w:pPr>
    <w:rPr>
      <w:rFonts w:ascii="Verdana" w:hAnsi="Verdana"/>
      <w:sz w:val="20"/>
      <w:szCs w:val="20"/>
      <w:lang w:val="en-US" w:eastAsia="en-US"/>
    </w:rPr>
  </w:style>
  <w:style w:type="paragraph" w:customStyle="1" w:styleId="1e">
    <w:name w:val="Знак1"/>
    <w:basedOn w:val="a4"/>
    <w:rsid w:val="00E55FB7"/>
    <w:pPr>
      <w:spacing w:after="160" w:line="240" w:lineRule="exact"/>
      <w:jc w:val="left"/>
    </w:pPr>
    <w:rPr>
      <w:rFonts w:ascii="Verdana" w:hAnsi="Verdana" w:cs="Verdana"/>
      <w:sz w:val="20"/>
      <w:szCs w:val="20"/>
      <w:lang w:val="en-US" w:eastAsia="en-US"/>
    </w:rPr>
  </w:style>
  <w:style w:type="character" w:customStyle="1" w:styleId="affff7">
    <w:name w:val="Обычный ~ Марк Знак"/>
    <w:link w:val="affff8"/>
    <w:locked/>
    <w:rsid w:val="00E55FB7"/>
    <w:rPr>
      <w:rFonts w:ascii="Cambria" w:eastAsia="Calibri" w:hAnsi="Cambria"/>
      <w:sz w:val="24"/>
      <w:szCs w:val="24"/>
    </w:rPr>
  </w:style>
  <w:style w:type="paragraph" w:customStyle="1" w:styleId="affff8">
    <w:name w:val="Обычный ~ Марк"/>
    <w:basedOn w:val="a4"/>
    <w:link w:val="affff7"/>
    <w:autoRedefine/>
    <w:rsid w:val="00E55FB7"/>
    <w:pPr>
      <w:framePr w:hSpace="180" w:wrap="around" w:hAnchor="margin" w:xAlign="center" w:y="644"/>
      <w:spacing w:after="60" w:line="280" w:lineRule="exact"/>
      <w:ind w:left="21"/>
      <w:jc w:val="left"/>
    </w:pPr>
    <w:rPr>
      <w:rFonts w:ascii="Cambria" w:eastAsia="Calibri" w:hAnsi="Cambria"/>
      <w:szCs w:val="24"/>
    </w:rPr>
  </w:style>
  <w:style w:type="paragraph" w:customStyle="1" w:styleId="1f">
    <w:name w:val="Абзац списка1"/>
    <w:basedOn w:val="a4"/>
    <w:link w:val="ListParagraphChar"/>
    <w:rsid w:val="00E55FB7"/>
    <w:pPr>
      <w:spacing w:after="200" w:line="276" w:lineRule="auto"/>
      <w:ind w:left="720"/>
      <w:contextualSpacing/>
      <w:jc w:val="left"/>
    </w:pPr>
    <w:rPr>
      <w:rFonts w:ascii="Calibri" w:hAnsi="Calibri"/>
      <w:sz w:val="22"/>
      <w:lang w:eastAsia="en-US"/>
    </w:rPr>
  </w:style>
  <w:style w:type="paragraph" w:customStyle="1" w:styleId="210">
    <w:name w:val="Основной текст с отступом 21"/>
    <w:basedOn w:val="a4"/>
    <w:rsid w:val="00E55FB7"/>
    <w:pPr>
      <w:widowControl w:val="0"/>
      <w:suppressAutoHyphens/>
      <w:spacing w:after="120" w:line="480" w:lineRule="auto"/>
      <w:ind w:left="283"/>
      <w:jc w:val="left"/>
    </w:pPr>
    <w:rPr>
      <w:rFonts w:eastAsia="Arial Unicode MS"/>
      <w:kern w:val="2"/>
      <w:szCs w:val="24"/>
    </w:rPr>
  </w:style>
  <w:style w:type="character" w:styleId="affff9">
    <w:name w:val="Emphasis"/>
    <w:uiPriority w:val="20"/>
    <w:qFormat/>
    <w:rsid w:val="00E55FB7"/>
    <w:rPr>
      <w:i/>
      <w:iCs/>
    </w:rPr>
  </w:style>
  <w:style w:type="table" w:customStyle="1" w:styleId="1f0">
    <w:name w:val="Сетка таблицы1"/>
    <w:basedOn w:val="a6"/>
    <w:next w:val="ae"/>
    <w:uiPriority w:val="59"/>
    <w:rsid w:val="00E55FB7"/>
    <w:pPr>
      <w:autoSpaceDE w:val="0"/>
      <w:autoSpaceDN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E55FB7"/>
    <w:pPr>
      <w:tabs>
        <w:tab w:val="left" w:pos="2160"/>
      </w:tabs>
      <w:spacing w:before="120" w:line="240" w:lineRule="exact"/>
    </w:pPr>
    <w:rPr>
      <w:noProof/>
      <w:szCs w:val="24"/>
      <w:lang w:val="en-US"/>
    </w:rPr>
  </w:style>
  <w:style w:type="paragraph" w:styleId="29">
    <w:name w:val="Body Text Indent 2"/>
    <w:basedOn w:val="a4"/>
    <w:link w:val="2a"/>
    <w:rsid w:val="00E55FB7"/>
    <w:pPr>
      <w:spacing w:after="120" w:line="480" w:lineRule="auto"/>
      <w:ind w:left="283"/>
      <w:jc w:val="left"/>
    </w:pPr>
    <w:rPr>
      <w:szCs w:val="24"/>
    </w:rPr>
  </w:style>
  <w:style w:type="character" w:customStyle="1" w:styleId="2a">
    <w:name w:val="Основной текст с отступом 2 Знак"/>
    <w:basedOn w:val="a5"/>
    <w:link w:val="29"/>
    <w:rsid w:val="00E55FB7"/>
    <w:rPr>
      <w:sz w:val="24"/>
      <w:szCs w:val="24"/>
    </w:rPr>
  </w:style>
  <w:style w:type="character" w:customStyle="1" w:styleId="ConsPlusNormal0">
    <w:name w:val="ConsPlusNormal Знак"/>
    <w:basedOn w:val="a5"/>
    <w:link w:val="ConsPlusNormal"/>
    <w:uiPriority w:val="99"/>
    <w:locked/>
    <w:rsid w:val="00E55FB7"/>
    <w:rPr>
      <w:rFonts w:ascii="Arial" w:hAnsi="Arial" w:cs="Arial"/>
    </w:rPr>
  </w:style>
  <w:style w:type="numbering" w:customStyle="1" w:styleId="2b">
    <w:name w:val="Нет списка2"/>
    <w:next w:val="a7"/>
    <w:uiPriority w:val="99"/>
    <w:semiHidden/>
    <w:unhideWhenUsed/>
    <w:rsid w:val="00E55FB7"/>
  </w:style>
  <w:style w:type="character" w:customStyle="1" w:styleId="affff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5"/>
    <w:link w:val="affffc"/>
    <w:locked/>
    <w:rsid w:val="00E55FB7"/>
    <w:rPr>
      <w:sz w:val="24"/>
      <w:szCs w:val="24"/>
    </w:rPr>
  </w:style>
  <w:style w:type="paragraph" w:customStyle="1" w:styleId="2c">
    <w:name w:val="Обычный2"/>
    <w:rsid w:val="00E55FB7"/>
    <w:pPr>
      <w:widowControl w:val="0"/>
      <w:spacing w:line="300" w:lineRule="auto"/>
      <w:ind w:left="160" w:right="200" w:hanging="80"/>
      <w:jc w:val="both"/>
    </w:pPr>
    <w:rPr>
      <w:rFonts w:ascii="Arial" w:hAnsi="Arial"/>
      <w:sz w:val="24"/>
    </w:rPr>
  </w:style>
  <w:style w:type="paragraph" w:customStyle="1" w:styleId="2d">
    <w:name w:val="Абзац списка2"/>
    <w:basedOn w:val="a4"/>
    <w:rsid w:val="00E55FB7"/>
    <w:pPr>
      <w:spacing w:after="200" w:line="276" w:lineRule="auto"/>
      <w:ind w:left="720"/>
      <w:contextualSpacing/>
      <w:jc w:val="left"/>
    </w:pPr>
    <w:rPr>
      <w:rFonts w:ascii="Calibri" w:hAnsi="Calibri"/>
      <w:sz w:val="22"/>
      <w:lang w:eastAsia="en-US"/>
    </w:rPr>
  </w:style>
  <w:style w:type="paragraph" w:customStyle="1" w:styleId="Default">
    <w:name w:val="Default"/>
    <w:rsid w:val="00E55FB7"/>
    <w:pPr>
      <w:autoSpaceDE w:val="0"/>
      <w:autoSpaceDN w:val="0"/>
      <w:adjustRightInd w:val="0"/>
    </w:pPr>
    <w:rPr>
      <w:rFonts w:ascii="Arial" w:hAnsi="Arial" w:cs="Arial"/>
      <w:color w:val="000000"/>
      <w:sz w:val="24"/>
      <w:szCs w:val="24"/>
    </w:rPr>
  </w:style>
  <w:style w:type="character" w:customStyle="1" w:styleId="1f1">
    <w:name w:val="Текст выноски Знак1"/>
    <w:basedOn w:val="a5"/>
    <w:semiHidden/>
    <w:rsid w:val="00E55FB7"/>
    <w:rPr>
      <w:rFonts w:ascii="Tahoma" w:eastAsia="Times New Roman" w:hAnsi="Tahoma" w:cs="Tahoma"/>
      <w:sz w:val="16"/>
      <w:szCs w:val="16"/>
      <w:lang w:eastAsia="ru-RU"/>
    </w:rPr>
  </w:style>
  <w:style w:type="character" w:customStyle="1" w:styleId="310">
    <w:name w:val="Основной текст с отступом 3 Знак1"/>
    <w:basedOn w:val="a5"/>
    <w:semiHidden/>
    <w:rsid w:val="00E55FB7"/>
    <w:rPr>
      <w:sz w:val="16"/>
      <w:szCs w:val="16"/>
    </w:rPr>
  </w:style>
  <w:style w:type="character" w:customStyle="1" w:styleId="211">
    <w:name w:val="Основной текст 2 Знак1"/>
    <w:basedOn w:val="a5"/>
    <w:semiHidden/>
    <w:rsid w:val="00E55FB7"/>
  </w:style>
  <w:style w:type="paragraph" w:styleId="affffc">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4"/>
    <w:link w:val="affffb"/>
    <w:unhideWhenUsed/>
    <w:rsid w:val="00E55FB7"/>
    <w:pPr>
      <w:spacing w:after="120"/>
      <w:ind w:left="283"/>
      <w:jc w:val="left"/>
    </w:pPr>
    <w:rPr>
      <w:szCs w:val="24"/>
    </w:rPr>
  </w:style>
  <w:style w:type="character" w:customStyle="1" w:styleId="1f2">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5"/>
    <w:rsid w:val="00E55FB7"/>
    <w:rPr>
      <w:sz w:val="24"/>
      <w:szCs w:val="22"/>
    </w:rPr>
  </w:style>
  <w:style w:type="table" w:customStyle="1" w:styleId="2e">
    <w:name w:val="Сетка таблицы2"/>
    <w:basedOn w:val="a6"/>
    <w:next w:val="ae"/>
    <w:rsid w:val="00E5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4"/>
    <w:rsid w:val="00E55FB7"/>
    <w:pPr>
      <w:widowControl w:val="0"/>
      <w:autoSpaceDE w:val="0"/>
      <w:autoSpaceDN w:val="0"/>
      <w:adjustRightInd w:val="0"/>
      <w:spacing w:line="319" w:lineRule="exact"/>
      <w:jc w:val="center"/>
    </w:pPr>
    <w:rPr>
      <w:szCs w:val="24"/>
    </w:rPr>
  </w:style>
  <w:style w:type="character" w:customStyle="1" w:styleId="FontStyle16">
    <w:name w:val="Font Style16"/>
    <w:uiPriority w:val="99"/>
    <w:rsid w:val="00E55FB7"/>
    <w:rPr>
      <w:rFonts w:ascii="Times New Roman" w:hAnsi="Times New Roman" w:cs="Times New Roman" w:hint="default"/>
      <w:b/>
      <w:bCs/>
      <w:sz w:val="26"/>
      <w:szCs w:val="26"/>
    </w:rPr>
  </w:style>
  <w:style w:type="paragraph" w:customStyle="1" w:styleId="headertext">
    <w:name w:val="headertext"/>
    <w:basedOn w:val="a4"/>
    <w:uiPriority w:val="99"/>
    <w:semiHidden/>
    <w:rsid w:val="00E55FB7"/>
    <w:pPr>
      <w:spacing w:before="100" w:beforeAutospacing="1" w:after="100" w:afterAutospacing="1"/>
      <w:jc w:val="left"/>
    </w:pPr>
    <w:rPr>
      <w:rFonts w:eastAsia="Calibri"/>
      <w:szCs w:val="24"/>
    </w:rPr>
  </w:style>
  <w:style w:type="table" w:customStyle="1" w:styleId="35">
    <w:name w:val="Сетка таблицы3"/>
    <w:basedOn w:val="a6"/>
    <w:next w:val="ae"/>
    <w:uiPriority w:val="59"/>
    <w:rsid w:val="00E55F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d">
    <w:name w:val="Subtle Emphasis"/>
    <w:basedOn w:val="a5"/>
    <w:uiPriority w:val="19"/>
    <w:qFormat/>
    <w:rsid w:val="00E55FB7"/>
    <w:rPr>
      <w:i/>
      <w:iCs/>
      <w:color w:val="808080" w:themeColor="text1" w:themeTint="7F"/>
    </w:rPr>
  </w:style>
  <w:style w:type="numbering" w:customStyle="1" w:styleId="36">
    <w:name w:val="Нет списка3"/>
    <w:next w:val="a7"/>
    <w:uiPriority w:val="99"/>
    <w:semiHidden/>
    <w:unhideWhenUsed/>
    <w:rsid w:val="00E55FB7"/>
  </w:style>
  <w:style w:type="table" w:customStyle="1" w:styleId="41">
    <w:name w:val="Сетка таблицы4"/>
    <w:basedOn w:val="a6"/>
    <w:next w:val="ae"/>
    <w:uiPriority w:val="59"/>
    <w:rsid w:val="00E55F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7"/>
    <w:uiPriority w:val="99"/>
    <w:semiHidden/>
    <w:unhideWhenUsed/>
    <w:rsid w:val="00E55FB7"/>
  </w:style>
  <w:style w:type="numbering" w:customStyle="1" w:styleId="1111">
    <w:name w:val="Нет списка111"/>
    <w:next w:val="a7"/>
    <w:semiHidden/>
    <w:rsid w:val="00E55FB7"/>
  </w:style>
  <w:style w:type="table" w:customStyle="1" w:styleId="114">
    <w:name w:val="Сетка таблицы11"/>
    <w:basedOn w:val="a6"/>
    <w:next w:val="ae"/>
    <w:uiPriority w:val="59"/>
    <w:rsid w:val="00E55FB7"/>
    <w:pPr>
      <w:autoSpaceDE w:val="0"/>
      <w:autoSpaceDN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7"/>
    <w:uiPriority w:val="99"/>
    <w:semiHidden/>
    <w:unhideWhenUsed/>
    <w:rsid w:val="00E55FB7"/>
  </w:style>
  <w:style w:type="table" w:customStyle="1" w:styleId="213">
    <w:name w:val="Сетка таблицы21"/>
    <w:basedOn w:val="a6"/>
    <w:next w:val="ae"/>
    <w:rsid w:val="00E5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6"/>
    <w:next w:val="ae"/>
    <w:uiPriority w:val="59"/>
    <w:rsid w:val="00E55F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7"/>
    <w:uiPriority w:val="99"/>
    <w:semiHidden/>
    <w:unhideWhenUsed/>
    <w:rsid w:val="00E55FB7"/>
  </w:style>
  <w:style w:type="character" w:customStyle="1" w:styleId="1f3">
    <w:name w:val="Стиль1 Знак"/>
    <w:rsid w:val="00E55FB7"/>
    <w:rPr>
      <w:rFonts w:ascii="Times New Roman" w:eastAsia="Times New Roman" w:hAnsi="Times New Roman" w:cs="Times New Roman"/>
      <w:sz w:val="28"/>
      <w:szCs w:val="24"/>
      <w:lang w:eastAsia="ru-RU"/>
    </w:rPr>
  </w:style>
  <w:style w:type="character" w:customStyle="1" w:styleId="ListParagraphChar">
    <w:name w:val="List Paragraph Char"/>
    <w:link w:val="1f"/>
    <w:locked/>
    <w:rsid w:val="00E55FB7"/>
    <w:rPr>
      <w:rFonts w:ascii="Calibri" w:hAnsi="Calibri"/>
      <w:sz w:val="22"/>
      <w:szCs w:val="22"/>
      <w:lang w:eastAsia="en-US"/>
    </w:rPr>
  </w:style>
  <w:style w:type="character" w:customStyle="1" w:styleId="214">
    <w:name w:val="Основной текст с отступом 2 Знак1"/>
    <w:locked/>
    <w:rsid w:val="00E55FB7"/>
    <w:rPr>
      <w:rFonts w:ascii="Times New Roman" w:eastAsia="Times New Roman" w:hAnsi="Times New Roman" w:cs="Times New Roman"/>
      <w:sz w:val="24"/>
      <w:szCs w:val="24"/>
      <w:lang w:eastAsia="ru-RU"/>
    </w:rPr>
  </w:style>
  <w:style w:type="paragraph" w:customStyle="1" w:styleId="affffe">
    <w:name w:val="заг табл"/>
    <w:basedOn w:val="a4"/>
    <w:rsid w:val="00E55FB7"/>
    <w:pPr>
      <w:spacing w:after="240" w:line="288" w:lineRule="auto"/>
      <w:jc w:val="center"/>
    </w:pPr>
    <w:rPr>
      <w:rFonts w:ascii="Arial" w:hAnsi="Arial" w:cs="Arial"/>
      <w:b/>
      <w:szCs w:val="20"/>
    </w:rPr>
  </w:style>
  <w:style w:type="character" w:customStyle="1" w:styleId="115">
    <w:name w:val="Основной текст 1 Знак Знак1"/>
    <w:locked/>
    <w:rsid w:val="00E55FB7"/>
    <w:rPr>
      <w:sz w:val="24"/>
      <w:szCs w:val="24"/>
      <w:lang w:val="ru-RU" w:eastAsia="ru-RU" w:bidi="ar-SA"/>
    </w:rPr>
  </w:style>
  <w:style w:type="character" w:customStyle="1" w:styleId="afffff">
    <w:name w:val="Цветовое выделение"/>
    <w:rsid w:val="00E55FB7"/>
    <w:rPr>
      <w:b/>
      <w:bCs/>
      <w:color w:val="000080"/>
    </w:rPr>
  </w:style>
  <w:style w:type="table" w:customStyle="1" w:styleId="51">
    <w:name w:val="Сетка таблицы5"/>
    <w:basedOn w:val="a6"/>
    <w:next w:val="ae"/>
    <w:uiPriority w:val="59"/>
    <w:rsid w:val="00E5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Знак Знак4"/>
    <w:rsid w:val="00E55FB7"/>
    <w:rPr>
      <w:sz w:val="24"/>
      <w:szCs w:val="24"/>
      <w:lang w:val="ru-RU" w:eastAsia="ru-RU" w:bidi="ar-SA"/>
    </w:rPr>
  </w:style>
  <w:style w:type="paragraph" w:customStyle="1" w:styleId="2f">
    <w:name w:val="Знак Знак Знак Знак2"/>
    <w:basedOn w:val="a4"/>
    <w:rsid w:val="00E55FB7"/>
    <w:pPr>
      <w:spacing w:before="100" w:beforeAutospacing="1" w:after="100" w:afterAutospacing="1"/>
      <w:jc w:val="left"/>
    </w:pPr>
    <w:rPr>
      <w:rFonts w:ascii="Tahoma" w:hAnsi="Tahoma"/>
      <w:sz w:val="20"/>
      <w:szCs w:val="20"/>
      <w:lang w:val="en-US" w:eastAsia="en-US"/>
    </w:rPr>
  </w:style>
  <w:style w:type="paragraph" w:customStyle="1" w:styleId="afffff0">
    <w:name w:val="Номер"/>
    <w:basedOn w:val="a4"/>
    <w:rsid w:val="00E55FB7"/>
    <w:pPr>
      <w:jc w:val="center"/>
    </w:pPr>
    <w:rPr>
      <w:sz w:val="28"/>
      <w:szCs w:val="20"/>
    </w:rPr>
  </w:style>
  <w:style w:type="paragraph" w:customStyle="1" w:styleId="1f4">
    <w:name w:val="Без интервала1"/>
    <w:rsid w:val="00E55FB7"/>
    <w:rPr>
      <w:rFonts w:ascii="Calibri" w:hAnsi="Calibri"/>
      <w:sz w:val="22"/>
      <w:szCs w:val="22"/>
    </w:rPr>
  </w:style>
  <w:style w:type="character" w:customStyle="1" w:styleId="afffff1">
    <w:name w:val="Знак Знак"/>
    <w:rsid w:val="00E55FB7"/>
    <w:rPr>
      <w:sz w:val="16"/>
      <w:szCs w:val="16"/>
      <w:lang w:val="ru-RU" w:eastAsia="ru-RU" w:bidi="ar-SA"/>
    </w:rPr>
  </w:style>
  <w:style w:type="paragraph" w:customStyle="1" w:styleId="afffff2">
    <w:name w:val="Постановление"/>
    <w:basedOn w:val="a4"/>
    <w:rsid w:val="00E55FB7"/>
    <w:pPr>
      <w:jc w:val="center"/>
    </w:pPr>
    <w:rPr>
      <w:spacing w:val="-14"/>
      <w:sz w:val="30"/>
      <w:szCs w:val="20"/>
    </w:rPr>
  </w:style>
  <w:style w:type="character" w:customStyle="1" w:styleId="apple-style-span">
    <w:name w:val="apple-style-span"/>
    <w:basedOn w:val="a5"/>
    <w:rsid w:val="00E55FB7"/>
  </w:style>
  <w:style w:type="character" w:customStyle="1" w:styleId="2f0">
    <w:name w:val="Знак Знак2"/>
    <w:rsid w:val="00E55FB7"/>
    <w:rPr>
      <w:sz w:val="24"/>
      <w:szCs w:val="24"/>
      <w:lang w:val="ru-RU" w:eastAsia="ru-RU" w:bidi="ar-SA"/>
    </w:rPr>
  </w:style>
  <w:style w:type="paragraph" w:customStyle="1" w:styleId="1f5">
    <w:name w:val="Заголовок 1К"/>
    <w:basedOn w:val="a4"/>
    <w:autoRedefine/>
    <w:rsid w:val="00E55FB7"/>
    <w:pPr>
      <w:ind w:right="-108"/>
      <w:jc w:val="left"/>
    </w:pPr>
    <w:rPr>
      <w:szCs w:val="24"/>
    </w:rPr>
  </w:style>
  <w:style w:type="paragraph" w:customStyle="1" w:styleId="xl31">
    <w:name w:val="xl31"/>
    <w:basedOn w:val="a4"/>
    <w:rsid w:val="00E55FB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BodyText21">
    <w:name w:val="Body Text 21"/>
    <w:basedOn w:val="a4"/>
    <w:rsid w:val="00E55FB7"/>
    <w:pPr>
      <w:overflowPunct w:val="0"/>
      <w:autoSpaceDE w:val="0"/>
      <w:autoSpaceDN w:val="0"/>
      <w:adjustRightInd w:val="0"/>
      <w:ind w:firstLine="720"/>
    </w:pPr>
    <w:rPr>
      <w:sz w:val="28"/>
      <w:szCs w:val="20"/>
    </w:rPr>
  </w:style>
  <w:style w:type="paragraph" w:customStyle="1" w:styleId="FR1">
    <w:name w:val="FR1"/>
    <w:rsid w:val="00E55FB7"/>
    <w:pPr>
      <w:widowControl w:val="0"/>
      <w:autoSpaceDE w:val="0"/>
      <w:autoSpaceDN w:val="0"/>
      <w:adjustRightInd w:val="0"/>
      <w:spacing w:line="260" w:lineRule="auto"/>
      <w:ind w:firstLine="720"/>
      <w:jc w:val="both"/>
    </w:pPr>
    <w:rPr>
      <w:sz w:val="28"/>
    </w:rPr>
  </w:style>
  <w:style w:type="character" w:customStyle="1" w:styleId="1f6">
    <w:name w:val="Текст Знак1"/>
    <w:basedOn w:val="a5"/>
    <w:uiPriority w:val="99"/>
    <w:semiHidden/>
    <w:rsid w:val="00E55FB7"/>
    <w:rPr>
      <w:rFonts w:ascii="Consolas" w:hAnsi="Consolas" w:cs="Consolas"/>
      <w:sz w:val="21"/>
      <w:szCs w:val="21"/>
    </w:rPr>
  </w:style>
  <w:style w:type="character" w:customStyle="1" w:styleId="FontStyle11">
    <w:name w:val="Font Style11"/>
    <w:rsid w:val="00E55FB7"/>
    <w:rPr>
      <w:rFonts w:ascii="Times New Roman" w:hAnsi="Times New Roman" w:cs="Times New Roman"/>
      <w:sz w:val="26"/>
      <w:szCs w:val="26"/>
    </w:rPr>
  </w:style>
  <w:style w:type="character" w:customStyle="1" w:styleId="37">
    <w:name w:val="Знак Знак3"/>
    <w:locked/>
    <w:rsid w:val="00E55FB7"/>
    <w:rPr>
      <w:sz w:val="24"/>
      <w:szCs w:val="24"/>
      <w:lang w:val="ru-RU" w:eastAsia="ru-RU" w:bidi="ar-SA"/>
    </w:rPr>
  </w:style>
  <w:style w:type="paragraph" w:customStyle="1" w:styleId="215">
    <w:name w:val="Основной текст 21"/>
    <w:basedOn w:val="a4"/>
    <w:rsid w:val="00FB2900"/>
    <w:pPr>
      <w:widowControl w:val="0"/>
      <w:tabs>
        <w:tab w:val="left" w:pos="-1134"/>
      </w:tabs>
      <w:overflowPunct w:val="0"/>
      <w:autoSpaceDE w:val="0"/>
      <w:autoSpaceDN w:val="0"/>
      <w:adjustRightInd w:val="0"/>
      <w:textAlignment w:val="baseline"/>
    </w:pPr>
    <w:rPr>
      <w:szCs w:val="20"/>
    </w:rPr>
  </w:style>
  <w:style w:type="paragraph" w:customStyle="1" w:styleId="1f7">
    <w:name w:val="Знак Знак Знак1 Знак Знак Знак Знак Знак Знак Знак Знак"/>
    <w:basedOn w:val="a4"/>
    <w:rsid w:val="00E55FB7"/>
    <w:pPr>
      <w:spacing w:before="100" w:beforeAutospacing="1" w:after="100" w:afterAutospacing="1"/>
      <w:jc w:val="left"/>
    </w:pPr>
    <w:rPr>
      <w:rFonts w:ascii="Tahoma" w:hAnsi="Tahoma"/>
      <w:sz w:val="20"/>
      <w:szCs w:val="20"/>
      <w:lang w:val="en-US" w:eastAsia="en-US"/>
    </w:rPr>
  </w:style>
  <w:style w:type="character" w:customStyle="1" w:styleId="7">
    <w:name w:val="Знак Знак7"/>
    <w:locked/>
    <w:rsid w:val="00E55FB7"/>
    <w:rPr>
      <w:sz w:val="24"/>
      <w:szCs w:val="24"/>
      <w:lang w:val="ru-RU" w:eastAsia="ru-RU" w:bidi="ar-SA"/>
    </w:rPr>
  </w:style>
  <w:style w:type="character" w:customStyle="1" w:styleId="1f8">
    <w:name w:val="Знак Знак1"/>
    <w:locked/>
    <w:rsid w:val="00E55FB7"/>
    <w:rPr>
      <w:sz w:val="24"/>
      <w:szCs w:val="24"/>
      <w:lang w:val="ru-RU" w:eastAsia="ru-RU" w:bidi="ar-SA"/>
    </w:rPr>
  </w:style>
  <w:style w:type="character" w:customStyle="1" w:styleId="FontStyle12">
    <w:name w:val="Font Style12"/>
    <w:rsid w:val="00E55FB7"/>
    <w:rPr>
      <w:rFonts w:ascii="Times New Roman" w:hAnsi="Times New Roman" w:cs="Times New Roman"/>
      <w:sz w:val="24"/>
      <w:szCs w:val="24"/>
    </w:rPr>
  </w:style>
  <w:style w:type="paragraph" w:customStyle="1" w:styleId="Style5">
    <w:name w:val="Style5"/>
    <w:basedOn w:val="a4"/>
    <w:rsid w:val="00E55FB7"/>
    <w:pPr>
      <w:widowControl w:val="0"/>
      <w:autoSpaceDE w:val="0"/>
      <w:autoSpaceDN w:val="0"/>
      <w:adjustRightInd w:val="0"/>
      <w:spacing w:line="278" w:lineRule="exact"/>
      <w:jc w:val="center"/>
    </w:pPr>
    <w:rPr>
      <w:rFonts w:ascii="Courier New" w:hAnsi="Courier New" w:cs="Courier New"/>
      <w:szCs w:val="24"/>
    </w:rPr>
  </w:style>
  <w:style w:type="character" w:customStyle="1" w:styleId="dash0410043104370430044600200441043f04380441043a0430char">
    <w:name w:val="dash0410_0431_0437_0430_0446_0020_0441_043f_0438_0441_043a_0430__char"/>
    <w:rsid w:val="00E55FB7"/>
    <w:rPr>
      <w:rFonts w:cs="Times New Roman"/>
    </w:rPr>
  </w:style>
  <w:style w:type="paragraph" w:customStyle="1" w:styleId="afffff3">
    <w:name w:val="основной"/>
    <w:basedOn w:val="a4"/>
    <w:rsid w:val="00E55FB7"/>
    <w:pPr>
      <w:ind w:firstLine="567"/>
    </w:pPr>
    <w:rPr>
      <w:sz w:val="28"/>
      <w:szCs w:val="20"/>
    </w:rPr>
  </w:style>
  <w:style w:type="paragraph" w:customStyle="1" w:styleId="afffff4">
    <w:name w:val="Текстовый блок"/>
    <w:rsid w:val="00E55FB7"/>
    <w:rPr>
      <w:rFonts w:ascii="Helvetica" w:eastAsia="ヒラギノ角ゴ Pro W3" w:hAnsi="Helvetica"/>
      <w:color w:val="000000"/>
      <w:sz w:val="24"/>
    </w:rPr>
  </w:style>
  <w:style w:type="paragraph" w:customStyle="1" w:styleId="s4-wptoptable1">
    <w:name w:val="s4-wptoptable1"/>
    <w:basedOn w:val="a4"/>
    <w:rsid w:val="00E55FB7"/>
    <w:pPr>
      <w:spacing w:before="100" w:beforeAutospacing="1" w:after="100" w:afterAutospacing="1"/>
      <w:jc w:val="left"/>
    </w:pPr>
    <w:rPr>
      <w:szCs w:val="24"/>
    </w:rPr>
  </w:style>
  <w:style w:type="paragraph" w:customStyle="1" w:styleId="2f1">
    <w:name w:val="Без интервала2"/>
    <w:rsid w:val="00E55FB7"/>
    <w:rPr>
      <w:rFonts w:ascii="Calibri" w:hAnsi="Calibri"/>
      <w:sz w:val="22"/>
      <w:szCs w:val="22"/>
      <w:lang w:eastAsia="en-US"/>
    </w:rPr>
  </w:style>
  <w:style w:type="character" w:customStyle="1" w:styleId="afffff5">
    <w:name w:val="Основной текст_"/>
    <w:link w:val="2f2"/>
    <w:rsid w:val="00E55FB7"/>
    <w:rPr>
      <w:sz w:val="26"/>
      <w:szCs w:val="26"/>
      <w:shd w:val="clear" w:color="auto" w:fill="FFFFFF"/>
    </w:rPr>
  </w:style>
  <w:style w:type="paragraph" w:customStyle="1" w:styleId="2f2">
    <w:name w:val="Основной текст2"/>
    <w:basedOn w:val="a4"/>
    <w:link w:val="afffff5"/>
    <w:rsid w:val="00E55FB7"/>
    <w:pPr>
      <w:widowControl w:val="0"/>
      <w:shd w:val="clear" w:color="auto" w:fill="FFFFFF"/>
      <w:spacing w:before="180" w:line="317" w:lineRule="exact"/>
    </w:pPr>
    <w:rPr>
      <w:sz w:val="26"/>
      <w:szCs w:val="26"/>
    </w:rPr>
  </w:style>
  <w:style w:type="character" w:styleId="afffff6">
    <w:name w:val="endnote reference"/>
    <w:rsid w:val="00E55FB7"/>
    <w:rPr>
      <w:vertAlign w:val="superscript"/>
    </w:rPr>
  </w:style>
  <w:style w:type="character" w:customStyle="1" w:styleId="12pt">
    <w:name w:val="Основной текст + 12 pt"/>
    <w:rsid w:val="00E55FB7"/>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55FB7"/>
    <w:rPr>
      <w:rFonts w:ascii="Times New Roman" w:eastAsia="Times New Roman" w:hAnsi="Times New Roman" w:cs="Times New Roman"/>
      <w:sz w:val="28"/>
      <w:szCs w:val="28"/>
      <w:shd w:val="clear" w:color="auto" w:fill="FFFFFF"/>
    </w:rPr>
  </w:style>
  <w:style w:type="paragraph" w:customStyle="1" w:styleId="afffff7">
    <w:name w:val="Текст в заданном формате"/>
    <w:basedOn w:val="a4"/>
    <w:rsid w:val="00E55FB7"/>
    <w:pPr>
      <w:widowControl w:val="0"/>
      <w:suppressAutoHyphens/>
      <w:jc w:val="left"/>
    </w:pPr>
    <w:rPr>
      <w:rFonts w:ascii="Courier New" w:eastAsia="NSimSun" w:hAnsi="Courier New" w:cs="Courier New"/>
      <w:sz w:val="20"/>
      <w:szCs w:val="20"/>
      <w:lang w:val="de-DE" w:eastAsia="hi-IN" w:bidi="hi-IN"/>
    </w:rPr>
  </w:style>
  <w:style w:type="numbering" w:customStyle="1" w:styleId="52">
    <w:name w:val="Нет списка5"/>
    <w:next w:val="a7"/>
    <w:uiPriority w:val="99"/>
    <w:semiHidden/>
    <w:unhideWhenUsed/>
    <w:rsid w:val="00E55FB7"/>
  </w:style>
  <w:style w:type="table" w:customStyle="1" w:styleId="61">
    <w:name w:val="Сетка таблицы6"/>
    <w:basedOn w:val="a6"/>
    <w:next w:val="ae"/>
    <w:uiPriority w:val="59"/>
    <w:rsid w:val="00E5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8">
    <w:name w:val="toc 3"/>
    <w:basedOn w:val="a4"/>
    <w:next w:val="a4"/>
    <w:autoRedefine/>
    <w:uiPriority w:val="39"/>
    <w:unhideWhenUsed/>
    <w:qFormat/>
    <w:rsid w:val="00E55FB7"/>
    <w:pPr>
      <w:spacing w:after="100" w:line="276" w:lineRule="auto"/>
      <w:ind w:left="440"/>
      <w:jc w:val="left"/>
    </w:pPr>
    <w:rPr>
      <w:rFonts w:asciiTheme="minorHAnsi" w:eastAsiaTheme="minorEastAsia" w:hAnsiTheme="minorHAnsi" w:cstheme="minorBidi"/>
      <w:sz w:val="22"/>
    </w:rPr>
  </w:style>
  <w:style w:type="character" w:customStyle="1" w:styleId="afff7">
    <w:name w:val="_рисунок Знак"/>
    <w:basedOn w:val="afff3"/>
    <w:link w:val="afff6"/>
    <w:rsid w:val="00F93E7C"/>
    <w:rPr>
      <w:bCs/>
    </w:rPr>
  </w:style>
  <w:style w:type="paragraph" w:customStyle="1" w:styleId="01121">
    <w:name w:val="Стиль 01 текст таблицы №12 +"/>
    <w:basedOn w:val="0112"/>
    <w:autoRedefine/>
    <w:rsid w:val="00BF5479"/>
  </w:style>
  <w:style w:type="character" w:customStyle="1" w:styleId="afff9">
    <w:name w:val="_диаграмма Знак"/>
    <w:basedOn w:val="a5"/>
    <w:link w:val="afff8"/>
    <w:rsid w:val="00E55FB7"/>
    <w:rPr>
      <w:sz w:val="24"/>
      <w:szCs w:val="22"/>
    </w:rPr>
  </w:style>
  <w:style w:type="paragraph" w:customStyle="1" w:styleId="a">
    <w:name w:val="Маркер"/>
    <w:basedOn w:val="a8"/>
    <w:link w:val="afffff8"/>
    <w:qFormat/>
    <w:rsid w:val="003A48F8"/>
    <w:pPr>
      <w:widowControl w:val="0"/>
      <w:numPr>
        <w:numId w:val="9"/>
      </w:numPr>
      <w:shd w:val="clear" w:color="auto" w:fill="FFFFFF"/>
    </w:pPr>
    <w:rPr>
      <w:rFonts w:ascii="Times New Roman" w:hAnsi="Times New Roman"/>
      <w:sz w:val="28"/>
      <w:szCs w:val="28"/>
    </w:rPr>
  </w:style>
  <w:style w:type="character" w:customStyle="1" w:styleId="afffff8">
    <w:name w:val="Маркер Знак"/>
    <w:basedOn w:val="a5"/>
    <w:link w:val="a"/>
    <w:rsid w:val="003A48F8"/>
    <w:rPr>
      <w:sz w:val="28"/>
      <w:szCs w:val="28"/>
      <w:shd w:val="clear" w:color="auto" w:fill="FFFFFF"/>
    </w:rPr>
  </w:style>
  <w:style w:type="paragraph" w:customStyle="1" w:styleId="2f3">
    <w:name w:val="Стиль2"/>
    <w:basedOn w:val="a4"/>
    <w:link w:val="2f4"/>
    <w:qFormat/>
    <w:rsid w:val="003A48F8"/>
    <w:rPr>
      <w:rFonts w:eastAsia="Calibri"/>
      <w:color w:val="000000"/>
      <w:sz w:val="28"/>
      <w:szCs w:val="28"/>
    </w:rPr>
  </w:style>
  <w:style w:type="character" w:customStyle="1" w:styleId="2f4">
    <w:name w:val="Стиль2 Знак"/>
    <w:basedOn w:val="a5"/>
    <w:link w:val="2f3"/>
    <w:rsid w:val="003A48F8"/>
    <w:rPr>
      <w:rFonts w:eastAsia="Calibri"/>
      <w:color w:val="000000"/>
      <w:sz w:val="28"/>
      <w:szCs w:val="28"/>
    </w:rPr>
  </w:style>
  <w:style w:type="paragraph" w:customStyle="1" w:styleId="91">
    <w:name w:val="Основной текст9"/>
    <w:basedOn w:val="a4"/>
    <w:rsid w:val="00B324BB"/>
    <w:pPr>
      <w:widowControl w:val="0"/>
      <w:shd w:val="clear" w:color="auto" w:fill="FFFFFF"/>
      <w:spacing w:before="360" w:after="720" w:line="0" w:lineRule="atLeast"/>
      <w:ind w:hanging="1080"/>
    </w:pPr>
    <w:rPr>
      <w:sz w:val="27"/>
      <w:szCs w:val="27"/>
      <w:lang w:eastAsia="en-US"/>
    </w:rPr>
  </w:style>
  <w:style w:type="paragraph" w:customStyle="1" w:styleId="Normal1">
    <w:name w:val="Normal1"/>
    <w:rsid w:val="004D3421"/>
    <w:pPr>
      <w:widowControl w:val="0"/>
      <w:snapToGrid w:val="0"/>
      <w:spacing w:line="300" w:lineRule="auto"/>
      <w:jc w:val="both"/>
    </w:pPr>
    <w:rPr>
      <w:sz w:val="24"/>
    </w:rPr>
  </w:style>
  <w:style w:type="paragraph" w:styleId="39">
    <w:name w:val="Body Text 3"/>
    <w:basedOn w:val="a4"/>
    <w:link w:val="3a"/>
    <w:unhideWhenUsed/>
    <w:rsid w:val="004D3421"/>
    <w:pPr>
      <w:spacing w:after="120"/>
      <w:jc w:val="left"/>
    </w:pPr>
    <w:rPr>
      <w:sz w:val="16"/>
      <w:szCs w:val="16"/>
    </w:rPr>
  </w:style>
  <w:style w:type="character" w:customStyle="1" w:styleId="3a">
    <w:name w:val="Основной текст 3 Знак"/>
    <w:basedOn w:val="a5"/>
    <w:link w:val="39"/>
    <w:rsid w:val="004D3421"/>
    <w:rPr>
      <w:sz w:val="16"/>
      <w:szCs w:val="16"/>
    </w:rPr>
  </w:style>
  <w:style w:type="table" w:customStyle="1" w:styleId="410">
    <w:name w:val="Сетка таблицы41"/>
    <w:basedOn w:val="a6"/>
    <w:uiPriority w:val="59"/>
    <w:rsid w:val="00BB12D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4"/>
    <w:rsid w:val="00FF003A"/>
    <w:pPr>
      <w:widowControl w:val="0"/>
      <w:tabs>
        <w:tab w:val="left" w:pos="-1134"/>
      </w:tabs>
      <w:overflowPunct w:val="0"/>
      <w:autoSpaceDE w:val="0"/>
      <w:autoSpaceDN w:val="0"/>
      <w:adjustRightInd w:val="0"/>
      <w:textAlignment w:val="baseline"/>
    </w:pPr>
    <w:rPr>
      <w:szCs w:val="20"/>
    </w:rPr>
  </w:style>
  <w:style w:type="paragraph" w:customStyle="1" w:styleId="Pa0">
    <w:name w:val="Pa0"/>
    <w:basedOn w:val="a4"/>
    <w:next w:val="a4"/>
    <w:uiPriority w:val="99"/>
    <w:rsid w:val="00D86FEB"/>
    <w:pPr>
      <w:autoSpaceDE w:val="0"/>
      <w:autoSpaceDN w:val="0"/>
      <w:adjustRightInd w:val="0"/>
      <w:spacing w:line="181" w:lineRule="atLeast"/>
      <w:jc w:val="left"/>
    </w:pPr>
    <w:rPr>
      <w:rFonts w:ascii="HeliosCondLight" w:eastAsia="Calibri" w:hAnsi="HeliosCondLight"/>
      <w:szCs w:val="24"/>
    </w:rPr>
  </w:style>
  <w:style w:type="character" w:customStyle="1" w:styleId="apple-converted-space">
    <w:name w:val="apple-converted-space"/>
    <w:basedOn w:val="a5"/>
    <w:rsid w:val="00EB744D"/>
  </w:style>
  <w:style w:type="character" w:customStyle="1" w:styleId="afffff9">
    <w:name w:val="Гипертекстовая ссылка"/>
    <w:uiPriority w:val="99"/>
    <w:rsid w:val="00364111"/>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0" w:qFormat="1"/>
    <w:lsdException w:name="heading 5" w:uiPriority="0" w:qFormat="1"/>
    <w:lsdException w:name="heading 6" w:semiHidden="0" w:uiPriority="0" w:unhideWhenUsed="0" w:qFormat="1"/>
    <w:lsdException w:name="heading 7" w:uiPriority="9"/>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5">
    <w:name w:val="Normal"/>
    <w:qFormat/>
    <w:rsid w:val="00E55FB7"/>
    <w:pPr>
      <w:jc w:val="both"/>
    </w:pPr>
    <w:rPr>
      <w:sz w:val="24"/>
      <w:szCs w:val="22"/>
    </w:rPr>
  </w:style>
  <w:style w:type="paragraph" w:styleId="10">
    <w:name w:val="heading 1"/>
    <w:basedOn w:val="2"/>
    <w:next w:val="a5"/>
    <w:link w:val="11"/>
    <w:autoRedefine/>
    <w:qFormat/>
    <w:rsid w:val="006A6044"/>
    <w:pPr>
      <w:keepNext/>
      <w:keepLines/>
      <w:shd w:val="clear" w:color="auto" w:fill="FFFFFF"/>
      <w:spacing w:before="0" w:after="0" w:line="274" w:lineRule="atLeast"/>
      <w:ind w:firstLine="709"/>
      <w:contextualSpacing/>
      <w:outlineLvl w:val="0"/>
    </w:pPr>
    <w:rPr>
      <w:b w:val="0"/>
      <w:bCs w:val="0"/>
      <w:szCs w:val="28"/>
    </w:rPr>
  </w:style>
  <w:style w:type="paragraph" w:styleId="2">
    <w:name w:val="heading 2"/>
    <w:basedOn w:val="111"/>
    <w:next w:val="01"/>
    <w:link w:val="20"/>
    <w:autoRedefine/>
    <w:qFormat/>
    <w:rsid w:val="00CF7810"/>
    <w:pPr>
      <w:widowControl w:val="0"/>
      <w:numPr>
        <w:numId w:val="0"/>
      </w:numPr>
      <w:tabs>
        <w:tab w:val="left" w:pos="567"/>
        <w:tab w:val="left" w:pos="709"/>
      </w:tabs>
      <w:spacing w:before="240" w:after="120"/>
      <w:jc w:val="both"/>
      <w:outlineLvl w:val="1"/>
    </w:pPr>
    <w:rPr>
      <w:b/>
      <w:bCs/>
    </w:rPr>
  </w:style>
  <w:style w:type="paragraph" w:styleId="3">
    <w:name w:val="heading 3"/>
    <w:basedOn w:val="a5"/>
    <w:next w:val="a5"/>
    <w:link w:val="30"/>
    <w:uiPriority w:val="9"/>
    <w:qFormat/>
    <w:rsid w:val="00E55FB7"/>
    <w:pPr>
      <w:keepNext/>
      <w:jc w:val="center"/>
      <w:outlineLvl w:val="2"/>
    </w:pPr>
    <w:rPr>
      <w:bCs/>
      <w:sz w:val="28"/>
      <w:szCs w:val="26"/>
      <w:lang w:eastAsia="en-US"/>
    </w:rPr>
  </w:style>
  <w:style w:type="paragraph" w:styleId="4">
    <w:name w:val="heading 4"/>
    <w:basedOn w:val="a5"/>
    <w:next w:val="a5"/>
    <w:link w:val="40"/>
    <w:qFormat/>
    <w:rsid w:val="00E55FB7"/>
    <w:pPr>
      <w:keepNext/>
      <w:spacing w:before="240" w:after="60"/>
      <w:jc w:val="left"/>
      <w:outlineLvl w:val="3"/>
    </w:pPr>
    <w:rPr>
      <w:b/>
      <w:bCs/>
      <w:sz w:val="28"/>
      <w:szCs w:val="28"/>
    </w:rPr>
  </w:style>
  <w:style w:type="paragraph" w:styleId="5">
    <w:name w:val="heading 5"/>
    <w:basedOn w:val="a5"/>
    <w:next w:val="a5"/>
    <w:link w:val="50"/>
    <w:qFormat/>
    <w:rsid w:val="001B6024"/>
    <w:pPr>
      <w:keepNext/>
      <w:spacing w:before="360" w:after="120"/>
      <w:outlineLvl w:val="4"/>
    </w:pPr>
    <w:rPr>
      <w:b/>
      <w:szCs w:val="24"/>
    </w:rPr>
  </w:style>
  <w:style w:type="paragraph" w:styleId="6">
    <w:name w:val="heading 6"/>
    <w:basedOn w:val="a5"/>
    <w:next w:val="a5"/>
    <w:link w:val="60"/>
    <w:qFormat/>
    <w:rsid w:val="00E21C2C"/>
    <w:pPr>
      <w:spacing w:before="240" w:after="60"/>
      <w:outlineLvl w:val="5"/>
    </w:pPr>
    <w:rPr>
      <w:rFonts w:ascii="Calibri" w:hAnsi="Calibri"/>
      <w:b/>
      <w:bCs/>
    </w:rPr>
  </w:style>
  <w:style w:type="paragraph" w:styleId="8">
    <w:name w:val="heading 8"/>
    <w:aliases w:val="Нумерация с русскими буквами"/>
    <w:basedOn w:val="a5"/>
    <w:next w:val="a5"/>
    <w:link w:val="80"/>
    <w:autoRedefine/>
    <w:qFormat/>
    <w:rsid w:val="001A1495"/>
    <w:pPr>
      <w:numPr>
        <w:numId w:val="2"/>
      </w:numPr>
      <w:outlineLvl w:val="7"/>
    </w:pPr>
    <w:rPr>
      <w:iCs/>
      <w:szCs w:val="24"/>
    </w:rPr>
  </w:style>
  <w:style w:type="paragraph" w:styleId="9">
    <w:name w:val="heading 9"/>
    <w:basedOn w:val="a5"/>
    <w:next w:val="a5"/>
    <w:link w:val="90"/>
    <w:qFormat/>
    <w:rsid w:val="00D23553"/>
    <w:pPr>
      <w:spacing w:before="240" w:after="60"/>
      <w:jc w:val="left"/>
      <w:outlineLvl w:val="8"/>
    </w:pPr>
    <w:rPr>
      <w:rFonts w:ascii="Arial" w:hAnsi="Arial" w:cs="Arial"/>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0"/>
    <w:rsid w:val="006A6044"/>
    <w:rPr>
      <w:rFonts w:eastAsiaTheme="minorEastAsia"/>
      <w:sz w:val="28"/>
      <w:szCs w:val="28"/>
      <w:shd w:val="clear" w:color="auto" w:fill="FFFFFF"/>
    </w:rPr>
  </w:style>
  <w:style w:type="character" w:customStyle="1" w:styleId="20">
    <w:name w:val="Заголовок 2 Знак"/>
    <w:link w:val="2"/>
    <w:rsid w:val="00CF7810"/>
    <w:rPr>
      <w:rFonts w:eastAsiaTheme="minorEastAsia"/>
      <w:b/>
      <w:bCs/>
      <w:sz w:val="28"/>
      <w:szCs w:val="24"/>
    </w:rPr>
  </w:style>
  <w:style w:type="character" w:customStyle="1" w:styleId="50">
    <w:name w:val="Заголовок 5 Знак"/>
    <w:basedOn w:val="a6"/>
    <w:link w:val="5"/>
    <w:rsid w:val="001B6024"/>
    <w:rPr>
      <w:b/>
      <w:sz w:val="24"/>
      <w:szCs w:val="24"/>
    </w:rPr>
  </w:style>
  <w:style w:type="character" w:customStyle="1" w:styleId="60">
    <w:name w:val="Заголовок 6 Знак"/>
    <w:link w:val="6"/>
    <w:rsid w:val="00E21C2C"/>
    <w:rPr>
      <w:rFonts w:ascii="Calibri" w:eastAsia="Times New Roman" w:hAnsi="Calibri" w:cs="Times New Roman"/>
      <w:b/>
      <w:bCs/>
      <w:sz w:val="22"/>
      <w:szCs w:val="22"/>
    </w:rPr>
  </w:style>
  <w:style w:type="character" w:customStyle="1" w:styleId="80">
    <w:name w:val="Заголовок 8 Знак"/>
    <w:aliases w:val="Нумерация с русскими буквами Знак"/>
    <w:basedOn w:val="a6"/>
    <w:link w:val="8"/>
    <w:rsid w:val="001A1495"/>
    <w:rPr>
      <w:iCs/>
      <w:sz w:val="24"/>
      <w:szCs w:val="24"/>
    </w:rPr>
  </w:style>
  <w:style w:type="character" w:customStyle="1" w:styleId="90">
    <w:name w:val="Заголовок 9 Знак"/>
    <w:basedOn w:val="a6"/>
    <w:link w:val="9"/>
    <w:rsid w:val="00D23553"/>
    <w:rPr>
      <w:rFonts w:ascii="Arial" w:hAnsi="Arial" w:cs="Arial"/>
      <w:sz w:val="22"/>
      <w:szCs w:val="22"/>
    </w:rPr>
  </w:style>
  <w:style w:type="paragraph" w:styleId="a9">
    <w:name w:val="List Paragraph"/>
    <w:basedOn w:val="a5"/>
    <w:link w:val="aa"/>
    <w:uiPriority w:val="34"/>
    <w:qFormat/>
    <w:rsid w:val="002D5B07"/>
    <w:pPr>
      <w:ind w:left="720"/>
      <w:contextualSpacing/>
    </w:pPr>
    <w:rPr>
      <w:rFonts w:ascii="Calibri" w:hAnsi="Calibri"/>
    </w:rPr>
  </w:style>
  <w:style w:type="character" w:customStyle="1" w:styleId="aa">
    <w:name w:val="Абзац списка Знак"/>
    <w:basedOn w:val="a6"/>
    <w:link w:val="a9"/>
    <w:uiPriority w:val="34"/>
    <w:rsid w:val="0099590C"/>
    <w:rPr>
      <w:rFonts w:ascii="Calibri" w:hAnsi="Calibri"/>
      <w:sz w:val="22"/>
      <w:szCs w:val="22"/>
    </w:rPr>
  </w:style>
  <w:style w:type="paragraph" w:customStyle="1" w:styleId="12">
    <w:name w:val="Стиль Обычный1 + надстрочные"/>
    <w:basedOn w:val="13"/>
    <w:autoRedefine/>
    <w:rsid w:val="00DD57E4"/>
    <w:rPr>
      <w:vertAlign w:val="superscript"/>
    </w:rPr>
  </w:style>
  <w:style w:type="paragraph" w:customStyle="1" w:styleId="ConsPlusNormal">
    <w:name w:val="ConsPlusNormal"/>
    <w:link w:val="ConsPlusNormal0"/>
    <w:rsid w:val="00340085"/>
    <w:pPr>
      <w:widowControl w:val="0"/>
      <w:autoSpaceDE w:val="0"/>
      <w:autoSpaceDN w:val="0"/>
      <w:adjustRightInd w:val="0"/>
      <w:ind w:firstLine="720"/>
    </w:pPr>
    <w:rPr>
      <w:rFonts w:ascii="Arial" w:hAnsi="Arial" w:cs="Arial"/>
    </w:rPr>
  </w:style>
  <w:style w:type="paragraph" w:styleId="ab">
    <w:name w:val="Plain Text"/>
    <w:basedOn w:val="a5"/>
    <w:link w:val="ac"/>
    <w:rsid w:val="002D5B07"/>
    <w:rPr>
      <w:rFonts w:ascii="Courier New" w:hAnsi="Courier New"/>
      <w:sz w:val="20"/>
      <w:szCs w:val="24"/>
    </w:rPr>
  </w:style>
  <w:style w:type="character" w:customStyle="1" w:styleId="ac">
    <w:name w:val="Текст Знак"/>
    <w:link w:val="ab"/>
    <w:rsid w:val="002D5B07"/>
    <w:rPr>
      <w:rFonts w:ascii="Courier New" w:eastAsia="Times New Roman" w:hAnsi="Courier New" w:cs="Times New Roman"/>
      <w:sz w:val="20"/>
      <w:szCs w:val="24"/>
    </w:rPr>
  </w:style>
  <w:style w:type="paragraph" w:styleId="ad">
    <w:name w:val="Balloon Text"/>
    <w:basedOn w:val="a5"/>
    <w:link w:val="ae"/>
    <w:uiPriority w:val="99"/>
    <w:unhideWhenUsed/>
    <w:rsid w:val="00832B19"/>
    <w:rPr>
      <w:rFonts w:ascii="Tahoma" w:hAnsi="Tahoma"/>
      <w:sz w:val="16"/>
      <w:szCs w:val="16"/>
    </w:rPr>
  </w:style>
  <w:style w:type="character" w:customStyle="1" w:styleId="ae">
    <w:name w:val="Текст выноски Знак"/>
    <w:link w:val="ad"/>
    <w:uiPriority w:val="99"/>
    <w:rsid w:val="00832B19"/>
    <w:rPr>
      <w:rFonts w:ascii="Tahoma" w:hAnsi="Tahoma" w:cs="Tahoma"/>
      <w:sz w:val="16"/>
      <w:szCs w:val="16"/>
    </w:rPr>
  </w:style>
  <w:style w:type="paragraph" w:customStyle="1" w:styleId="13">
    <w:name w:val="Обычный1"/>
    <w:autoRedefine/>
    <w:rsid w:val="00842D50"/>
    <w:pPr>
      <w:widowControl w:val="0"/>
      <w:ind w:left="-1525" w:firstLine="1525"/>
      <w:jc w:val="right"/>
    </w:pPr>
    <w:rPr>
      <w:snapToGrid w:val="0"/>
      <w:sz w:val="24"/>
      <w:szCs w:val="24"/>
    </w:rPr>
  </w:style>
  <w:style w:type="table" w:styleId="af">
    <w:name w:val="Table Grid"/>
    <w:aliases w:val="моя таблица"/>
    <w:basedOn w:val="a7"/>
    <w:uiPriority w:val="59"/>
    <w:rsid w:val="00130E62"/>
    <w:pPr>
      <w:widowControl w:val="0"/>
      <w:autoSpaceDE w:val="0"/>
      <w:autoSpaceDN w:val="0"/>
      <w:adjustRightInd w:val="0"/>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Стиль Оглавление 1 + По ширине"/>
    <w:basedOn w:val="15"/>
    <w:autoRedefine/>
    <w:rsid w:val="002905CA"/>
    <w:pPr>
      <w:jc w:val="both"/>
    </w:pPr>
    <w:rPr>
      <w:szCs w:val="20"/>
    </w:rPr>
  </w:style>
  <w:style w:type="paragraph" w:styleId="af0">
    <w:name w:val="header"/>
    <w:aliases w:val="ВерхКолонтитул"/>
    <w:basedOn w:val="a5"/>
    <w:link w:val="af1"/>
    <w:uiPriority w:val="99"/>
    <w:rsid w:val="007B07B9"/>
    <w:pPr>
      <w:tabs>
        <w:tab w:val="center" w:pos="4153"/>
        <w:tab w:val="right" w:pos="8306"/>
      </w:tabs>
    </w:pPr>
    <w:rPr>
      <w:sz w:val="20"/>
      <w:szCs w:val="20"/>
    </w:rPr>
  </w:style>
  <w:style w:type="character" w:customStyle="1" w:styleId="af1">
    <w:name w:val="Верхний колонтитул Знак"/>
    <w:aliases w:val="ВерхКолонтитул Знак"/>
    <w:link w:val="af0"/>
    <w:uiPriority w:val="99"/>
    <w:rsid w:val="007B07B9"/>
    <w:rPr>
      <w:rFonts w:ascii="Times New Roman" w:eastAsia="Times New Roman" w:hAnsi="Times New Roman" w:cs="Times New Roman"/>
      <w:sz w:val="20"/>
      <w:szCs w:val="20"/>
    </w:rPr>
  </w:style>
  <w:style w:type="paragraph" w:styleId="af2">
    <w:name w:val="caption"/>
    <w:basedOn w:val="a5"/>
    <w:next w:val="a5"/>
    <w:autoRedefine/>
    <w:qFormat/>
    <w:rsid w:val="00073CD7"/>
    <w:pPr>
      <w:spacing w:after="240"/>
      <w:jc w:val="center"/>
    </w:pPr>
    <w:rPr>
      <w:b/>
      <w:bCs/>
      <w:sz w:val="22"/>
      <w:szCs w:val="20"/>
    </w:rPr>
  </w:style>
  <w:style w:type="paragraph" w:customStyle="1" w:styleId="101250">
    <w:name w:val="Стиль 10 пт По центру Слева:  125 см Первая строка:  0 см"/>
    <w:basedOn w:val="a5"/>
    <w:rsid w:val="00580F7A"/>
    <w:pPr>
      <w:ind w:left="709"/>
      <w:jc w:val="center"/>
    </w:pPr>
    <w:rPr>
      <w:sz w:val="40"/>
      <w:szCs w:val="20"/>
    </w:rPr>
  </w:style>
  <w:style w:type="numbering" w:customStyle="1" w:styleId="a1">
    <w:name w:val="таблица"/>
    <w:basedOn w:val="a8"/>
    <w:rsid w:val="0050165E"/>
    <w:pPr>
      <w:numPr>
        <w:numId w:val="6"/>
      </w:numPr>
    </w:pPr>
  </w:style>
  <w:style w:type="paragraph" w:styleId="af3">
    <w:name w:val="Subtitle"/>
    <w:basedOn w:val="a5"/>
    <w:link w:val="af4"/>
    <w:uiPriority w:val="11"/>
    <w:qFormat/>
    <w:rsid w:val="005760C4"/>
    <w:rPr>
      <w:b/>
      <w:sz w:val="28"/>
      <w:szCs w:val="20"/>
    </w:rPr>
  </w:style>
  <w:style w:type="character" w:customStyle="1" w:styleId="af4">
    <w:name w:val="Подзаголовок Знак"/>
    <w:link w:val="af3"/>
    <w:uiPriority w:val="11"/>
    <w:rsid w:val="005760C4"/>
    <w:rPr>
      <w:rFonts w:ascii="Times New Roman" w:eastAsia="Times New Roman" w:hAnsi="Times New Roman" w:cs="Times New Roman"/>
      <w:b/>
      <w:sz w:val="28"/>
      <w:szCs w:val="20"/>
    </w:rPr>
  </w:style>
  <w:style w:type="paragraph" w:styleId="31">
    <w:name w:val="Body Text Indent 3"/>
    <w:basedOn w:val="a5"/>
    <w:link w:val="32"/>
    <w:rsid w:val="00B91C38"/>
    <w:pPr>
      <w:spacing w:after="120"/>
      <w:ind w:left="283"/>
    </w:pPr>
    <w:rPr>
      <w:sz w:val="16"/>
      <w:szCs w:val="16"/>
    </w:rPr>
  </w:style>
  <w:style w:type="character" w:customStyle="1" w:styleId="32">
    <w:name w:val="Основной текст с отступом 3 Знак"/>
    <w:link w:val="31"/>
    <w:rsid w:val="00B91C38"/>
    <w:rPr>
      <w:rFonts w:ascii="Times New Roman" w:eastAsia="Times New Roman" w:hAnsi="Times New Roman" w:cs="Times New Roman"/>
      <w:sz w:val="16"/>
      <w:szCs w:val="16"/>
    </w:rPr>
  </w:style>
  <w:style w:type="character" w:customStyle="1" w:styleId="16">
    <w:name w:val="Стиль 1 пт для таблиц"/>
    <w:basedOn w:val="a6"/>
    <w:rsid w:val="003F0AE2"/>
    <w:rPr>
      <w:sz w:val="2"/>
    </w:rPr>
  </w:style>
  <w:style w:type="paragraph" w:customStyle="1" w:styleId="17">
    <w:name w:val="заголовок 1"/>
    <w:basedOn w:val="a5"/>
    <w:next w:val="a5"/>
    <w:rsid w:val="00B91C38"/>
    <w:pPr>
      <w:keepNext/>
      <w:autoSpaceDE w:val="0"/>
      <w:autoSpaceDN w:val="0"/>
      <w:jc w:val="center"/>
      <w:outlineLvl w:val="0"/>
    </w:pPr>
    <w:rPr>
      <w:i/>
      <w:iCs/>
      <w:sz w:val="28"/>
      <w:szCs w:val="28"/>
    </w:rPr>
  </w:style>
  <w:style w:type="paragraph" w:customStyle="1" w:styleId="18">
    <w:name w:val="Название1"/>
    <w:rsid w:val="00FA7840"/>
    <w:pPr>
      <w:jc w:val="center"/>
    </w:pPr>
    <w:rPr>
      <w:rFonts w:ascii="Arial" w:hAnsi="Arial"/>
      <w:sz w:val="24"/>
    </w:rPr>
  </w:style>
  <w:style w:type="paragraph" w:customStyle="1" w:styleId="21">
    <w:name w:val="Заголовок 21"/>
    <w:basedOn w:val="13"/>
    <w:next w:val="13"/>
    <w:rsid w:val="00FA7840"/>
    <w:pPr>
      <w:keepNext/>
      <w:widowControl/>
      <w:jc w:val="center"/>
      <w:outlineLvl w:val="1"/>
    </w:pPr>
    <w:rPr>
      <w:rFonts w:ascii="Arial" w:hAnsi="Arial"/>
      <w:snapToGrid/>
    </w:rPr>
  </w:style>
  <w:style w:type="character" w:customStyle="1" w:styleId="110">
    <w:name w:val="стиль11"/>
    <w:basedOn w:val="a6"/>
    <w:rsid w:val="001C2D1B"/>
  </w:style>
  <w:style w:type="character" w:styleId="af5">
    <w:name w:val="Book Title"/>
    <w:uiPriority w:val="33"/>
    <w:qFormat/>
    <w:rsid w:val="00B814A4"/>
    <w:rPr>
      <w:rFonts w:ascii="Times New Roman" w:hAnsi="Times New Roman"/>
      <w:b/>
      <w:sz w:val="32"/>
      <w:szCs w:val="32"/>
    </w:rPr>
  </w:style>
  <w:style w:type="paragraph" w:styleId="af6">
    <w:name w:val="TOC Heading"/>
    <w:basedOn w:val="10"/>
    <w:next w:val="a5"/>
    <w:uiPriority w:val="39"/>
    <w:qFormat/>
    <w:rsid w:val="005E6F2B"/>
    <w:pPr>
      <w:outlineLvl w:val="9"/>
    </w:pPr>
    <w:rPr>
      <w:lang w:eastAsia="en-US"/>
    </w:rPr>
  </w:style>
  <w:style w:type="paragraph" w:styleId="15">
    <w:name w:val="toc 1"/>
    <w:basedOn w:val="a5"/>
    <w:next w:val="a5"/>
    <w:autoRedefine/>
    <w:uiPriority w:val="39"/>
    <w:unhideWhenUsed/>
    <w:qFormat/>
    <w:rsid w:val="00521994"/>
    <w:pPr>
      <w:tabs>
        <w:tab w:val="right" w:leader="dot" w:pos="9344"/>
      </w:tabs>
      <w:ind w:left="454" w:hanging="454"/>
      <w:jc w:val="left"/>
    </w:pPr>
  </w:style>
  <w:style w:type="character" w:styleId="af7">
    <w:name w:val="Hyperlink"/>
    <w:uiPriority w:val="99"/>
    <w:unhideWhenUsed/>
    <w:rsid w:val="005E6F2B"/>
    <w:rPr>
      <w:color w:val="0000FF"/>
      <w:u w:val="single"/>
    </w:rPr>
  </w:style>
  <w:style w:type="paragraph" w:customStyle="1" w:styleId="22">
    <w:name w:val="Знак Знак Знак Знак Знак Знак Знак2 Знак Знак"/>
    <w:basedOn w:val="a5"/>
    <w:rsid w:val="005E6CD9"/>
    <w:pPr>
      <w:widowControl w:val="0"/>
      <w:adjustRightInd w:val="0"/>
      <w:spacing w:before="100" w:beforeAutospacing="1" w:after="100" w:afterAutospacing="1" w:line="360" w:lineRule="atLeast"/>
      <w:ind w:firstLine="360"/>
      <w:textAlignment w:val="baseline"/>
    </w:pPr>
    <w:rPr>
      <w:rFonts w:ascii="Tahoma" w:hAnsi="Tahoma" w:cs="Tahoma"/>
      <w:sz w:val="20"/>
      <w:szCs w:val="20"/>
      <w:lang w:val="en-US" w:eastAsia="en-US"/>
    </w:rPr>
  </w:style>
  <w:style w:type="paragraph" w:styleId="af8">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5"/>
    <w:link w:val="af9"/>
    <w:semiHidden/>
    <w:rsid w:val="005E6CD9"/>
    <w:pPr>
      <w:spacing w:line="360" w:lineRule="auto"/>
    </w:pPr>
    <w:rPr>
      <w:sz w:val="20"/>
      <w:szCs w:val="20"/>
    </w:rPr>
  </w:style>
  <w:style w:type="character" w:customStyle="1" w:styleId="af9">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6"/>
    <w:link w:val="af8"/>
    <w:semiHidden/>
    <w:rsid w:val="005E6CD9"/>
  </w:style>
  <w:style w:type="character" w:customStyle="1" w:styleId="120">
    <w:name w:val="Стиль 12 пт"/>
    <w:qFormat/>
    <w:rsid w:val="002905CA"/>
    <w:rPr>
      <w:rFonts w:ascii="Times New Roman" w:hAnsi="Times New Roman"/>
      <w:sz w:val="24"/>
      <w:szCs w:val="28"/>
      <w:effect w:val="none"/>
    </w:rPr>
  </w:style>
  <w:style w:type="paragraph" w:styleId="afa">
    <w:name w:val="endnote text"/>
    <w:basedOn w:val="a5"/>
    <w:link w:val="afb"/>
    <w:unhideWhenUsed/>
    <w:rsid w:val="005E6CD9"/>
    <w:rPr>
      <w:sz w:val="20"/>
      <w:szCs w:val="20"/>
    </w:rPr>
  </w:style>
  <w:style w:type="character" w:customStyle="1" w:styleId="afb">
    <w:name w:val="Текст концевой сноски Знак"/>
    <w:basedOn w:val="a6"/>
    <w:link w:val="afa"/>
    <w:rsid w:val="005E6CD9"/>
  </w:style>
  <w:style w:type="paragraph" w:customStyle="1" w:styleId="afc">
    <w:name w:val="Знак"/>
    <w:basedOn w:val="a5"/>
    <w:rsid w:val="004C6127"/>
    <w:pPr>
      <w:widowControl w:val="0"/>
      <w:adjustRightInd w:val="0"/>
      <w:spacing w:before="100" w:beforeAutospacing="1" w:after="100" w:afterAutospacing="1" w:line="360" w:lineRule="atLeast"/>
    </w:pPr>
    <w:rPr>
      <w:rFonts w:ascii="Tahoma" w:hAnsi="Tahoma" w:cs="Tahoma"/>
      <w:sz w:val="20"/>
      <w:szCs w:val="20"/>
      <w:lang w:val="en-US" w:eastAsia="en-US"/>
    </w:rPr>
  </w:style>
  <w:style w:type="character" w:styleId="afd">
    <w:name w:val="FollowedHyperlink"/>
    <w:basedOn w:val="a6"/>
    <w:unhideWhenUsed/>
    <w:rsid w:val="003F1F15"/>
    <w:rPr>
      <w:color w:val="800080"/>
      <w:u w:val="single"/>
    </w:rPr>
  </w:style>
  <w:style w:type="paragraph" w:styleId="afe">
    <w:name w:val="Document Map"/>
    <w:basedOn w:val="a5"/>
    <w:link w:val="aff"/>
    <w:uiPriority w:val="99"/>
    <w:semiHidden/>
    <w:unhideWhenUsed/>
    <w:rsid w:val="003F1F15"/>
    <w:rPr>
      <w:rFonts w:ascii="Tahoma" w:hAnsi="Tahoma" w:cs="Tahoma"/>
      <w:sz w:val="16"/>
      <w:szCs w:val="16"/>
    </w:rPr>
  </w:style>
  <w:style w:type="character" w:customStyle="1" w:styleId="aff">
    <w:name w:val="Схема документа Знак"/>
    <w:basedOn w:val="a6"/>
    <w:link w:val="afe"/>
    <w:uiPriority w:val="99"/>
    <w:semiHidden/>
    <w:rsid w:val="003F1F15"/>
    <w:rPr>
      <w:rFonts w:ascii="Tahoma" w:hAnsi="Tahoma" w:cs="Tahoma"/>
      <w:sz w:val="16"/>
      <w:szCs w:val="16"/>
    </w:rPr>
  </w:style>
  <w:style w:type="paragraph" w:customStyle="1" w:styleId="aff0">
    <w:name w:val="маркер"/>
    <w:basedOn w:val="a9"/>
    <w:link w:val="aff1"/>
    <w:autoRedefine/>
    <w:qFormat/>
    <w:rsid w:val="00B96928"/>
    <w:pPr>
      <w:ind w:left="0" w:firstLine="709"/>
    </w:pPr>
    <w:rPr>
      <w:rFonts w:ascii="Times New Roman" w:hAnsi="Times New Roman"/>
      <w:sz w:val="28"/>
      <w:szCs w:val="28"/>
    </w:rPr>
  </w:style>
  <w:style w:type="character" w:customStyle="1" w:styleId="aff1">
    <w:name w:val="маркер Знак"/>
    <w:basedOn w:val="aa"/>
    <w:link w:val="aff0"/>
    <w:rsid w:val="00B96928"/>
    <w:rPr>
      <w:rFonts w:ascii="Calibri" w:hAnsi="Calibri"/>
      <w:sz w:val="28"/>
      <w:szCs w:val="28"/>
    </w:rPr>
  </w:style>
  <w:style w:type="paragraph" w:customStyle="1" w:styleId="aff2">
    <w:name w:val="жирный"/>
    <w:basedOn w:val="a5"/>
    <w:link w:val="aff3"/>
    <w:qFormat/>
    <w:rsid w:val="00B679A9"/>
    <w:rPr>
      <w:b/>
      <w:szCs w:val="24"/>
    </w:rPr>
  </w:style>
  <w:style w:type="character" w:customStyle="1" w:styleId="aff3">
    <w:name w:val="жирный Знак"/>
    <w:basedOn w:val="a6"/>
    <w:link w:val="aff2"/>
    <w:rsid w:val="00B679A9"/>
    <w:rPr>
      <w:b/>
      <w:sz w:val="24"/>
      <w:szCs w:val="24"/>
    </w:rPr>
  </w:style>
  <w:style w:type="paragraph" w:customStyle="1" w:styleId="aff4">
    <w:name w:val="задачи"/>
    <w:basedOn w:val="a5"/>
    <w:link w:val="aff5"/>
    <w:qFormat/>
    <w:rsid w:val="00B679A9"/>
    <w:pPr>
      <w:spacing w:before="120" w:after="120"/>
    </w:pPr>
    <w:rPr>
      <w:szCs w:val="24"/>
    </w:rPr>
  </w:style>
  <w:style w:type="character" w:customStyle="1" w:styleId="aff5">
    <w:name w:val="задачи Знак"/>
    <w:basedOn w:val="a6"/>
    <w:link w:val="aff4"/>
    <w:rsid w:val="00B679A9"/>
    <w:rPr>
      <w:sz w:val="24"/>
      <w:szCs w:val="24"/>
    </w:rPr>
  </w:style>
  <w:style w:type="paragraph" w:styleId="aff6">
    <w:name w:val="No Spacing"/>
    <w:link w:val="aff7"/>
    <w:qFormat/>
    <w:rsid w:val="00A44F76"/>
    <w:pPr>
      <w:ind w:firstLine="709"/>
      <w:jc w:val="both"/>
    </w:pPr>
    <w:rPr>
      <w:sz w:val="24"/>
      <w:szCs w:val="22"/>
    </w:rPr>
  </w:style>
  <w:style w:type="character" w:styleId="aff8">
    <w:name w:val="Strong"/>
    <w:basedOn w:val="a6"/>
    <w:uiPriority w:val="22"/>
    <w:qFormat/>
    <w:rsid w:val="00A44F76"/>
    <w:rPr>
      <w:b/>
      <w:bCs/>
    </w:rPr>
  </w:style>
  <w:style w:type="paragraph" w:styleId="23">
    <w:name w:val="Body Text 2"/>
    <w:basedOn w:val="a5"/>
    <w:link w:val="24"/>
    <w:unhideWhenUsed/>
    <w:rsid w:val="006A09C5"/>
    <w:pPr>
      <w:spacing w:after="120" w:line="480" w:lineRule="auto"/>
    </w:pPr>
  </w:style>
  <w:style w:type="paragraph" w:customStyle="1" w:styleId="ConsNormal">
    <w:name w:val="ConsNormal"/>
    <w:rsid w:val="00340085"/>
    <w:pPr>
      <w:widowControl w:val="0"/>
      <w:autoSpaceDE w:val="0"/>
      <w:autoSpaceDN w:val="0"/>
      <w:adjustRightInd w:val="0"/>
      <w:ind w:firstLine="720"/>
    </w:pPr>
    <w:rPr>
      <w:rFonts w:ascii="Arial" w:hAnsi="Arial" w:cs="Arial"/>
    </w:rPr>
  </w:style>
  <w:style w:type="paragraph" w:customStyle="1" w:styleId="25">
    <w:name w:val="Название2"/>
    <w:rsid w:val="00D23553"/>
    <w:pPr>
      <w:jc w:val="center"/>
    </w:pPr>
    <w:rPr>
      <w:rFonts w:ascii="Arial" w:hAnsi="Arial"/>
      <w:sz w:val="24"/>
    </w:rPr>
  </w:style>
  <w:style w:type="character" w:styleId="aff9">
    <w:name w:val="page number"/>
    <w:basedOn w:val="a6"/>
    <w:rsid w:val="00D23553"/>
  </w:style>
  <w:style w:type="paragraph" w:customStyle="1" w:styleId="220">
    <w:name w:val="Заголовок 22"/>
    <w:basedOn w:val="a5"/>
    <w:rsid w:val="00561201"/>
    <w:pPr>
      <w:keepNext/>
      <w:jc w:val="center"/>
      <w:outlineLvl w:val="1"/>
    </w:pPr>
    <w:rPr>
      <w:rFonts w:ascii="Arial" w:hAnsi="Arial"/>
      <w:szCs w:val="20"/>
    </w:rPr>
  </w:style>
  <w:style w:type="paragraph" w:customStyle="1" w:styleId="affa">
    <w:name w:val="черта"/>
    <w:autoRedefine/>
    <w:rsid w:val="00D23553"/>
    <w:pPr>
      <w:widowControl w:val="0"/>
      <w:jc w:val="center"/>
    </w:pPr>
    <w:rPr>
      <w:sz w:val="24"/>
    </w:rPr>
  </w:style>
  <w:style w:type="character" w:customStyle="1" w:styleId="affb">
    <w:name w:val="Текст примечания Знак"/>
    <w:basedOn w:val="a6"/>
    <w:link w:val="affc"/>
    <w:uiPriority w:val="99"/>
    <w:semiHidden/>
    <w:rsid w:val="00D23553"/>
  </w:style>
  <w:style w:type="paragraph" w:styleId="affc">
    <w:name w:val="annotation text"/>
    <w:basedOn w:val="a5"/>
    <w:link w:val="affb"/>
    <w:uiPriority w:val="99"/>
    <w:semiHidden/>
    <w:unhideWhenUsed/>
    <w:rsid w:val="00D23553"/>
    <w:pPr>
      <w:spacing w:after="200"/>
      <w:jc w:val="left"/>
    </w:pPr>
    <w:rPr>
      <w:sz w:val="20"/>
      <w:szCs w:val="20"/>
    </w:rPr>
  </w:style>
  <w:style w:type="character" w:customStyle="1" w:styleId="affd">
    <w:name w:val="Тема примечания Знак"/>
    <w:basedOn w:val="affb"/>
    <w:link w:val="affe"/>
    <w:uiPriority w:val="99"/>
    <w:semiHidden/>
    <w:rsid w:val="00D23553"/>
    <w:rPr>
      <w:b/>
      <w:bCs/>
    </w:rPr>
  </w:style>
  <w:style w:type="paragraph" w:styleId="affe">
    <w:name w:val="annotation subject"/>
    <w:basedOn w:val="affc"/>
    <w:next w:val="affc"/>
    <w:link w:val="affd"/>
    <w:uiPriority w:val="99"/>
    <w:semiHidden/>
    <w:unhideWhenUsed/>
    <w:rsid w:val="00D23553"/>
    <w:rPr>
      <w:b/>
      <w:bCs/>
    </w:rPr>
  </w:style>
  <w:style w:type="numbering" w:customStyle="1" w:styleId="1">
    <w:name w:val="Стиль1"/>
    <w:uiPriority w:val="99"/>
    <w:rsid w:val="000D35FE"/>
    <w:pPr>
      <w:numPr>
        <w:numId w:val="1"/>
      </w:numPr>
    </w:pPr>
  </w:style>
  <w:style w:type="character" w:styleId="afff">
    <w:name w:val="annotation reference"/>
    <w:basedOn w:val="a6"/>
    <w:uiPriority w:val="99"/>
    <w:semiHidden/>
    <w:unhideWhenUsed/>
    <w:rsid w:val="00A45CB3"/>
    <w:rPr>
      <w:sz w:val="16"/>
      <w:szCs w:val="16"/>
    </w:rPr>
  </w:style>
  <w:style w:type="paragraph" w:styleId="afff0">
    <w:name w:val="Revision"/>
    <w:hidden/>
    <w:uiPriority w:val="99"/>
    <w:semiHidden/>
    <w:rsid w:val="00CC01A8"/>
    <w:rPr>
      <w:sz w:val="24"/>
      <w:szCs w:val="22"/>
    </w:rPr>
  </w:style>
  <w:style w:type="character" w:styleId="afff1">
    <w:name w:val="footnote reference"/>
    <w:basedOn w:val="a6"/>
    <w:uiPriority w:val="99"/>
    <w:rsid w:val="00AF72BD"/>
    <w:rPr>
      <w:vertAlign w:val="superscript"/>
    </w:rPr>
  </w:style>
  <w:style w:type="paragraph" w:customStyle="1" w:styleId="512">
    <w:name w:val="Стиль Заголовок 5 + Красный По левому краю Перед:  12 пт"/>
    <w:basedOn w:val="5"/>
    <w:autoRedefine/>
    <w:rsid w:val="001A1495"/>
    <w:pPr>
      <w:spacing w:before="240"/>
      <w:jc w:val="left"/>
    </w:pPr>
    <w:rPr>
      <w:bCs/>
      <w:szCs w:val="20"/>
    </w:rPr>
  </w:style>
  <w:style w:type="paragraph" w:styleId="afff2">
    <w:name w:val="Body Text"/>
    <w:aliases w:val="Основной текст1,bt,Основной текст Знак1,Основной текст Знак Знак"/>
    <w:basedOn w:val="a5"/>
    <w:link w:val="afff3"/>
    <w:unhideWhenUsed/>
    <w:rsid w:val="00076D7F"/>
    <w:pPr>
      <w:spacing w:after="120"/>
    </w:pPr>
  </w:style>
  <w:style w:type="character" w:customStyle="1" w:styleId="afff3">
    <w:name w:val="Основной текст Знак"/>
    <w:aliases w:val="Основной текст1 Знак1,bt Знак1,Основной текст Знак1 Знак1,Основной текст Знак Знак Знак1"/>
    <w:basedOn w:val="a6"/>
    <w:link w:val="afff2"/>
    <w:uiPriority w:val="99"/>
    <w:semiHidden/>
    <w:rsid w:val="00076D7F"/>
    <w:rPr>
      <w:sz w:val="24"/>
      <w:szCs w:val="22"/>
    </w:rPr>
  </w:style>
  <w:style w:type="paragraph" w:styleId="26">
    <w:name w:val="toc 2"/>
    <w:basedOn w:val="a5"/>
    <w:next w:val="a5"/>
    <w:autoRedefine/>
    <w:uiPriority w:val="39"/>
    <w:unhideWhenUsed/>
    <w:qFormat/>
    <w:rsid w:val="000D2457"/>
    <w:pPr>
      <w:tabs>
        <w:tab w:val="left" w:pos="660"/>
        <w:tab w:val="right" w:leader="dot" w:pos="9344"/>
      </w:tabs>
      <w:spacing w:after="100"/>
      <w:ind w:left="240"/>
    </w:pPr>
  </w:style>
  <w:style w:type="numbering" w:customStyle="1" w:styleId="19">
    <w:name w:val="Нет списка1"/>
    <w:next w:val="a8"/>
    <w:uiPriority w:val="99"/>
    <w:semiHidden/>
    <w:unhideWhenUsed/>
    <w:rsid w:val="009D56D3"/>
  </w:style>
  <w:style w:type="numbering" w:customStyle="1" w:styleId="a3">
    <w:name w:val="Стиль многоуровневый полужирный"/>
    <w:basedOn w:val="a8"/>
    <w:rsid w:val="009D56D3"/>
    <w:pPr>
      <w:numPr>
        <w:numId w:val="3"/>
      </w:numPr>
    </w:pPr>
  </w:style>
  <w:style w:type="paragraph" w:customStyle="1" w:styleId="03">
    <w:name w:val="03 назв центр"/>
    <w:basedOn w:val="aff2"/>
    <w:next w:val="01"/>
    <w:autoRedefine/>
    <w:uiPriority w:val="99"/>
    <w:qFormat/>
    <w:rsid w:val="000F6965"/>
    <w:pPr>
      <w:jc w:val="center"/>
    </w:pPr>
    <w:rPr>
      <w:sz w:val="28"/>
    </w:rPr>
  </w:style>
  <w:style w:type="paragraph" w:customStyle="1" w:styleId="02-2">
    <w:name w:val="02 маркер - 2"/>
    <w:basedOn w:val="02"/>
    <w:link w:val="02-20"/>
    <w:autoRedefine/>
    <w:qFormat/>
    <w:rsid w:val="006F5F72"/>
    <w:pPr>
      <w:tabs>
        <w:tab w:val="left" w:pos="426"/>
      </w:tabs>
      <w:ind w:left="709" w:hanging="283"/>
    </w:pPr>
  </w:style>
  <w:style w:type="paragraph" w:customStyle="1" w:styleId="030">
    <w:name w:val="03 назв слева"/>
    <w:basedOn w:val="03"/>
    <w:autoRedefine/>
    <w:qFormat/>
    <w:rsid w:val="00A71CDD"/>
    <w:pPr>
      <w:tabs>
        <w:tab w:val="left" w:pos="1134"/>
      </w:tabs>
      <w:spacing w:before="120" w:after="120"/>
      <w:ind w:firstLine="709"/>
      <w:jc w:val="both"/>
    </w:pPr>
    <w:rPr>
      <w:rFonts w:eastAsia="Calibri"/>
    </w:rPr>
  </w:style>
  <w:style w:type="character" w:customStyle="1" w:styleId="02-20">
    <w:name w:val="02 маркер - 2 Знак"/>
    <w:basedOn w:val="020"/>
    <w:link w:val="02-2"/>
    <w:rsid w:val="006F5F72"/>
    <w:rPr>
      <w:rFonts w:ascii="Calibri" w:hAnsi="Calibri"/>
      <w:sz w:val="28"/>
      <w:szCs w:val="24"/>
    </w:rPr>
  </w:style>
  <w:style w:type="paragraph" w:customStyle="1" w:styleId="a4">
    <w:name w:val="_таблица"/>
    <w:basedOn w:val="a5"/>
    <w:link w:val="afff4"/>
    <w:autoRedefine/>
    <w:uiPriority w:val="99"/>
    <w:rsid w:val="00731C73"/>
    <w:pPr>
      <w:numPr>
        <w:numId w:val="7"/>
      </w:numPr>
      <w:spacing w:before="240"/>
      <w:ind w:left="8522" w:hanging="357"/>
      <w:jc w:val="right"/>
      <w:outlineLvl w:val="4"/>
    </w:pPr>
    <w:rPr>
      <w:bCs/>
      <w:szCs w:val="18"/>
    </w:rPr>
  </w:style>
  <w:style w:type="paragraph" w:customStyle="1" w:styleId="02">
    <w:name w:val="02 маркер"/>
    <w:basedOn w:val="a9"/>
    <w:link w:val="020"/>
    <w:autoRedefine/>
    <w:qFormat/>
    <w:rsid w:val="00AD5F77"/>
    <w:pPr>
      <w:numPr>
        <w:numId w:val="83"/>
      </w:numPr>
      <w:tabs>
        <w:tab w:val="left" w:pos="0"/>
      </w:tabs>
      <w:ind w:left="0" w:firstLine="0"/>
    </w:pPr>
    <w:rPr>
      <w:rFonts w:ascii="Times New Roman" w:hAnsi="Times New Roman"/>
      <w:sz w:val="28"/>
      <w:szCs w:val="24"/>
    </w:rPr>
  </w:style>
  <w:style w:type="character" w:customStyle="1" w:styleId="020">
    <w:name w:val="02 маркер Знак"/>
    <w:basedOn w:val="aa"/>
    <w:link w:val="02"/>
    <w:rsid w:val="00AD5F77"/>
    <w:rPr>
      <w:rFonts w:ascii="Calibri" w:hAnsi="Calibri"/>
      <w:sz w:val="28"/>
      <w:szCs w:val="24"/>
    </w:rPr>
  </w:style>
  <w:style w:type="numbering" w:customStyle="1" w:styleId="112">
    <w:name w:val="Стиль11"/>
    <w:uiPriority w:val="99"/>
    <w:rsid w:val="009D56D3"/>
  </w:style>
  <w:style w:type="paragraph" w:customStyle="1" w:styleId="33">
    <w:name w:val="заголовок 3"/>
    <w:basedOn w:val="a5"/>
    <w:link w:val="34"/>
    <w:autoRedefine/>
    <w:qFormat/>
    <w:rsid w:val="009D56D3"/>
    <w:pPr>
      <w:spacing w:before="120" w:after="120"/>
      <w:outlineLvl w:val="2"/>
    </w:pPr>
    <w:rPr>
      <w:b/>
      <w:i/>
      <w:color w:val="000000"/>
      <w:sz w:val="28"/>
      <w:szCs w:val="24"/>
    </w:rPr>
  </w:style>
  <w:style w:type="paragraph" w:customStyle="1" w:styleId="01">
    <w:name w:val="01 Стиль"/>
    <w:basedOn w:val="a5"/>
    <w:link w:val="010"/>
    <w:autoRedefine/>
    <w:qFormat/>
    <w:rsid w:val="00AD5695"/>
    <w:pPr>
      <w:ind w:firstLine="709"/>
    </w:pPr>
    <w:rPr>
      <w:rFonts w:eastAsia="Calibri"/>
      <w:sz w:val="28"/>
      <w:szCs w:val="4"/>
    </w:rPr>
  </w:style>
  <w:style w:type="character" w:customStyle="1" w:styleId="010">
    <w:name w:val="01 Стиль Знак"/>
    <w:basedOn w:val="a6"/>
    <w:link w:val="01"/>
    <w:rsid w:val="00AD5695"/>
    <w:rPr>
      <w:rFonts w:eastAsia="Calibri"/>
      <w:sz w:val="28"/>
      <w:szCs w:val="4"/>
    </w:rPr>
  </w:style>
  <w:style w:type="character" w:customStyle="1" w:styleId="011">
    <w:name w:val="01 текст Знак"/>
    <w:basedOn w:val="a6"/>
    <w:link w:val="012"/>
    <w:locked/>
    <w:rsid w:val="009D5515"/>
    <w:rPr>
      <w:rFonts w:eastAsiaTheme="minorEastAsia"/>
      <w:noProof/>
      <w:sz w:val="28"/>
      <w:szCs w:val="28"/>
    </w:rPr>
  </w:style>
  <w:style w:type="paragraph" w:customStyle="1" w:styleId="012">
    <w:name w:val="01 текст"/>
    <w:basedOn w:val="a5"/>
    <w:link w:val="011"/>
    <w:autoRedefine/>
    <w:qFormat/>
    <w:rsid w:val="009D5515"/>
    <w:pPr>
      <w:ind w:right="-107"/>
    </w:pPr>
    <w:rPr>
      <w:rFonts w:eastAsiaTheme="minorEastAsia"/>
      <w:noProof/>
      <w:sz w:val="28"/>
      <w:szCs w:val="28"/>
    </w:rPr>
  </w:style>
  <w:style w:type="paragraph" w:styleId="afff5">
    <w:name w:val="Normal (Web)"/>
    <w:aliases w:val="Обычный (Web), Знак Знак10"/>
    <w:basedOn w:val="a5"/>
    <w:link w:val="afff6"/>
    <w:uiPriority w:val="99"/>
    <w:unhideWhenUsed/>
    <w:qFormat/>
    <w:rsid w:val="009D56D3"/>
    <w:pPr>
      <w:spacing w:after="200" w:line="276" w:lineRule="auto"/>
      <w:jc w:val="left"/>
    </w:pPr>
    <w:rPr>
      <w:rFonts w:eastAsiaTheme="minorHAnsi"/>
      <w:szCs w:val="24"/>
      <w:lang w:eastAsia="en-US"/>
    </w:rPr>
  </w:style>
  <w:style w:type="character" w:customStyle="1" w:styleId="34">
    <w:name w:val="заголовок 3 Знак"/>
    <w:basedOn w:val="a6"/>
    <w:link w:val="33"/>
    <w:rsid w:val="009D56D3"/>
    <w:rPr>
      <w:b/>
      <w:i/>
      <w:color w:val="000000"/>
      <w:sz w:val="28"/>
      <w:szCs w:val="24"/>
    </w:rPr>
  </w:style>
  <w:style w:type="paragraph" w:customStyle="1" w:styleId="a0">
    <w:name w:val="_рисунок"/>
    <w:basedOn w:val="a4"/>
    <w:next w:val="01"/>
    <w:link w:val="afff7"/>
    <w:autoRedefine/>
    <w:qFormat/>
    <w:rsid w:val="00E55FB7"/>
    <w:pPr>
      <w:numPr>
        <w:numId w:val="8"/>
      </w:numPr>
      <w:spacing w:before="0" w:after="240"/>
      <w:jc w:val="center"/>
    </w:pPr>
    <w:rPr>
      <w:b/>
      <w:i/>
    </w:rPr>
  </w:style>
  <w:style w:type="character" w:customStyle="1" w:styleId="1110">
    <w:name w:val="нумерация 1.1.1 Знак"/>
    <w:basedOn w:val="a6"/>
    <w:link w:val="111"/>
    <w:locked/>
    <w:rsid w:val="009D56D3"/>
    <w:rPr>
      <w:rFonts w:eastAsiaTheme="minorEastAsia"/>
      <w:sz w:val="28"/>
      <w:szCs w:val="24"/>
    </w:rPr>
  </w:style>
  <w:style w:type="paragraph" w:customStyle="1" w:styleId="afff8">
    <w:name w:val="_диаграмма"/>
    <w:basedOn w:val="a5"/>
    <w:next w:val="a0"/>
    <w:link w:val="afff9"/>
    <w:autoRedefine/>
    <w:qFormat/>
    <w:rsid w:val="00E55FB7"/>
    <w:pPr>
      <w:ind w:left="-340"/>
    </w:pPr>
  </w:style>
  <w:style w:type="paragraph" w:customStyle="1" w:styleId="111">
    <w:name w:val="нумерация 1.1.1"/>
    <w:basedOn w:val="afff2"/>
    <w:link w:val="1110"/>
    <w:autoRedefine/>
    <w:qFormat/>
    <w:rsid w:val="009D56D3"/>
    <w:pPr>
      <w:numPr>
        <w:numId w:val="4"/>
      </w:numPr>
      <w:spacing w:after="0"/>
      <w:jc w:val="left"/>
    </w:pPr>
    <w:rPr>
      <w:rFonts w:eastAsiaTheme="minorEastAsia"/>
      <w:sz w:val="28"/>
      <w:szCs w:val="24"/>
    </w:rPr>
  </w:style>
  <w:style w:type="character" w:customStyle="1" w:styleId="24">
    <w:name w:val="Основной текст 2 Знак"/>
    <w:basedOn w:val="a6"/>
    <w:link w:val="23"/>
    <w:rsid w:val="006A09C5"/>
    <w:rPr>
      <w:sz w:val="24"/>
      <w:szCs w:val="22"/>
    </w:rPr>
  </w:style>
  <w:style w:type="character" w:customStyle="1" w:styleId="afffa">
    <w:name w:val="текст Знак"/>
    <w:basedOn w:val="a6"/>
    <w:link w:val="afffb"/>
    <w:locked/>
    <w:rsid w:val="00BE5601"/>
    <w:rPr>
      <w:sz w:val="28"/>
      <w:szCs w:val="32"/>
    </w:rPr>
  </w:style>
  <w:style w:type="paragraph" w:customStyle="1" w:styleId="xl71">
    <w:name w:val="xl71"/>
    <w:basedOn w:val="a5"/>
    <w:rsid w:val="009D56D3"/>
    <w:pPr>
      <w:pBdr>
        <w:top w:val="single" w:sz="4" w:space="0" w:color="auto"/>
        <w:left w:val="single" w:sz="4" w:space="0" w:color="auto"/>
        <w:bottom w:val="single" w:sz="4" w:space="0" w:color="auto"/>
      </w:pBdr>
      <w:spacing w:before="100" w:beforeAutospacing="1" w:after="100" w:afterAutospacing="1"/>
      <w:jc w:val="left"/>
      <w:textAlignment w:val="center"/>
    </w:pPr>
    <w:rPr>
      <w:sz w:val="28"/>
      <w:szCs w:val="28"/>
    </w:rPr>
  </w:style>
  <w:style w:type="paragraph" w:customStyle="1" w:styleId="xl72">
    <w:name w:val="xl72"/>
    <w:basedOn w:val="a5"/>
    <w:rsid w:val="009D56D3"/>
    <w:pPr>
      <w:pBdr>
        <w:top w:val="single" w:sz="4" w:space="0" w:color="auto"/>
        <w:left w:val="single" w:sz="4" w:space="0" w:color="auto"/>
        <w:bottom w:val="single" w:sz="4" w:space="0" w:color="auto"/>
      </w:pBdr>
      <w:spacing w:before="100" w:beforeAutospacing="1" w:after="100" w:afterAutospacing="1"/>
      <w:jc w:val="left"/>
      <w:textAlignment w:val="center"/>
    </w:pPr>
    <w:rPr>
      <w:sz w:val="28"/>
      <w:szCs w:val="28"/>
    </w:rPr>
  </w:style>
  <w:style w:type="paragraph" w:customStyle="1" w:styleId="xl73">
    <w:name w:val="xl73"/>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5">
    <w:name w:val="xl75"/>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6">
    <w:name w:val="xl76"/>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5"/>
    <w:rsid w:val="009D56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5"/>
    <w:rsid w:val="009D56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79">
    <w:name w:val="xl79"/>
    <w:basedOn w:val="a5"/>
    <w:rsid w:val="009D56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8"/>
      <w:szCs w:val="28"/>
    </w:rPr>
  </w:style>
  <w:style w:type="paragraph" w:customStyle="1" w:styleId="xl80">
    <w:name w:val="xl80"/>
    <w:basedOn w:val="a5"/>
    <w:rsid w:val="009D56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8"/>
      <w:szCs w:val="28"/>
    </w:rPr>
  </w:style>
  <w:style w:type="paragraph" w:customStyle="1" w:styleId="xl81">
    <w:name w:val="xl81"/>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82">
    <w:name w:val="xl82"/>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4">
    <w:name w:val="xl84"/>
    <w:basedOn w:val="a5"/>
    <w:rsid w:val="009D56D3"/>
    <w:pPr>
      <w:spacing w:before="100" w:beforeAutospacing="1" w:after="100" w:afterAutospacing="1"/>
      <w:jc w:val="left"/>
      <w:textAlignment w:val="center"/>
    </w:pPr>
    <w:rPr>
      <w:sz w:val="28"/>
      <w:szCs w:val="28"/>
    </w:rPr>
  </w:style>
  <w:style w:type="paragraph" w:customStyle="1" w:styleId="xl85">
    <w:name w:val="xl85"/>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a2">
    <w:name w:val="РИСУНОК"/>
    <w:basedOn w:val="a8"/>
    <w:uiPriority w:val="99"/>
    <w:rsid w:val="00330830"/>
    <w:pPr>
      <w:numPr>
        <w:numId w:val="5"/>
      </w:numPr>
    </w:pPr>
  </w:style>
  <w:style w:type="paragraph" w:customStyle="1" w:styleId="afffb">
    <w:name w:val="текст"/>
    <w:basedOn w:val="a5"/>
    <w:link w:val="afffa"/>
    <w:autoRedefine/>
    <w:qFormat/>
    <w:rsid w:val="00BE5601"/>
    <w:pPr>
      <w:ind w:firstLine="709"/>
    </w:pPr>
    <w:rPr>
      <w:sz w:val="28"/>
      <w:szCs w:val="32"/>
    </w:rPr>
  </w:style>
  <w:style w:type="paragraph" w:customStyle="1" w:styleId="xl88">
    <w:name w:val="xl88"/>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9">
    <w:name w:val="xl89"/>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0">
    <w:name w:val="xl90"/>
    <w:basedOn w:val="a5"/>
    <w:rsid w:val="009D56D3"/>
    <w:pPr>
      <w:spacing w:before="100" w:beforeAutospacing="1" w:after="100" w:afterAutospacing="1"/>
      <w:jc w:val="left"/>
      <w:textAlignment w:val="center"/>
    </w:pPr>
    <w:rPr>
      <w:sz w:val="28"/>
      <w:szCs w:val="28"/>
    </w:rPr>
  </w:style>
  <w:style w:type="character" w:customStyle="1" w:styleId="aff7">
    <w:name w:val="Без интервала Знак"/>
    <w:basedOn w:val="a6"/>
    <w:link w:val="aff6"/>
    <w:uiPriority w:val="1"/>
    <w:rsid w:val="00E55FB7"/>
    <w:rPr>
      <w:sz w:val="24"/>
      <w:szCs w:val="22"/>
    </w:rPr>
  </w:style>
  <w:style w:type="paragraph" w:customStyle="1" w:styleId="xl92">
    <w:name w:val="xl92"/>
    <w:basedOn w:val="a5"/>
    <w:rsid w:val="009D56D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8"/>
      <w:szCs w:val="28"/>
    </w:rPr>
  </w:style>
  <w:style w:type="paragraph" w:customStyle="1" w:styleId="xl93">
    <w:name w:val="xl93"/>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4">
    <w:name w:val="xl94"/>
    <w:basedOn w:val="a5"/>
    <w:rsid w:val="009D56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5">
    <w:name w:val="xl95"/>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a5"/>
    <w:rsid w:val="009D56D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8">
    <w:name w:val="xl98"/>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99">
    <w:name w:val="xl99"/>
    <w:basedOn w:val="a5"/>
    <w:rsid w:val="009D56D3"/>
    <w:pPr>
      <w:spacing w:before="100" w:beforeAutospacing="1" w:after="100" w:afterAutospacing="1"/>
      <w:jc w:val="center"/>
      <w:textAlignment w:val="center"/>
    </w:pPr>
    <w:rPr>
      <w:sz w:val="28"/>
      <w:szCs w:val="28"/>
    </w:rPr>
  </w:style>
  <w:style w:type="paragraph" w:customStyle="1" w:styleId="xl100">
    <w:name w:val="xl100"/>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1">
    <w:name w:val="xl101"/>
    <w:basedOn w:val="a5"/>
    <w:rsid w:val="009D56D3"/>
    <w:pPr>
      <w:spacing w:before="100" w:beforeAutospacing="1" w:after="100" w:afterAutospacing="1"/>
      <w:jc w:val="center"/>
      <w:textAlignment w:val="center"/>
    </w:pPr>
    <w:rPr>
      <w:sz w:val="28"/>
      <w:szCs w:val="28"/>
    </w:rPr>
  </w:style>
  <w:style w:type="paragraph" w:customStyle="1" w:styleId="xl102">
    <w:name w:val="xl102"/>
    <w:basedOn w:val="a5"/>
    <w:rsid w:val="009D56D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04">
    <w:name w:val="xl104"/>
    <w:basedOn w:val="a5"/>
    <w:rsid w:val="009D56D3"/>
    <w:pPr>
      <w:spacing w:before="100" w:beforeAutospacing="1" w:after="100" w:afterAutospacing="1"/>
      <w:jc w:val="left"/>
      <w:textAlignment w:val="center"/>
    </w:pPr>
    <w:rPr>
      <w:sz w:val="28"/>
      <w:szCs w:val="28"/>
    </w:rPr>
  </w:style>
  <w:style w:type="paragraph" w:customStyle="1" w:styleId="xl105">
    <w:name w:val="xl105"/>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6">
    <w:name w:val="xl106"/>
    <w:basedOn w:val="a5"/>
    <w:rsid w:val="009D56D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7">
    <w:name w:val="xl107"/>
    <w:basedOn w:val="a5"/>
    <w:rsid w:val="009D56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8">
    <w:name w:val="xl108"/>
    <w:basedOn w:val="a5"/>
    <w:rsid w:val="009D56D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9">
    <w:name w:val="xl109"/>
    <w:basedOn w:val="a5"/>
    <w:rsid w:val="009D56D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0112">
    <w:name w:val="01 текст таблицы №12"/>
    <w:basedOn w:val="a5"/>
    <w:link w:val="01120"/>
    <w:autoRedefine/>
    <w:uiPriority w:val="99"/>
    <w:qFormat/>
    <w:rsid w:val="00A65D19"/>
    <w:pPr>
      <w:jc w:val="left"/>
    </w:pPr>
    <w:rPr>
      <w:rFonts w:eastAsiaTheme="minorHAnsi"/>
      <w:szCs w:val="24"/>
      <w:lang w:eastAsia="en-US"/>
    </w:rPr>
  </w:style>
  <w:style w:type="paragraph" w:styleId="afffc">
    <w:name w:val="footer"/>
    <w:basedOn w:val="a5"/>
    <w:link w:val="afffd"/>
    <w:unhideWhenUsed/>
    <w:rsid w:val="009D56D3"/>
    <w:pPr>
      <w:tabs>
        <w:tab w:val="center" w:pos="4677"/>
        <w:tab w:val="right" w:pos="9355"/>
      </w:tabs>
    </w:pPr>
    <w:rPr>
      <w:sz w:val="20"/>
      <w:szCs w:val="20"/>
    </w:rPr>
  </w:style>
  <w:style w:type="character" w:customStyle="1" w:styleId="afffd">
    <w:name w:val="Нижний колонтитул Знак"/>
    <w:basedOn w:val="a6"/>
    <w:link w:val="afffc"/>
    <w:rsid w:val="009D56D3"/>
  </w:style>
  <w:style w:type="character" w:customStyle="1" w:styleId="afff4">
    <w:name w:val="_таблица Знак"/>
    <w:basedOn w:val="a6"/>
    <w:link w:val="a4"/>
    <w:uiPriority w:val="99"/>
    <w:rsid w:val="00731C73"/>
    <w:rPr>
      <w:bCs/>
      <w:sz w:val="24"/>
      <w:szCs w:val="18"/>
    </w:rPr>
  </w:style>
  <w:style w:type="paragraph" w:customStyle="1" w:styleId="xl65">
    <w:name w:val="xl65"/>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
    <w:name w:val="xl66"/>
    <w:basedOn w:val="a5"/>
    <w:rsid w:val="009D56D3"/>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
    <w:name w:val="xl67"/>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68">
    <w:name w:val="xl68"/>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a5"/>
    <w:rsid w:val="009D5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0">
    <w:name w:val="xl70"/>
    <w:basedOn w:val="a5"/>
    <w:rsid w:val="009D56D3"/>
    <w:pPr>
      <w:pBdr>
        <w:top w:val="single" w:sz="4" w:space="0" w:color="auto"/>
        <w:left w:val="single" w:sz="4" w:space="0" w:color="auto"/>
        <w:right w:val="single" w:sz="4" w:space="0" w:color="auto"/>
      </w:pBdr>
      <w:spacing w:before="100" w:beforeAutospacing="1" w:after="100" w:afterAutospacing="1"/>
      <w:jc w:val="right"/>
    </w:pPr>
    <w:rPr>
      <w:szCs w:val="24"/>
    </w:rPr>
  </w:style>
  <w:style w:type="paragraph" w:customStyle="1" w:styleId="xl110">
    <w:name w:val="xl110"/>
    <w:basedOn w:val="a5"/>
    <w:rsid w:val="009D56D3"/>
    <w:pPr>
      <w:pBdr>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character" w:customStyle="1" w:styleId="01120">
    <w:name w:val="01 текст таблицы №12 Знак"/>
    <w:basedOn w:val="a6"/>
    <w:link w:val="0112"/>
    <w:uiPriority w:val="99"/>
    <w:rsid w:val="00A65D19"/>
    <w:rPr>
      <w:rFonts w:eastAsiaTheme="minorHAnsi"/>
      <w:sz w:val="24"/>
      <w:szCs w:val="24"/>
      <w:lang w:eastAsia="en-US"/>
    </w:rPr>
  </w:style>
  <w:style w:type="paragraph" w:customStyle="1" w:styleId="140">
    <w:name w:val="Стиль 14 пт полужирный По левому краю"/>
    <w:basedOn w:val="a5"/>
    <w:rsid w:val="009D56D3"/>
    <w:pPr>
      <w:ind w:right="3459"/>
      <w:jc w:val="left"/>
    </w:pPr>
    <w:rPr>
      <w:b/>
      <w:bCs/>
      <w:sz w:val="28"/>
      <w:szCs w:val="20"/>
    </w:rPr>
  </w:style>
  <w:style w:type="paragraph" w:customStyle="1" w:styleId="afffe">
    <w:name w:val="текст курсив"/>
    <w:basedOn w:val="afffb"/>
    <w:link w:val="affff"/>
    <w:autoRedefine/>
    <w:rsid w:val="00E55FB7"/>
    <w:pPr>
      <w:spacing w:before="120"/>
      <w:jc w:val="center"/>
    </w:pPr>
    <w:rPr>
      <w:i/>
      <w:sz w:val="24"/>
      <w:szCs w:val="24"/>
    </w:rPr>
  </w:style>
  <w:style w:type="character" w:customStyle="1" w:styleId="affff">
    <w:name w:val="текст курсив Знак"/>
    <w:basedOn w:val="afffa"/>
    <w:link w:val="afffe"/>
    <w:rsid w:val="00E55FB7"/>
    <w:rPr>
      <w:i/>
      <w:sz w:val="24"/>
      <w:szCs w:val="24"/>
    </w:rPr>
  </w:style>
  <w:style w:type="paragraph" w:customStyle="1" w:styleId="xl86">
    <w:name w:val="xl86"/>
    <w:basedOn w:val="a5"/>
    <w:rsid w:val="00340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7">
    <w:name w:val="xl87"/>
    <w:basedOn w:val="a5"/>
    <w:rsid w:val="00340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1">
    <w:name w:val="xl91"/>
    <w:basedOn w:val="a5"/>
    <w:rsid w:val="00340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I">
    <w:name w:val="ЗАГОЛОВОК I"/>
    <w:basedOn w:val="17"/>
    <w:link w:val="I0"/>
    <w:autoRedefine/>
    <w:qFormat/>
    <w:rsid w:val="00E10922"/>
    <w:pPr>
      <w:pageBreakBefore/>
      <w:numPr>
        <w:numId w:val="60"/>
      </w:numPr>
      <w:tabs>
        <w:tab w:val="left" w:pos="1276"/>
      </w:tabs>
      <w:spacing w:before="240" w:after="120"/>
      <w:ind w:right="-2" w:hanging="720"/>
      <w:jc w:val="both"/>
    </w:pPr>
    <w:rPr>
      <w:b/>
      <w:bCs/>
      <w:i w:val="0"/>
      <w:iCs w:val="0"/>
    </w:rPr>
  </w:style>
  <w:style w:type="paragraph" w:customStyle="1" w:styleId="100">
    <w:name w:val="Стиль 10 пт По центру"/>
    <w:basedOn w:val="a5"/>
    <w:rsid w:val="00B57DD8"/>
    <w:pPr>
      <w:jc w:val="center"/>
    </w:pPr>
    <w:rPr>
      <w:sz w:val="20"/>
      <w:szCs w:val="20"/>
    </w:rPr>
  </w:style>
  <w:style w:type="character" w:customStyle="1" w:styleId="I0">
    <w:name w:val="ЗАГОЛОВОК I Знак"/>
    <w:basedOn w:val="a6"/>
    <w:link w:val="I"/>
    <w:rsid w:val="00E10922"/>
    <w:rPr>
      <w:b/>
      <w:bCs/>
      <w:sz w:val="28"/>
      <w:szCs w:val="28"/>
    </w:rPr>
  </w:style>
  <w:style w:type="paragraph" w:customStyle="1" w:styleId="1012500">
    <w:name w:val="Стиль 10 пт Слева:  125 см Первая строка:  0 см"/>
    <w:basedOn w:val="a5"/>
    <w:autoRedefine/>
    <w:rsid w:val="00B57DD8"/>
    <w:pPr>
      <w:jc w:val="left"/>
    </w:pPr>
    <w:rPr>
      <w:sz w:val="20"/>
      <w:szCs w:val="20"/>
    </w:rPr>
  </w:style>
  <w:style w:type="character" w:customStyle="1" w:styleId="30">
    <w:name w:val="Заголовок 3 Знак"/>
    <w:basedOn w:val="a6"/>
    <w:link w:val="3"/>
    <w:uiPriority w:val="9"/>
    <w:rsid w:val="00E55FB7"/>
    <w:rPr>
      <w:bCs/>
      <w:sz w:val="28"/>
      <w:szCs w:val="26"/>
      <w:lang w:eastAsia="en-US"/>
    </w:rPr>
  </w:style>
  <w:style w:type="character" w:customStyle="1" w:styleId="40">
    <w:name w:val="Заголовок 4 Знак"/>
    <w:basedOn w:val="a6"/>
    <w:link w:val="4"/>
    <w:rsid w:val="00E55FB7"/>
    <w:rPr>
      <w:b/>
      <w:bCs/>
      <w:sz w:val="28"/>
      <w:szCs w:val="28"/>
    </w:rPr>
  </w:style>
  <w:style w:type="paragraph" w:customStyle="1" w:styleId="ConsPlusCell">
    <w:name w:val="ConsPlusCell"/>
    <w:rsid w:val="00E55FB7"/>
    <w:pPr>
      <w:widowControl w:val="0"/>
      <w:autoSpaceDE w:val="0"/>
      <w:autoSpaceDN w:val="0"/>
      <w:adjustRightInd w:val="0"/>
    </w:pPr>
    <w:rPr>
      <w:rFonts w:ascii="Arial" w:hAnsi="Arial" w:cs="Arial"/>
    </w:rPr>
  </w:style>
  <w:style w:type="paragraph" w:customStyle="1" w:styleId="ConsPlusNonformat">
    <w:name w:val="ConsPlusNonformat"/>
    <w:rsid w:val="00E55FB7"/>
    <w:pPr>
      <w:widowControl w:val="0"/>
      <w:autoSpaceDE w:val="0"/>
      <w:autoSpaceDN w:val="0"/>
    </w:pPr>
    <w:rPr>
      <w:rFonts w:ascii="Courier New" w:hAnsi="Courier New" w:cs="Courier New"/>
    </w:rPr>
  </w:style>
  <w:style w:type="character" w:customStyle="1" w:styleId="1a">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E55FB7"/>
    <w:rPr>
      <w:lang w:eastAsia="ru-RU"/>
    </w:rPr>
  </w:style>
  <w:style w:type="numbering" w:customStyle="1" w:styleId="113">
    <w:name w:val="Нет списка11"/>
    <w:next w:val="a8"/>
    <w:semiHidden/>
    <w:rsid w:val="00E55FB7"/>
  </w:style>
  <w:style w:type="character" w:customStyle="1" w:styleId="afff6">
    <w:name w:val="Обычный (веб) Знак"/>
    <w:aliases w:val="Обычный (Web) Знак, Знак Знак10 Знак"/>
    <w:link w:val="afff5"/>
    <w:locked/>
    <w:rsid w:val="00E55FB7"/>
    <w:rPr>
      <w:rFonts w:eastAsiaTheme="minorHAnsi"/>
      <w:sz w:val="24"/>
      <w:szCs w:val="24"/>
      <w:lang w:eastAsia="en-US"/>
    </w:rPr>
  </w:style>
  <w:style w:type="character" w:customStyle="1" w:styleId="1b">
    <w:name w:val="Верхний колонтитул Знак1"/>
    <w:basedOn w:val="a6"/>
    <w:uiPriority w:val="99"/>
    <w:semiHidden/>
    <w:rsid w:val="00E55FB7"/>
  </w:style>
  <w:style w:type="character" w:customStyle="1" w:styleId="1c">
    <w:name w:val="Нижний колонтитул Знак1"/>
    <w:basedOn w:val="a6"/>
    <w:uiPriority w:val="99"/>
    <w:semiHidden/>
    <w:rsid w:val="00E55FB7"/>
  </w:style>
  <w:style w:type="character" w:customStyle="1" w:styleId="affff0">
    <w:name w:val="Название Знак"/>
    <w:link w:val="affff1"/>
    <w:locked/>
    <w:rsid w:val="00E55FB7"/>
    <w:rPr>
      <w:sz w:val="28"/>
      <w:szCs w:val="24"/>
    </w:rPr>
  </w:style>
  <w:style w:type="paragraph" w:styleId="affff1">
    <w:name w:val="Title"/>
    <w:basedOn w:val="a5"/>
    <w:link w:val="affff0"/>
    <w:qFormat/>
    <w:rsid w:val="00E55FB7"/>
    <w:pPr>
      <w:spacing w:before="240" w:after="60"/>
      <w:jc w:val="center"/>
      <w:outlineLvl w:val="0"/>
    </w:pPr>
    <w:rPr>
      <w:sz w:val="28"/>
      <w:szCs w:val="24"/>
    </w:rPr>
  </w:style>
  <w:style w:type="character" w:customStyle="1" w:styleId="1d">
    <w:name w:val="Название Знак1"/>
    <w:basedOn w:val="a6"/>
    <w:uiPriority w:val="10"/>
    <w:rsid w:val="00E55FB7"/>
    <w:rPr>
      <w:rFonts w:asciiTheme="majorHAnsi" w:eastAsiaTheme="majorEastAsia" w:hAnsiTheme="majorHAnsi" w:cstheme="majorBidi"/>
      <w:color w:val="17365D" w:themeColor="text2" w:themeShade="BF"/>
      <w:spacing w:val="5"/>
      <w:kern w:val="28"/>
      <w:sz w:val="52"/>
      <w:szCs w:val="52"/>
    </w:rPr>
  </w:style>
  <w:style w:type="character" w:customStyle="1" w:styleId="27">
    <w:name w:val="Основной текст Знак2"/>
    <w:aliases w:val="Основной текст1 Знак,bt Знак,Основной текст Знак1 Знак,Основной текст Знак Знак Знак"/>
    <w:locked/>
    <w:rsid w:val="00E55FB7"/>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5"/>
    <w:rsid w:val="00E55FB7"/>
    <w:pPr>
      <w:autoSpaceDE w:val="0"/>
      <w:autoSpaceDN w:val="0"/>
    </w:pPr>
    <w:rPr>
      <w:sz w:val="28"/>
      <w:szCs w:val="28"/>
    </w:rPr>
  </w:style>
  <w:style w:type="character" w:customStyle="1" w:styleId="Pro-text">
    <w:name w:val="Pro-text Знак Знак Знак"/>
    <w:link w:val="Pro-text0"/>
    <w:locked/>
    <w:rsid w:val="00E55FB7"/>
    <w:rPr>
      <w:rFonts w:ascii="Georgia" w:hAnsi="Georgia"/>
      <w:szCs w:val="24"/>
      <w:lang w:val="en-US" w:bidi="en-US"/>
    </w:rPr>
  </w:style>
  <w:style w:type="paragraph" w:customStyle="1" w:styleId="Pro-text0">
    <w:name w:val="Pro-text Знак Знак"/>
    <w:basedOn w:val="a5"/>
    <w:link w:val="Pro-text"/>
    <w:rsid w:val="00E55FB7"/>
    <w:pPr>
      <w:spacing w:before="120" w:line="288" w:lineRule="auto"/>
      <w:ind w:left="1200"/>
    </w:pPr>
    <w:rPr>
      <w:rFonts w:ascii="Georgia" w:hAnsi="Georgia"/>
      <w:sz w:val="20"/>
      <w:szCs w:val="24"/>
      <w:lang w:val="en-US" w:bidi="en-US"/>
    </w:rPr>
  </w:style>
  <w:style w:type="character" w:customStyle="1" w:styleId="affff2">
    <w:name w:val="Осн.текст Знак"/>
    <w:link w:val="affff3"/>
    <w:locked/>
    <w:rsid w:val="00E55FB7"/>
    <w:rPr>
      <w:rFonts w:ascii="Arial" w:hAnsi="Arial" w:cs="Arial"/>
    </w:rPr>
  </w:style>
  <w:style w:type="paragraph" w:customStyle="1" w:styleId="affff3">
    <w:name w:val="Осн.текст"/>
    <w:basedOn w:val="a5"/>
    <w:link w:val="affff2"/>
    <w:rsid w:val="00E55FB7"/>
    <w:pPr>
      <w:spacing w:line="288" w:lineRule="auto"/>
      <w:ind w:right="792" w:firstLine="720"/>
    </w:pPr>
    <w:rPr>
      <w:rFonts w:ascii="Arial" w:hAnsi="Arial" w:cs="Arial"/>
      <w:sz w:val="20"/>
      <w:szCs w:val="20"/>
    </w:rPr>
  </w:style>
  <w:style w:type="paragraph" w:customStyle="1" w:styleId="ConsPlusTitle">
    <w:name w:val="ConsPlusTitle"/>
    <w:rsid w:val="00E55FB7"/>
    <w:pPr>
      <w:widowControl w:val="0"/>
      <w:autoSpaceDE w:val="0"/>
      <w:autoSpaceDN w:val="0"/>
      <w:adjustRightInd w:val="0"/>
    </w:pPr>
    <w:rPr>
      <w:rFonts w:ascii="Arial" w:hAnsi="Arial" w:cs="Arial"/>
      <w:b/>
      <w:bCs/>
    </w:rPr>
  </w:style>
  <w:style w:type="paragraph" w:customStyle="1" w:styleId="affff4">
    <w:name w:val="Таблицы (моноширинный)"/>
    <w:basedOn w:val="a5"/>
    <w:next w:val="a5"/>
    <w:rsid w:val="00E55FB7"/>
    <w:pPr>
      <w:widowControl w:val="0"/>
      <w:autoSpaceDE w:val="0"/>
      <w:autoSpaceDN w:val="0"/>
      <w:adjustRightInd w:val="0"/>
    </w:pPr>
    <w:rPr>
      <w:rFonts w:ascii="Courier New" w:hAnsi="Courier New" w:cs="Courier New"/>
      <w:sz w:val="20"/>
      <w:szCs w:val="20"/>
    </w:rPr>
  </w:style>
  <w:style w:type="character" w:customStyle="1" w:styleId="CharChar4">
    <w:name w:val="Char Char4 Знак Знак Знак Знак"/>
    <w:link w:val="CharChar40"/>
    <w:locked/>
    <w:rsid w:val="00E55FB7"/>
    <w:rPr>
      <w:rFonts w:ascii="Verdana" w:hAnsi="Verdana"/>
      <w:lang w:val="en-US"/>
    </w:rPr>
  </w:style>
  <w:style w:type="paragraph" w:customStyle="1" w:styleId="CharChar40">
    <w:name w:val="Char Char4 Знак Знак Знак"/>
    <w:basedOn w:val="a5"/>
    <w:link w:val="CharChar4"/>
    <w:rsid w:val="00E55FB7"/>
    <w:pPr>
      <w:spacing w:after="160" w:line="240" w:lineRule="exact"/>
      <w:jc w:val="left"/>
    </w:pPr>
    <w:rPr>
      <w:rFonts w:ascii="Verdana" w:hAnsi="Verdana"/>
      <w:sz w:val="20"/>
      <w:szCs w:val="20"/>
      <w:lang w:val="en-US"/>
    </w:rPr>
  </w:style>
  <w:style w:type="paragraph" w:customStyle="1" w:styleId="28">
    <w:name w:val="Знак2"/>
    <w:basedOn w:val="a5"/>
    <w:rsid w:val="00E55FB7"/>
    <w:pPr>
      <w:spacing w:after="160" w:line="240" w:lineRule="exact"/>
      <w:jc w:val="left"/>
    </w:pPr>
    <w:rPr>
      <w:rFonts w:ascii="Verdana" w:hAnsi="Verdana"/>
      <w:sz w:val="20"/>
      <w:szCs w:val="20"/>
      <w:lang w:val="en-US" w:eastAsia="en-US"/>
    </w:rPr>
  </w:style>
  <w:style w:type="paragraph" w:customStyle="1" w:styleId="affff5">
    <w:name w:val="МОН"/>
    <w:basedOn w:val="a5"/>
    <w:rsid w:val="00E55FB7"/>
    <w:pPr>
      <w:spacing w:line="360" w:lineRule="auto"/>
    </w:pPr>
    <w:rPr>
      <w:sz w:val="28"/>
      <w:szCs w:val="24"/>
    </w:rPr>
  </w:style>
  <w:style w:type="paragraph" w:customStyle="1" w:styleId="affff6">
    <w:name w:val="Знак Знак Знак Знак"/>
    <w:basedOn w:val="a5"/>
    <w:rsid w:val="00E55FB7"/>
    <w:pPr>
      <w:spacing w:after="160" w:line="240" w:lineRule="exact"/>
      <w:jc w:val="left"/>
    </w:pPr>
    <w:rPr>
      <w:rFonts w:ascii="Verdana" w:hAnsi="Verdana"/>
      <w:sz w:val="20"/>
      <w:szCs w:val="20"/>
      <w:lang w:val="en-US" w:eastAsia="en-US"/>
    </w:rPr>
  </w:style>
  <w:style w:type="paragraph" w:customStyle="1" w:styleId="1e">
    <w:name w:val="Знак1"/>
    <w:basedOn w:val="a5"/>
    <w:rsid w:val="00E55FB7"/>
    <w:pPr>
      <w:spacing w:after="160" w:line="240" w:lineRule="exact"/>
      <w:jc w:val="left"/>
    </w:pPr>
    <w:rPr>
      <w:rFonts w:ascii="Verdana" w:hAnsi="Verdana" w:cs="Verdana"/>
      <w:sz w:val="20"/>
      <w:szCs w:val="20"/>
      <w:lang w:val="en-US" w:eastAsia="en-US"/>
    </w:rPr>
  </w:style>
  <w:style w:type="character" w:customStyle="1" w:styleId="affff7">
    <w:name w:val="Обычный ~ Марк Знак"/>
    <w:link w:val="affff8"/>
    <w:locked/>
    <w:rsid w:val="00E55FB7"/>
    <w:rPr>
      <w:rFonts w:ascii="Cambria" w:eastAsia="Calibri" w:hAnsi="Cambria"/>
      <w:sz w:val="24"/>
      <w:szCs w:val="24"/>
    </w:rPr>
  </w:style>
  <w:style w:type="paragraph" w:customStyle="1" w:styleId="affff8">
    <w:name w:val="Обычный ~ Марк"/>
    <w:basedOn w:val="a5"/>
    <w:link w:val="affff7"/>
    <w:autoRedefine/>
    <w:rsid w:val="00E55FB7"/>
    <w:pPr>
      <w:framePr w:hSpace="180" w:wrap="around" w:hAnchor="margin" w:xAlign="center" w:y="644"/>
      <w:spacing w:after="60" w:line="280" w:lineRule="exact"/>
      <w:ind w:left="21"/>
      <w:jc w:val="left"/>
    </w:pPr>
    <w:rPr>
      <w:rFonts w:ascii="Cambria" w:eastAsia="Calibri" w:hAnsi="Cambria"/>
      <w:szCs w:val="24"/>
    </w:rPr>
  </w:style>
  <w:style w:type="paragraph" w:customStyle="1" w:styleId="1f">
    <w:name w:val="Абзац списка1"/>
    <w:basedOn w:val="a5"/>
    <w:link w:val="ListParagraphChar"/>
    <w:rsid w:val="00E55FB7"/>
    <w:pPr>
      <w:spacing w:after="200" w:line="276" w:lineRule="auto"/>
      <w:ind w:left="720"/>
      <w:contextualSpacing/>
      <w:jc w:val="left"/>
    </w:pPr>
    <w:rPr>
      <w:rFonts w:ascii="Calibri" w:hAnsi="Calibri"/>
      <w:sz w:val="22"/>
      <w:lang w:eastAsia="en-US"/>
    </w:rPr>
  </w:style>
  <w:style w:type="paragraph" w:customStyle="1" w:styleId="210">
    <w:name w:val="Основной текст с отступом 21"/>
    <w:basedOn w:val="a5"/>
    <w:rsid w:val="00E55FB7"/>
    <w:pPr>
      <w:widowControl w:val="0"/>
      <w:suppressAutoHyphens/>
      <w:spacing w:after="120" w:line="480" w:lineRule="auto"/>
      <w:ind w:left="283"/>
      <w:jc w:val="left"/>
    </w:pPr>
    <w:rPr>
      <w:rFonts w:eastAsia="Arial Unicode MS"/>
      <w:kern w:val="2"/>
      <w:szCs w:val="24"/>
    </w:rPr>
  </w:style>
  <w:style w:type="character" w:styleId="affff9">
    <w:name w:val="Emphasis"/>
    <w:uiPriority w:val="20"/>
    <w:qFormat/>
    <w:rsid w:val="00E55FB7"/>
    <w:rPr>
      <w:i/>
      <w:iCs/>
    </w:rPr>
  </w:style>
  <w:style w:type="table" w:customStyle="1" w:styleId="1f0">
    <w:name w:val="Сетка таблицы1"/>
    <w:basedOn w:val="a7"/>
    <w:next w:val="af"/>
    <w:uiPriority w:val="59"/>
    <w:rsid w:val="00E55FB7"/>
    <w:pPr>
      <w:autoSpaceDE w:val="0"/>
      <w:autoSpaceDN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E55FB7"/>
    <w:pPr>
      <w:tabs>
        <w:tab w:val="left" w:pos="2160"/>
      </w:tabs>
      <w:spacing w:before="120" w:line="240" w:lineRule="exact"/>
    </w:pPr>
    <w:rPr>
      <w:noProof/>
      <w:szCs w:val="24"/>
      <w:lang w:val="en-US"/>
    </w:rPr>
  </w:style>
  <w:style w:type="paragraph" w:styleId="29">
    <w:name w:val="Body Text Indent 2"/>
    <w:basedOn w:val="a5"/>
    <w:link w:val="2a"/>
    <w:rsid w:val="00E55FB7"/>
    <w:pPr>
      <w:spacing w:after="120" w:line="480" w:lineRule="auto"/>
      <w:ind w:left="283"/>
      <w:jc w:val="left"/>
    </w:pPr>
    <w:rPr>
      <w:szCs w:val="24"/>
    </w:rPr>
  </w:style>
  <w:style w:type="character" w:customStyle="1" w:styleId="2a">
    <w:name w:val="Основной текст с отступом 2 Знак"/>
    <w:basedOn w:val="a6"/>
    <w:link w:val="29"/>
    <w:rsid w:val="00E55FB7"/>
    <w:rPr>
      <w:sz w:val="24"/>
      <w:szCs w:val="24"/>
    </w:rPr>
  </w:style>
  <w:style w:type="character" w:customStyle="1" w:styleId="ConsPlusNormal0">
    <w:name w:val="ConsPlusNormal Знак"/>
    <w:basedOn w:val="a6"/>
    <w:link w:val="ConsPlusNormal"/>
    <w:uiPriority w:val="99"/>
    <w:locked/>
    <w:rsid w:val="00E55FB7"/>
    <w:rPr>
      <w:rFonts w:ascii="Arial" w:hAnsi="Arial" w:cs="Arial"/>
    </w:rPr>
  </w:style>
  <w:style w:type="numbering" w:customStyle="1" w:styleId="2b">
    <w:name w:val="Нет списка2"/>
    <w:next w:val="a8"/>
    <w:uiPriority w:val="99"/>
    <w:semiHidden/>
    <w:unhideWhenUsed/>
    <w:rsid w:val="00E55FB7"/>
  </w:style>
  <w:style w:type="character" w:customStyle="1" w:styleId="affff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6"/>
    <w:link w:val="affffc"/>
    <w:locked/>
    <w:rsid w:val="00E55FB7"/>
    <w:rPr>
      <w:sz w:val="24"/>
      <w:szCs w:val="24"/>
    </w:rPr>
  </w:style>
  <w:style w:type="paragraph" w:customStyle="1" w:styleId="2c">
    <w:name w:val="Обычный2"/>
    <w:rsid w:val="00E55FB7"/>
    <w:pPr>
      <w:widowControl w:val="0"/>
      <w:spacing w:line="300" w:lineRule="auto"/>
      <w:ind w:left="160" w:right="200" w:hanging="80"/>
      <w:jc w:val="both"/>
    </w:pPr>
    <w:rPr>
      <w:rFonts w:ascii="Arial" w:hAnsi="Arial"/>
      <w:sz w:val="24"/>
    </w:rPr>
  </w:style>
  <w:style w:type="paragraph" w:customStyle="1" w:styleId="2d">
    <w:name w:val="Абзац списка2"/>
    <w:basedOn w:val="a5"/>
    <w:rsid w:val="00E55FB7"/>
    <w:pPr>
      <w:spacing w:after="200" w:line="276" w:lineRule="auto"/>
      <w:ind w:left="720"/>
      <w:contextualSpacing/>
      <w:jc w:val="left"/>
    </w:pPr>
    <w:rPr>
      <w:rFonts w:ascii="Calibri" w:hAnsi="Calibri"/>
      <w:sz w:val="22"/>
      <w:lang w:eastAsia="en-US"/>
    </w:rPr>
  </w:style>
  <w:style w:type="paragraph" w:customStyle="1" w:styleId="Default">
    <w:name w:val="Default"/>
    <w:rsid w:val="00E55FB7"/>
    <w:pPr>
      <w:autoSpaceDE w:val="0"/>
      <w:autoSpaceDN w:val="0"/>
      <w:adjustRightInd w:val="0"/>
    </w:pPr>
    <w:rPr>
      <w:rFonts w:ascii="Arial" w:hAnsi="Arial" w:cs="Arial"/>
      <w:color w:val="000000"/>
      <w:sz w:val="24"/>
      <w:szCs w:val="24"/>
    </w:rPr>
  </w:style>
  <w:style w:type="character" w:customStyle="1" w:styleId="1f1">
    <w:name w:val="Текст выноски Знак1"/>
    <w:basedOn w:val="a6"/>
    <w:semiHidden/>
    <w:rsid w:val="00E55FB7"/>
    <w:rPr>
      <w:rFonts w:ascii="Tahoma" w:eastAsia="Times New Roman" w:hAnsi="Tahoma" w:cs="Tahoma"/>
      <w:sz w:val="16"/>
      <w:szCs w:val="16"/>
      <w:lang w:eastAsia="ru-RU"/>
    </w:rPr>
  </w:style>
  <w:style w:type="character" w:customStyle="1" w:styleId="310">
    <w:name w:val="Основной текст с отступом 3 Знак1"/>
    <w:basedOn w:val="a6"/>
    <w:semiHidden/>
    <w:rsid w:val="00E55FB7"/>
    <w:rPr>
      <w:sz w:val="16"/>
      <w:szCs w:val="16"/>
    </w:rPr>
  </w:style>
  <w:style w:type="character" w:customStyle="1" w:styleId="211">
    <w:name w:val="Основной текст 2 Знак1"/>
    <w:basedOn w:val="a6"/>
    <w:semiHidden/>
    <w:rsid w:val="00E55FB7"/>
  </w:style>
  <w:style w:type="paragraph" w:styleId="affffc">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5"/>
    <w:link w:val="affffb"/>
    <w:unhideWhenUsed/>
    <w:rsid w:val="00E55FB7"/>
    <w:pPr>
      <w:spacing w:after="120"/>
      <w:ind w:left="283"/>
      <w:jc w:val="left"/>
    </w:pPr>
    <w:rPr>
      <w:szCs w:val="24"/>
    </w:rPr>
  </w:style>
  <w:style w:type="character" w:customStyle="1" w:styleId="1f2">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6"/>
    <w:rsid w:val="00E55FB7"/>
    <w:rPr>
      <w:sz w:val="24"/>
      <w:szCs w:val="22"/>
    </w:rPr>
  </w:style>
  <w:style w:type="table" w:customStyle="1" w:styleId="2e">
    <w:name w:val="Сетка таблицы2"/>
    <w:basedOn w:val="a7"/>
    <w:next w:val="af"/>
    <w:rsid w:val="00E5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5"/>
    <w:rsid w:val="00E55FB7"/>
    <w:pPr>
      <w:widowControl w:val="0"/>
      <w:autoSpaceDE w:val="0"/>
      <w:autoSpaceDN w:val="0"/>
      <w:adjustRightInd w:val="0"/>
      <w:spacing w:line="319" w:lineRule="exact"/>
      <w:jc w:val="center"/>
    </w:pPr>
    <w:rPr>
      <w:szCs w:val="24"/>
    </w:rPr>
  </w:style>
  <w:style w:type="character" w:customStyle="1" w:styleId="FontStyle16">
    <w:name w:val="Font Style16"/>
    <w:uiPriority w:val="99"/>
    <w:rsid w:val="00E55FB7"/>
    <w:rPr>
      <w:rFonts w:ascii="Times New Roman" w:hAnsi="Times New Roman" w:cs="Times New Roman" w:hint="default"/>
      <w:b/>
      <w:bCs/>
      <w:sz w:val="26"/>
      <w:szCs w:val="26"/>
    </w:rPr>
  </w:style>
  <w:style w:type="paragraph" w:customStyle="1" w:styleId="headertext">
    <w:name w:val="headertext"/>
    <w:basedOn w:val="a5"/>
    <w:uiPriority w:val="99"/>
    <w:semiHidden/>
    <w:rsid w:val="00E55FB7"/>
    <w:pPr>
      <w:spacing w:before="100" w:beforeAutospacing="1" w:after="100" w:afterAutospacing="1"/>
      <w:jc w:val="left"/>
    </w:pPr>
    <w:rPr>
      <w:rFonts w:eastAsia="Calibri"/>
      <w:szCs w:val="24"/>
    </w:rPr>
  </w:style>
  <w:style w:type="table" w:customStyle="1" w:styleId="35">
    <w:name w:val="Сетка таблицы3"/>
    <w:basedOn w:val="a7"/>
    <w:next w:val="af"/>
    <w:uiPriority w:val="59"/>
    <w:rsid w:val="00E55F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d">
    <w:name w:val="Subtle Emphasis"/>
    <w:basedOn w:val="a6"/>
    <w:uiPriority w:val="19"/>
    <w:qFormat/>
    <w:rsid w:val="00E55FB7"/>
    <w:rPr>
      <w:i/>
      <w:iCs/>
      <w:color w:val="808080" w:themeColor="text1" w:themeTint="7F"/>
    </w:rPr>
  </w:style>
  <w:style w:type="numbering" w:customStyle="1" w:styleId="36">
    <w:name w:val="Нет списка3"/>
    <w:next w:val="a8"/>
    <w:uiPriority w:val="99"/>
    <w:semiHidden/>
    <w:unhideWhenUsed/>
    <w:rsid w:val="00E55FB7"/>
  </w:style>
  <w:style w:type="table" w:customStyle="1" w:styleId="41">
    <w:name w:val="Сетка таблицы4"/>
    <w:basedOn w:val="a7"/>
    <w:next w:val="af"/>
    <w:uiPriority w:val="59"/>
    <w:rsid w:val="00E55F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8"/>
    <w:uiPriority w:val="99"/>
    <w:semiHidden/>
    <w:unhideWhenUsed/>
    <w:rsid w:val="00E55FB7"/>
  </w:style>
  <w:style w:type="numbering" w:customStyle="1" w:styleId="1111">
    <w:name w:val="Нет списка111"/>
    <w:next w:val="a8"/>
    <w:semiHidden/>
    <w:rsid w:val="00E55FB7"/>
  </w:style>
  <w:style w:type="table" w:customStyle="1" w:styleId="114">
    <w:name w:val="Сетка таблицы11"/>
    <w:basedOn w:val="a7"/>
    <w:next w:val="af"/>
    <w:uiPriority w:val="59"/>
    <w:rsid w:val="00E55FB7"/>
    <w:pPr>
      <w:autoSpaceDE w:val="0"/>
      <w:autoSpaceDN w:val="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8"/>
    <w:uiPriority w:val="99"/>
    <w:semiHidden/>
    <w:unhideWhenUsed/>
    <w:rsid w:val="00E55FB7"/>
  </w:style>
  <w:style w:type="table" w:customStyle="1" w:styleId="213">
    <w:name w:val="Сетка таблицы21"/>
    <w:basedOn w:val="a7"/>
    <w:next w:val="af"/>
    <w:rsid w:val="00E5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7"/>
    <w:next w:val="af"/>
    <w:uiPriority w:val="59"/>
    <w:rsid w:val="00E55F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8"/>
    <w:uiPriority w:val="99"/>
    <w:semiHidden/>
    <w:unhideWhenUsed/>
    <w:rsid w:val="00E55FB7"/>
  </w:style>
  <w:style w:type="character" w:customStyle="1" w:styleId="1f3">
    <w:name w:val="Стиль1 Знак"/>
    <w:rsid w:val="00E55FB7"/>
    <w:rPr>
      <w:rFonts w:ascii="Times New Roman" w:eastAsia="Times New Roman" w:hAnsi="Times New Roman" w:cs="Times New Roman"/>
      <w:sz w:val="28"/>
      <w:szCs w:val="24"/>
      <w:lang w:eastAsia="ru-RU"/>
    </w:rPr>
  </w:style>
  <w:style w:type="character" w:customStyle="1" w:styleId="ListParagraphChar">
    <w:name w:val="List Paragraph Char"/>
    <w:link w:val="1f"/>
    <w:locked/>
    <w:rsid w:val="00E55FB7"/>
    <w:rPr>
      <w:rFonts w:ascii="Calibri" w:hAnsi="Calibri"/>
      <w:sz w:val="22"/>
      <w:szCs w:val="22"/>
      <w:lang w:eastAsia="en-US"/>
    </w:rPr>
  </w:style>
  <w:style w:type="character" w:customStyle="1" w:styleId="214">
    <w:name w:val="Основной текст с отступом 2 Знак1"/>
    <w:locked/>
    <w:rsid w:val="00E55FB7"/>
    <w:rPr>
      <w:rFonts w:ascii="Times New Roman" w:eastAsia="Times New Roman" w:hAnsi="Times New Roman" w:cs="Times New Roman"/>
      <w:sz w:val="24"/>
      <w:szCs w:val="24"/>
      <w:lang w:eastAsia="ru-RU"/>
    </w:rPr>
  </w:style>
  <w:style w:type="paragraph" w:customStyle="1" w:styleId="affffe">
    <w:name w:val="заг табл"/>
    <w:basedOn w:val="a5"/>
    <w:rsid w:val="00E55FB7"/>
    <w:pPr>
      <w:spacing w:after="240" w:line="288" w:lineRule="auto"/>
      <w:jc w:val="center"/>
    </w:pPr>
    <w:rPr>
      <w:rFonts w:ascii="Arial" w:hAnsi="Arial" w:cs="Arial"/>
      <w:b/>
      <w:szCs w:val="20"/>
    </w:rPr>
  </w:style>
  <w:style w:type="character" w:customStyle="1" w:styleId="115">
    <w:name w:val="Основной текст 1 Знак Знак1"/>
    <w:locked/>
    <w:rsid w:val="00E55FB7"/>
    <w:rPr>
      <w:sz w:val="24"/>
      <w:szCs w:val="24"/>
      <w:lang w:val="ru-RU" w:eastAsia="ru-RU" w:bidi="ar-SA"/>
    </w:rPr>
  </w:style>
  <w:style w:type="character" w:customStyle="1" w:styleId="afffff">
    <w:name w:val="Цветовое выделение"/>
    <w:rsid w:val="00E55FB7"/>
    <w:rPr>
      <w:b/>
      <w:bCs/>
      <w:color w:val="000080"/>
    </w:rPr>
  </w:style>
  <w:style w:type="table" w:customStyle="1" w:styleId="51">
    <w:name w:val="Сетка таблицы5"/>
    <w:basedOn w:val="a7"/>
    <w:next w:val="af"/>
    <w:uiPriority w:val="59"/>
    <w:rsid w:val="00E5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Знак Знак4"/>
    <w:rsid w:val="00E55FB7"/>
    <w:rPr>
      <w:sz w:val="24"/>
      <w:szCs w:val="24"/>
      <w:lang w:val="ru-RU" w:eastAsia="ru-RU" w:bidi="ar-SA"/>
    </w:rPr>
  </w:style>
  <w:style w:type="paragraph" w:customStyle="1" w:styleId="2f">
    <w:name w:val="Знак Знак Знак Знак2"/>
    <w:basedOn w:val="a5"/>
    <w:rsid w:val="00E55FB7"/>
    <w:pPr>
      <w:spacing w:before="100" w:beforeAutospacing="1" w:after="100" w:afterAutospacing="1"/>
      <w:jc w:val="left"/>
    </w:pPr>
    <w:rPr>
      <w:rFonts w:ascii="Tahoma" w:hAnsi="Tahoma"/>
      <w:sz w:val="20"/>
      <w:szCs w:val="20"/>
      <w:lang w:val="en-US" w:eastAsia="en-US"/>
    </w:rPr>
  </w:style>
  <w:style w:type="paragraph" w:customStyle="1" w:styleId="afffff0">
    <w:name w:val="Номер"/>
    <w:basedOn w:val="a5"/>
    <w:rsid w:val="00E55FB7"/>
    <w:pPr>
      <w:jc w:val="center"/>
    </w:pPr>
    <w:rPr>
      <w:sz w:val="28"/>
      <w:szCs w:val="20"/>
    </w:rPr>
  </w:style>
  <w:style w:type="paragraph" w:customStyle="1" w:styleId="1f4">
    <w:name w:val="Без интервала1"/>
    <w:rsid w:val="00E55FB7"/>
    <w:rPr>
      <w:rFonts w:ascii="Calibri" w:hAnsi="Calibri"/>
      <w:sz w:val="22"/>
      <w:szCs w:val="22"/>
    </w:rPr>
  </w:style>
  <w:style w:type="character" w:customStyle="1" w:styleId="afffff1">
    <w:name w:val="Знак Знак"/>
    <w:rsid w:val="00E55FB7"/>
    <w:rPr>
      <w:sz w:val="16"/>
      <w:szCs w:val="16"/>
      <w:lang w:val="ru-RU" w:eastAsia="ru-RU" w:bidi="ar-SA"/>
    </w:rPr>
  </w:style>
  <w:style w:type="paragraph" w:customStyle="1" w:styleId="afffff2">
    <w:name w:val="Постановление"/>
    <w:basedOn w:val="a5"/>
    <w:rsid w:val="00E55FB7"/>
    <w:pPr>
      <w:jc w:val="center"/>
    </w:pPr>
    <w:rPr>
      <w:spacing w:val="-14"/>
      <w:sz w:val="30"/>
      <w:szCs w:val="20"/>
    </w:rPr>
  </w:style>
  <w:style w:type="character" w:customStyle="1" w:styleId="apple-style-span">
    <w:name w:val="apple-style-span"/>
    <w:basedOn w:val="a6"/>
    <w:rsid w:val="00E55FB7"/>
  </w:style>
  <w:style w:type="character" w:customStyle="1" w:styleId="2f0">
    <w:name w:val="Знак Знак2"/>
    <w:rsid w:val="00E55FB7"/>
    <w:rPr>
      <w:sz w:val="24"/>
      <w:szCs w:val="24"/>
      <w:lang w:val="ru-RU" w:eastAsia="ru-RU" w:bidi="ar-SA"/>
    </w:rPr>
  </w:style>
  <w:style w:type="paragraph" w:customStyle="1" w:styleId="1f5">
    <w:name w:val="Заголовок 1К"/>
    <w:basedOn w:val="a5"/>
    <w:autoRedefine/>
    <w:rsid w:val="00E55FB7"/>
    <w:pPr>
      <w:ind w:right="-108"/>
      <w:jc w:val="left"/>
    </w:pPr>
    <w:rPr>
      <w:szCs w:val="24"/>
    </w:rPr>
  </w:style>
  <w:style w:type="paragraph" w:customStyle="1" w:styleId="xl31">
    <w:name w:val="xl31"/>
    <w:basedOn w:val="a5"/>
    <w:rsid w:val="00E55FB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BodyText21">
    <w:name w:val="Body Text 21"/>
    <w:basedOn w:val="a5"/>
    <w:rsid w:val="00E55FB7"/>
    <w:pPr>
      <w:overflowPunct w:val="0"/>
      <w:autoSpaceDE w:val="0"/>
      <w:autoSpaceDN w:val="0"/>
      <w:adjustRightInd w:val="0"/>
      <w:ind w:firstLine="720"/>
    </w:pPr>
    <w:rPr>
      <w:sz w:val="28"/>
      <w:szCs w:val="20"/>
    </w:rPr>
  </w:style>
  <w:style w:type="paragraph" w:customStyle="1" w:styleId="FR1">
    <w:name w:val="FR1"/>
    <w:rsid w:val="00E55FB7"/>
    <w:pPr>
      <w:widowControl w:val="0"/>
      <w:autoSpaceDE w:val="0"/>
      <w:autoSpaceDN w:val="0"/>
      <w:adjustRightInd w:val="0"/>
      <w:spacing w:line="260" w:lineRule="auto"/>
      <w:ind w:firstLine="720"/>
      <w:jc w:val="both"/>
    </w:pPr>
    <w:rPr>
      <w:sz w:val="28"/>
    </w:rPr>
  </w:style>
  <w:style w:type="character" w:customStyle="1" w:styleId="1f6">
    <w:name w:val="Текст Знак1"/>
    <w:basedOn w:val="a6"/>
    <w:uiPriority w:val="99"/>
    <w:semiHidden/>
    <w:rsid w:val="00E55FB7"/>
    <w:rPr>
      <w:rFonts w:ascii="Consolas" w:hAnsi="Consolas" w:cs="Consolas"/>
      <w:sz w:val="21"/>
      <w:szCs w:val="21"/>
    </w:rPr>
  </w:style>
  <w:style w:type="character" w:customStyle="1" w:styleId="FontStyle11">
    <w:name w:val="Font Style11"/>
    <w:rsid w:val="00E55FB7"/>
    <w:rPr>
      <w:rFonts w:ascii="Times New Roman" w:hAnsi="Times New Roman" w:cs="Times New Roman"/>
      <w:sz w:val="26"/>
      <w:szCs w:val="26"/>
    </w:rPr>
  </w:style>
  <w:style w:type="character" w:customStyle="1" w:styleId="37">
    <w:name w:val="Знак Знак3"/>
    <w:locked/>
    <w:rsid w:val="00E55FB7"/>
    <w:rPr>
      <w:sz w:val="24"/>
      <w:szCs w:val="24"/>
      <w:lang w:val="ru-RU" w:eastAsia="ru-RU" w:bidi="ar-SA"/>
    </w:rPr>
  </w:style>
  <w:style w:type="paragraph" w:customStyle="1" w:styleId="215">
    <w:name w:val="Основной текст 21"/>
    <w:basedOn w:val="a5"/>
    <w:rsid w:val="00FB2900"/>
    <w:pPr>
      <w:widowControl w:val="0"/>
      <w:tabs>
        <w:tab w:val="left" w:pos="-1134"/>
      </w:tabs>
      <w:overflowPunct w:val="0"/>
      <w:autoSpaceDE w:val="0"/>
      <w:autoSpaceDN w:val="0"/>
      <w:adjustRightInd w:val="0"/>
      <w:textAlignment w:val="baseline"/>
    </w:pPr>
    <w:rPr>
      <w:szCs w:val="20"/>
    </w:rPr>
  </w:style>
  <w:style w:type="paragraph" w:customStyle="1" w:styleId="1f7">
    <w:name w:val="Знак Знак Знак1 Знак Знак Знак Знак Знак Знак Знак Знак"/>
    <w:basedOn w:val="a5"/>
    <w:rsid w:val="00E55FB7"/>
    <w:pPr>
      <w:spacing w:before="100" w:beforeAutospacing="1" w:after="100" w:afterAutospacing="1"/>
      <w:jc w:val="left"/>
    </w:pPr>
    <w:rPr>
      <w:rFonts w:ascii="Tahoma" w:hAnsi="Tahoma"/>
      <w:sz w:val="20"/>
      <w:szCs w:val="20"/>
      <w:lang w:val="en-US" w:eastAsia="en-US"/>
    </w:rPr>
  </w:style>
  <w:style w:type="character" w:customStyle="1" w:styleId="7">
    <w:name w:val="Знак Знак7"/>
    <w:locked/>
    <w:rsid w:val="00E55FB7"/>
    <w:rPr>
      <w:sz w:val="24"/>
      <w:szCs w:val="24"/>
      <w:lang w:val="ru-RU" w:eastAsia="ru-RU" w:bidi="ar-SA"/>
    </w:rPr>
  </w:style>
  <w:style w:type="character" w:customStyle="1" w:styleId="1f8">
    <w:name w:val="Знак Знак1"/>
    <w:locked/>
    <w:rsid w:val="00E55FB7"/>
    <w:rPr>
      <w:sz w:val="24"/>
      <w:szCs w:val="24"/>
      <w:lang w:val="ru-RU" w:eastAsia="ru-RU" w:bidi="ar-SA"/>
    </w:rPr>
  </w:style>
  <w:style w:type="character" w:customStyle="1" w:styleId="FontStyle12">
    <w:name w:val="Font Style12"/>
    <w:rsid w:val="00E55FB7"/>
    <w:rPr>
      <w:rFonts w:ascii="Times New Roman" w:hAnsi="Times New Roman" w:cs="Times New Roman"/>
      <w:sz w:val="24"/>
      <w:szCs w:val="24"/>
    </w:rPr>
  </w:style>
  <w:style w:type="paragraph" w:customStyle="1" w:styleId="Style5">
    <w:name w:val="Style5"/>
    <w:basedOn w:val="a5"/>
    <w:rsid w:val="00E55FB7"/>
    <w:pPr>
      <w:widowControl w:val="0"/>
      <w:autoSpaceDE w:val="0"/>
      <w:autoSpaceDN w:val="0"/>
      <w:adjustRightInd w:val="0"/>
      <w:spacing w:line="278" w:lineRule="exact"/>
      <w:jc w:val="center"/>
    </w:pPr>
    <w:rPr>
      <w:rFonts w:ascii="Courier New" w:hAnsi="Courier New" w:cs="Courier New"/>
      <w:szCs w:val="24"/>
    </w:rPr>
  </w:style>
  <w:style w:type="character" w:customStyle="1" w:styleId="dash0410043104370430044600200441043f04380441043a0430char">
    <w:name w:val="dash0410_0431_0437_0430_0446_0020_0441_043f_0438_0441_043a_0430__char"/>
    <w:rsid w:val="00E55FB7"/>
    <w:rPr>
      <w:rFonts w:cs="Times New Roman"/>
    </w:rPr>
  </w:style>
  <w:style w:type="paragraph" w:customStyle="1" w:styleId="afffff3">
    <w:name w:val="основной"/>
    <w:basedOn w:val="a5"/>
    <w:rsid w:val="00E55FB7"/>
    <w:pPr>
      <w:ind w:firstLine="567"/>
    </w:pPr>
    <w:rPr>
      <w:sz w:val="28"/>
      <w:szCs w:val="20"/>
    </w:rPr>
  </w:style>
  <w:style w:type="paragraph" w:customStyle="1" w:styleId="afffff4">
    <w:name w:val="Текстовый блок"/>
    <w:rsid w:val="00E55FB7"/>
    <w:rPr>
      <w:rFonts w:ascii="Helvetica" w:eastAsia="ヒラギノ角ゴ Pro W3" w:hAnsi="Helvetica"/>
      <w:color w:val="000000"/>
      <w:sz w:val="24"/>
    </w:rPr>
  </w:style>
  <w:style w:type="paragraph" w:customStyle="1" w:styleId="s4-wptoptable1">
    <w:name w:val="s4-wptoptable1"/>
    <w:basedOn w:val="a5"/>
    <w:rsid w:val="00E55FB7"/>
    <w:pPr>
      <w:spacing w:before="100" w:beforeAutospacing="1" w:after="100" w:afterAutospacing="1"/>
      <w:jc w:val="left"/>
    </w:pPr>
    <w:rPr>
      <w:szCs w:val="24"/>
    </w:rPr>
  </w:style>
  <w:style w:type="paragraph" w:customStyle="1" w:styleId="2f1">
    <w:name w:val="Без интервала2"/>
    <w:rsid w:val="00E55FB7"/>
    <w:rPr>
      <w:rFonts w:ascii="Calibri" w:hAnsi="Calibri"/>
      <w:sz w:val="22"/>
      <w:szCs w:val="22"/>
      <w:lang w:eastAsia="en-US"/>
    </w:rPr>
  </w:style>
  <w:style w:type="character" w:customStyle="1" w:styleId="afffff5">
    <w:name w:val="Основной текст_"/>
    <w:link w:val="2f2"/>
    <w:rsid w:val="00E55FB7"/>
    <w:rPr>
      <w:sz w:val="26"/>
      <w:szCs w:val="26"/>
      <w:shd w:val="clear" w:color="auto" w:fill="FFFFFF"/>
    </w:rPr>
  </w:style>
  <w:style w:type="paragraph" w:customStyle="1" w:styleId="2f2">
    <w:name w:val="Основной текст2"/>
    <w:basedOn w:val="a5"/>
    <w:link w:val="afffff5"/>
    <w:rsid w:val="00E55FB7"/>
    <w:pPr>
      <w:widowControl w:val="0"/>
      <w:shd w:val="clear" w:color="auto" w:fill="FFFFFF"/>
      <w:spacing w:before="180" w:line="317" w:lineRule="exact"/>
    </w:pPr>
    <w:rPr>
      <w:sz w:val="26"/>
      <w:szCs w:val="26"/>
    </w:rPr>
  </w:style>
  <w:style w:type="character" w:styleId="afffff6">
    <w:name w:val="endnote reference"/>
    <w:rsid w:val="00E55FB7"/>
    <w:rPr>
      <w:vertAlign w:val="superscript"/>
    </w:rPr>
  </w:style>
  <w:style w:type="character" w:customStyle="1" w:styleId="12pt">
    <w:name w:val="Основной текст + 12 pt"/>
    <w:rsid w:val="00E55FB7"/>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55FB7"/>
    <w:rPr>
      <w:rFonts w:ascii="Times New Roman" w:eastAsia="Times New Roman" w:hAnsi="Times New Roman" w:cs="Times New Roman"/>
      <w:sz w:val="28"/>
      <w:szCs w:val="28"/>
      <w:shd w:val="clear" w:color="auto" w:fill="FFFFFF"/>
    </w:rPr>
  </w:style>
  <w:style w:type="paragraph" w:customStyle="1" w:styleId="afffff7">
    <w:name w:val="Текст в заданном формате"/>
    <w:basedOn w:val="a5"/>
    <w:rsid w:val="00E55FB7"/>
    <w:pPr>
      <w:widowControl w:val="0"/>
      <w:suppressAutoHyphens/>
      <w:jc w:val="left"/>
    </w:pPr>
    <w:rPr>
      <w:rFonts w:ascii="Courier New" w:eastAsia="NSimSun" w:hAnsi="Courier New" w:cs="Courier New"/>
      <w:sz w:val="20"/>
      <w:szCs w:val="20"/>
      <w:lang w:val="de-DE" w:eastAsia="hi-IN" w:bidi="hi-IN"/>
    </w:rPr>
  </w:style>
  <w:style w:type="numbering" w:customStyle="1" w:styleId="52">
    <w:name w:val="Нет списка5"/>
    <w:next w:val="a8"/>
    <w:uiPriority w:val="99"/>
    <w:semiHidden/>
    <w:unhideWhenUsed/>
    <w:rsid w:val="00E55FB7"/>
  </w:style>
  <w:style w:type="table" w:customStyle="1" w:styleId="61">
    <w:name w:val="Сетка таблицы6"/>
    <w:basedOn w:val="a7"/>
    <w:next w:val="af"/>
    <w:uiPriority w:val="59"/>
    <w:rsid w:val="00E5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8">
    <w:name w:val="toc 3"/>
    <w:basedOn w:val="a5"/>
    <w:next w:val="a5"/>
    <w:autoRedefine/>
    <w:uiPriority w:val="39"/>
    <w:unhideWhenUsed/>
    <w:qFormat/>
    <w:rsid w:val="00E55FB7"/>
    <w:pPr>
      <w:spacing w:after="100" w:line="276" w:lineRule="auto"/>
      <w:ind w:left="440"/>
      <w:jc w:val="left"/>
    </w:pPr>
    <w:rPr>
      <w:rFonts w:asciiTheme="minorHAnsi" w:eastAsiaTheme="minorEastAsia" w:hAnsiTheme="minorHAnsi" w:cstheme="minorBidi"/>
      <w:sz w:val="22"/>
    </w:rPr>
  </w:style>
  <w:style w:type="character" w:customStyle="1" w:styleId="afff7">
    <w:name w:val="_рисунок Знак"/>
    <w:basedOn w:val="afff4"/>
    <w:link w:val="a0"/>
    <w:rsid w:val="00E55FB7"/>
    <w:rPr>
      <w:b/>
      <w:bCs/>
      <w:i/>
      <w:sz w:val="24"/>
      <w:szCs w:val="18"/>
    </w:rPr>
  </w:style>
  <w:style w:type="paragraph" w:customStyle="1" w:styleId="01121">
    <w:name w:val="Стиль 01 текст таблицы №12 +"/>
    <w:basedOn w:val="0112"/>
    <w:autoRedefine/>
    <w:rsid w:val="00BF5479"/>
  </w:style>
  <w:style w:type="character" w:customStyle="1" w:styleId="afff9">
    <w:name w:val="_диаграмма Знак"/>
    <w:basedOn w:val="a6"/>
    <w:link w:val="afff8"/>
    <w:rsid w:val="00E55FB7"/>
    <w:rPr>
      <w:sz w:val="24"/>
      <w:szCs w:val="22"/>
    </w:rPr>
  </w:style>
  <w:style w:type="paragraph" w:customStyle="1" w:styleId="a">
    <w:name w:val="Маркер"/>
    <w:basedOn w:val="a9"/>
    <w:link w:val="afffff8"/>
    <w:qFormat/>
    <w:rsid w:val="003A48F8"/>
    <w:pPr>
      <w:widowControl w:val="0"/>
      <w:numPr>
        <w:numId w:val="9"/>
      </w:numPr>
      <w:shd w:val="clear" w:color="auto" w:fill="FFFFFF"/>
    </w:pPr>
    <w:rPr>
      <w:rFonts w:ascii="Times New Roman" w:hAnsi="Times New Roman"/>
      <w:sz w:val="28"/>
      <w:szCs w:val="28"/>
    </w:rPr>
  </w:style>
  <w:style w:type="character" w:customStyle="1" w:styleId="afffff8">
    <w:name w:val="Маркер Знак"/>
    <w:basedOn w:val="a6"/>
    <w:link w:val="a"/>
    <w:rsid w:val="003A48F8"/>
    <w:rPr>
      <w:sz w:val="28"/>
      <w:szCs w:val="28"/>
      <w:shd w:val="clear" w:color="auto" w:fill="FFFFFF"/>
    </w:rPr>
  </w:style>
  <w:style w:type="paragraph" w:customStyle="1" w:styleId="2f3">
    <w:name w:val="Стиль2"/>
    <w:basedOn w:val="a5"/>
    <w:link w:val="2f4"/>
    <w:qFormat/>
    <w:rsid w:val="003A48F8"/>
    <w:rPr>
      <w:rFonts w:eastAsia="Calibri"/>
      <w:color w:val="000000"/>
      <w:sz w:val="28"/>
      <w:szCs w:val="28"/>
    </w:rPr>
  </w:style>
  <w:style w:type="character" w:customStyle="1" w:styleId="2f4">
    <w:name w:val="Стиль2 Знак"/>
    <w:basedOn w:val="a6"/>
    <w:link w:val="2f3"/>
    <w:rsid w:val="003A48F8"/>
    <w:rPr>
      <w:rFonts w:eastAsia="Calibri"/>
      <w:color w:val="000000"/>
      <w:sz w:val="28"/>
      <w:szCs w:val="28"/>
    </w:rPr>
  </w:style>
  <w:style w:type="paragraph" w:customStyle="1" w:styleId="91">
    <w:name w:val="Основной текст9"/>
    <w:basedOn w:val="a5"/>
    <w:rsid w:val="00B324BB"/>
    <w:pPr>
      <w:widowControl w:val="0"/>
      <w:shd w:val="clear" w:color="auto" w:fill="FFFFFF"/>
      <w:spacing w:before="360" w:after="720" w:line="0" w:lineRule="atLeast"/>
      <w:ind w:hanging="1080"/>
    </w:pPr>
    <w:rPr>
      <w:sz w:val="27"/>
      <w:szCs w:val="27"/>
      <w:lang w:eastAsia="en-US"/>
    </w:rPr>
  </w:style>
  <w:style w:type="paragraph" w:customStyle="1" w:styleId="Normal1">
    <w:name w:val="Normal1"/>
    <w:rsid w:val="004D3421"/>
    <w:pPr>
      <w:widowControl w:val="0"/>
      <w:snapToGrid w:val="0"/>
      <w:spacing w:line="300" w:lineRule="auto"/>
      <w:jc w:val="both"/>
    </w:pPr>
    <w:rPr>
      <w:sz w:val="24"/>
    </w:rPr>
  </w:style>
  <w:style w:type="paragraph" w:styleId="39">
    <w:name w:val="Body Text 3"/>
    <w:basedOn w:val="a5"/>
    <w:link w:val="3a"/>
    <w:unhideWhenUsed/>
    <w:rsid w:val="004D3421"/>
    <w:pPr>
      <w:spacing w:after="120"/>
      <w:jc w:val="left"/>
    </w:pPr>
    <w:rPr>
      <w:sz w:val="16"/>
      <w:szCs w:val="16"/>
    </w:rPr>
  </w:style>
  <w:style w:type="character" w:customStyle="1" w:styleId="3a">
    <w:name w:val="Основной текст 3 Знак"/>
    <w:basedOn w:val="a6"/>
    <w:link w:val="39"/>
    <w:rsid w:val="004D3421"/>
    <w:rPr>
      <w:sz w:val="16"/>
      <w:szCs w:val="16"/>
    </w:rPr>
  </w:style>
  <w:style w:type="table" w:customStyle="1" w:styleId="410">
    <w:name w:val="Сетка таблицы41"/>
    <w:basedOn w:val="a7"/>
    <w:uiPriority w:val="59"/>
    <w:rsid w:val="00BB12D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5"/>
    <w:rsid w:val="00FF003A"/>
    <w:pPr>
      <w:widowControl w:val="0"/>
      <w:tabs>
        <w:tab w:val="left" w:pos="-1134"/>
      </w:tabs>
      <w:overflowPunct w:val="0"/>
      <w:autoSpaceDE w:val="0"/>
      <w:autoSpaceDN w:val="0"/>
      <w:adjustRightInd w:val="0"/>
      <w:textAlignment w:val="baseline"/>
    </w:pPr>
    <w:rPr>
      <w:szCs w:val="20"/>
    </w:rPr>
  </w:style>
  <w:style w:type="paragraph" w:customStyle="1" w:styleId="Pa0">
    <w:name w:val="Pa0"/>
    <w:basedOn w:val="a5"/>
    <w:next w:val="a5"/>
    <w:uiPriority w:val="99"/>
    <w:rsid w:val="00D86FEB"/>
    <w:pPr>
      <w:autoSpaceDE w:val="0"/>
      <w:autoSpaceDN w:val="0"/>
      <w:adjustRightInd w:val="0"/>
      <w:spacing w:line="181" w:lineRule="atLeast"/>
      <w:jc w:val="left"/>
    </w:pPr>
    <w:rPr>
      <w:rFonts w:ascii="HeliosCondLight" w:eastAsia="Calibri" w:hAnsi="HeliosCondLight"/>
      <w:szCs w:val="24"/>
    </w:rPr>
  </w:style>
  <w:style w:type="character" w:customStyle="1" w:styleId="apple-converted-space">
    <w:name w:val="apple-converted-space"/>
    <w:basedOn w:val="a6"/>
    <w:rsid w:val="00EB744D"/>
  </w:style>
</w:styles>
</file>

<file path=word/webSettings.xml><?xml version="1.0" encoding="utf-8"?>
<w:webSettings xmlns:r="http://schemas.openxmlformats.org/officeDocument/2006/relationships" xmlns:w="http://schemas.openxmlformats.org/wordprocessingml/2006/main">
  <w:divs>
    <w:div w:id="11999979">
      <w:bodyDiv w:val="1"/>
      <w:marLeft w:val="0"/>
      <w:marRight w:val="0"/>
      <w:marTop w:val="0"/>
      <w:marBottom w:val="0"/>
      <w:divBdr>
        <w:top w:val="none" w:sz="0" w:space="0" w:color="auto"/>
        <w:left w:val="none" w:sz="0" w:space="0" w:color="auto"/>
        <w:bottom w:val="none" w:sz="0" w:space="0" w:color="auto"/>
        <w:right w:val="none" w:sz="0" w:space="0" w:color="auto"/>
      </w:divBdr>
    </w:div>
    <w:div w:id="41174447">
      <w:bodyDiv w:val="1"/>
      <w:marLeft w:val="0"/>
      <w:marRight w:val="0"/>
      <w:marTop w:val="0"/>
      <w:marBottom w:val="0"/>
      <w:divBdr>
        <w:top w:val="none" w:sz="0" w:space="0" w:color="auto"/>
        <w:left w:val="none" w:sz="0" w:space="0" w:color="auto"/>
        <w:bottom w:val="none" w:sz="0" w:space="0" w:color="auto"/>
        <w:right w:val="none" w:sz="0" w:space="0" w:color="auto"/>
      </w:divBdr>
    </w:div>
    <w:div w:id="106169131">
      <w:bodyDiv w:val="1"/>
      <w:marLeft w:val="0"/>
      <w:marRight w:val="0"/>
      <w:marTop w:val="0"/>
      <w:marBottom w:val="0"/>
      <w:divBdr>
        <w:top w:val="none" w:sz="0" w:space="0" w:color="auto"/>
        <w:left w:val="none" w:sz="0" w:space="0" w:color="auto"/>
        <w:bottom w:val="none" w:sz="0" w:space="0" w:color="auto"/>
        <w:right w:val="none" w:sz="0" w:space="0" w:color="auto"/>
      </w:divBdr>
    </w:div>
    <w:div w:id="124977341">
      <w:bodyDiv w:val="1"/>
      <w:marLeft w:val="0"/>
      <w:marRight w:val="0"/>
      <w:marTop w:val="0"/>
      <w:marBottom w:val="0"/>
      <w:divBdr>
        <w:top w:val="none" w:sz="0" w:space="0" w:color="auto"/>
        <w:left w:val="none" w:sz="0" w:space="0" w:color="auto"/>
        <w:bottom w:val="none" w:sz="0" w:space="0" w:color="auto"/>
        <w:right w:val="none" w:sz="0" w:space="0" w:color="auto"/>
      </w:divBdr>
    </w:div>
    <w:div w:id="174616089">
      <w:bodyDiv w:val="1"/>
      <w:marLeft w:val="0"/>
      <w:marRight w:val="0"/>
      <w:marTop w:val="0"/>
      <w:marBottom w:val="0"/>
      <w:divBdr>
        <w:top w:val="none" w:sz="0" w:space="0" w:color="auto"/>
        <w:left w:val="none" w:sz="0" w:space="0" w:color="auto"/>
        <w:bottom w:val="none" w:sz="0" w:space="0" w:color="auto"/>
        <w:right w:val="none" w:sz="0" w:space="0" w:color="auto"/>
      </w:divBdr>
    </w:div>
    <w:div w:id="177933343">
      <w:bodyDiv w:val="1"/>
      <w:marLeft w:val="0"/>
      <w:marRight w:val="0"/>
      <w:marTop w:val="0"/>
      <w:marBottom w:val="0"/>
      <w:divBdr>
        <w:top w:val="none" w:sz="0" w:space="0" w:color="auto"/>
        <w:left w:val="none" w:sz="0" w:space="0" w:color="auto"/>
        <w:bottom w:val="none" w:sz="0" w:space="0" w:color="auto"/>
        <w:right w:val="none" w:sz="0" w:space="0" w:color="auto"/>
      </w:divBdr>
    </w:div>
    <w:div w:id="185139965">
      <w:bodyDiv w:val="1"/>
      <w:marLeft w:val="0"/>
      <w:marRight w:val="0"/>
      <w:marTop w:val="0"/>
      <w:marBottom w:val="0"/>
      <w:divBdr>
        <w:top w:val="none" w:sz="0" w:space="0" w:color="auto"/>
        <w:left w:val="none" w:sz="0" w:space="0" w:color="auto"/>
        <w:bottom w:val="none" w:sz="0" w:space="0" w:color="auto"/>
        <w:right w:val="none" w:sz="0" w:space="0" w:color="auto"/>
      </w:divBdr>
    </w:div>
    <w:div w:id="212038777">
      <w:bodyDiv w:val="1"/>
      <w:marLeft w:val="0"/>
      <w:marRight w:val="0"/>
      <w:marTop w:val="0"/>
      <w:marBottom w:val="0"/>
      <w:divBdr>
        <w:top w:val="none" w:sz="0" w:space="0" w:color="auto"/>
        <w:left w:val="none" w:sz="0" w:space="0" w:color="auto"/>
        <w:bottom w:val="none" w:sz="0" w:space="0" w:color="auto"/>
        <w:right w:val="none" w:sz="0" w:space="0" w:color="auto"/>
      </w:divBdr>
    </w:div>
    <w:div w:id="242225335">
      <w:bodyDiv w:val="1"/>
      <w:marLeft w:val="0"/>
      <w:marRight w:val="0"/>
      <w:marTop w:val="0"/>
      <w:marBottom w:val="0"/>
      <w:divBdr>
        <w:top w:val="none" w:sz="0" w:space="0" w:color="auto"/>
        <w:left w:val="none" w:sz="0" w:space="0" w:color="auto"/>
        <w:bottom w:val="none" w:sz="0" w:space="0" w:color="auto"/>
        <w:right w:val="none" w:sz="0" w:space="0" w:color="auto"/>
      </w:divBdr>
    </w:div>
    <w:div w:id="315452769">
      <w:bodyDiv w:val="1"/>
      <w:marLeft w:val="0"/>
      <w:marRight w:val="0"/>
      <w:marTop w:val="0"/>
      <w:marBottom w:val="0"/>
      <w:divBdr>
        <w:top w:val="none" w:sz="0" w:space="0" w:color="auto"/>
        <w:left w:val="none" w:sz="0" w:space="0" w:color="auto"/>
        <w:bottom w:val="none" w:sz="0" w:space="0" w:color="auto"/>
        <w:right w:val="none" w:sz="0" w:space="0" w:color="auto"/>
      </w:divBdr>
    </w:div>
    <w:div w:id="372583203">
      <w:bodyDiv w:val="1"/>
      <w:marLeft w:val="0"/>
      <w:marRight w:val="0"/>
      <w:marTop w:val="0"/>
      <w:marBottom w:val="0"/>
      <w:divBdr>
        <w:top w:val="none" w:sz="0" w:space="0" w:color="auto"/>
        <w:left w:val="none" w:sz="0" w:space="0" w:color="auto"/>
        <w:bottom w:val="none" w:sz="0" w:space="0" w:color="auto"/>
        <w:right w:val="none" w:sz="0" w:space="0" w:color="auto"/>
      </w:divBdr>
    </w:div>
    <w:div w:id="396125171">
      <w:bodyDiv w:val="1"/>
      <w:marLeft w:val="0"/>
      <w:marRight w:val="0"/>
      <w:marTop w:val="0"/>
      <w:marBottom w:val="0"/>
      <w:divBdr>
        <w:top w:val="none" w:sz="0" w:space="0" w:color="auto"/>
        <w:left w:val="none" w:sz="0" w:space="0" w:color="auto"/>
        <w:bottom w:val="none" w:sz="0" w:space="0" w:color="auto"/>
        <w:right w:val="none" w:sz="0" w:space="0" w:color="auto"/>
      </w:divBdr>
    </w:div>
    <w:div w:id="414130693">
      <w:bodyDiv w:val="1"/>
      <w:marLeft w:val="0"/>
      <w:marRight w:val="0"/>
      <w:marTop w:val="0"/>
      <w:marBottom w:val="0"/>
      <w:divBdr>
        <w:top w:val="none" w:sz="0" w:space="0" w:color="auto"/>
        <w:left w:val="none" w:sz="0" w:space="0" w:color="auto"/>
        <w:bottom w:val="none" w:sz="0" w:space="0" w:color="auto"/>
        <w:right w:val="none" w:sz="0" w:space="0" w:color="auto"/>
      </w:divBdr>
    </w:div>
    <w:div w:id="446198574">
      <w:bodyDiv w:val="1"/>
      <w:marLeft w:val="0"/>
      <w:marRight w:val="0"/>
      <w:marTop w:val="0"/>
      <w:marBottom w:val="0"/>
      <w:divBdr>
        <w:top w:val="none" w:sz="0" w:space="0" w:color="auto"/>
        <w:left w:val="none" w:sz="0" w:space="0" w:color="auto"/>
        <w:bottom w:val="none" w:sz="0" w:space="0" w:color="auto"/>
        <w:right w:val="none" w:sz="0" w:space="0" w:color="auto"/>
      </w:divBdr>
    </w:div>
    <w:div w:id="454298845">
      <w:bodyDiv w:val="1"/>
      <w:marLeft w:val="0"/>
      <w:marRight w:val="0"/>
      <w:marTop w:val="0"/>
      <w:marBottom w:val="0"/>
      <w:divBdr>
        <w:top w:val="none" w:sz="0" w:space="0" w:color="auto"/>
        <w:left w:val="none" w:sz="0" w:space="0" w:color="auto"/>
        <w:bottom w:val="none" w:sz="0" w:space="0" w:color="auto"/>
        <w:right w:val="none" w:sz="0" w:space="0" w:color="auto"/>
      </w:divBdr>
    </w:div>
    <w:div w:id="493570074">
      <w:bodyDiv w:val="1"/>
      <w:marLeft w:val="0"/>
      <w:marRight w:val="0"/>
      <w:marTop w:val="0"/>
      <w:marBottom w:val="0"/>
      <w:divBdr>
        <w:top w:val="none" w:sz="0" w:space="0" w:color="auto"/>
        <w:left w:val="none" w:sz="0" w:space="0" w:color="auto"/>
        <w:bottom w:val="none" w:sz="0" w:space="0" w:color="auto"/>
        <w:right w:val="none" w:sz="0" w:space="0" w:color="auto"/>
      </w:divBdr>
    </w:div>
    <w:div w:id="499199084">
      <w:bodyDiv w:val="1"/>
      <w:marLeft w:val="0"/>
      <w:marRight w:val="0"/>
      <w:marTop w:val="0"/>
      <w:marBottom w:val="0"/>
      <w:divBdr>
        <w:top w:val="none" w:sz="0" w:space="0" w:color="auto"/>
        <w:left w:val="none" w:sz="0" w:space="0" w:color="auto"/>
        <w:bottom w:val="none" w:sz="0" w:space="0" w:color="auto"/>
        <w:right w:val="none" w:sz="0" w:space="0" w:color="auto"/>
      </w:divBdr>
    </w:div>
    <w:div w:id="550070238">
      <w:bodyDiv w:val="1"/>
      <w:marLeft w:val="0"/>
      <w:marRight w:val="0"/>
      <w:marTop w:val="0"/>
      <w:marBottom w:val="0"/>
      <w:divBdr>
        <w:top w:val="none" w:sz="0" w:space="0" w:color="auto"/>
        <w:left w:val="none" w:sz="0" w:space="0" w:color="auto"/>
        <w:bottom w:val="none" w:sz="0" w:space="0" w:color="auto"/>
        <w:right w:val="none" w:sz="0" w:space="0" w:color="auto"/>
      </w:divBdr>
    </w:div>
    <w:div w:id="588199287">
      <w:bodyDiv w:val="1"/>
      <w:marLeft w:val="0"/>
      <w:marRight w:val="0"/>
      <w:marTop w:val="0"/>
      <w:marBottom w:val="0"/>
      <w:divBdr>
        <w:top w:val="none" w:sz="0" w:space="0" w:color="auto"/>
        <w:left w:val="none" w:sz="0" w:space="0" w:color="auto"/>
        <w:bottom w:val="none" w:sz="0" w:space="0" w:color="auto"/>
        <w:right w:val="none" w:sz="0" w:space="0" w:color="auto"/>
      </w:divBdr>
    </w:div>
    <w:div w:id="626591932">
      <w:bodyDiv w:val="1"/>
      <w:marLeft w:val="0"/>
      <w:marRight w:val="0"/>
      <w:marTop w:val="0"/>
      <w:marBottom w:val="0"/>
      <w:divBdr>
        <w:top w:val="none" w:sz="0" w:space="0" w:color="auto"/>
        <w:left w:val="none" w:sz="0" w:space="0" w:color="auto"/>
        <w:bottom w:val="none" w:sz="0" w:space="0" w:color="auto"/>
        <w:right w:val="none" w:sz="0" w:space="0" w:color="auto"/>
      </w:divBdr>
    </w:div>
    <w:div w:id="746801068">
      <w:bodyDiv w:val="1"/>
      <w:marLeft w:val="0"/>
      <w:marRight w:val="0"/>
      <w:marTop w:val="0"/>
      <w:marBottom w:val="0"/>
      <w:divBdr>
        <w:top w:val="none" w:sz="0" w:space="0" w:color="auto"/>
        <w:left w:val="none" w:sz="0" w:space="0" w:color="auto"/>
        <w:bottom w:val="none" w:sz="0" w:space="0" w:color="auto"/>
        <w:right w:val="none" w:sz="0" w:space="0" w:color="auto"/>
      </w:divBdr>
    </w:div>
    <w:div w:id="761952321">
      <w:bodyDiv w:val="1"/>
      <w:marLeft w:val="0"/>
      <w:marRight w:val="0"/>
      <w:marTop w:val="0"/>
      <w:marBottom w:val="0"/>
      <w:divBdr>
        <w:top w:val="none" w:sz="0" w:space="0" w:color="auto"/>
        <w:left w:val="none" w:sz="0" w:space="0" w:color="auto"/>
        <w:bottom w:val="none" w:sz="0" w:space="0" w:color="auto"/>
        <w:right w:val="none" w:sz="0" w:space="0" w:color="auto"/>
      </w:divBdr>
    </w:div>
    <w:div w:id="780955412">
      <w:bodyDiv w:val="1"/>
      <w:marLeft w:val="0"/>
      <w:marRight w:val="0"/>
      <w:marTop w:val="0"/>
      <w:marBottom w:val="0"/>
      <w:divBdr>
        <w:top w:val="none" w:sz="0" w:space="0" w:color="auto"/>
        <w:left w:val="none" w:sz="0" w:space="0" w:color="auto"/>
        <w:bottom w:val="none" w:sz="0" w:space="0" w:color="auto"/>
        <w:right w:val="none" w:sz="0" w:space="0" w:color="auto"/>
      </w:divBdr>
    </w:div>
    <w:div w:id="816646537">
      <w:bodyDiv w:val="1"/>
      <w:marLeft w:val="0"/>
      <w:marRight w:val="0"/>
      <w:marTop w:val="0"/>
      <w:marBottom w:val="0"/>
      <w:divBdr>
        <w:top w:val="none" w:sz="0" w:space="0" w:color="auto"/>
        <w:left w:val="none" w:sz="0" w:space="0" w:color="auto"/>
        <w:bottom w:val="none" w:sz="0" w:space="0" w:color="auto"/>
        <w:right w:val="none" w:sz="0" w:space="0" w:color="auto"/>
      </w:divBdr>
    </w:div>
    <w:div w:id="829562092">
      <w:bodyDiv w:val="1"/>
      <w:marLeft w:val="0"/>
      <w:marRight w:val="0"/>
      <w:marTop w:val="0"/>
      <w:marBottom w:val="0"/>
      <w:divBdr>
        <w:top w:val="none" w:sz="0" w:space="0" w:color="auto"/>
        <w:left w:val="none" w:sz="0" w:space="0" w:color="auto"/>
        <w:bottom w:val="none" w:sz="0" w:space="0" w:color="auto"/>
        <w:right w:val="none" w:sz="0" w:space="0" w:color="auto"/>
      </w:divBdr>
    </w:div>
    <w:div w:id="857698200">
      <w:bodyDiv w:val="1"/>
      <w:marLeft w:val="0"/>
      <w:marRight w:val="0"/>
      <w:marTop w:val="0"/>
      <w:marBottom w:val="0"/>
      <w:divBdr>
        <w:top w:val="none" w:sz="0" w:space="0" w:color="auto"/>
        <w:left w:val="none" w:sz="0" w:space="0" w:color="auto"/>
        <w:bottom w:val="none" w:sz="0" w:space="0" w:color="auto"/>
        <w:right w:val="none" w:sz="0" w:space="0" w:color="auto"/>
      </w:divBdr>
    </w:div>
    <w:div w:id="899367001">
      <w:bodyDiv w:val="1"/>
      <w:marLeft w:val="0"/>
      <w:marRight w:val="0"/>
      <w:marTop w:val="0"/>
      <w:marBottom w:val="0"/>
      <w:divBdr>
        <w:top w:val="none" w:sz="0" w:space="0" w:color="auto"/>
        <w:left w:val="none" w:sz="0" w:space="0" w:color="auto"/>
        <w:bottom w:val="none" w:sz="0" w:space="0" w:color="auto"/>
        <w:right w:val="none" w:sz="0" w:space="0" w:color="auto"/>
      </w:divBdr>
    </w:div>
    <w:div w:id="963658136">
      <w:bodyDiv w:val="1"/>
      <w:marLeft w:val="0"/>
      <w:marRight w:val="0"/>
      <w:marTop w:val="0"/>
      <w:marBottom w:val="0"/>
      <w:divBdr>
        <w:top w:val="none" w:sz="0" w:space="0" w:color="auto"/>
        <w:left w:val="none" w:sz="0" w:space="0" w:color="auto"/>
        <w:bottom w:val="none" w:sz="0" w:space="0" w:color="auto"/>
        <w:right w:val="none" w:sz="0" w:space="0" w:color="auto"/>
      </w:divBdr>
    </w:div>
    <w:div w:id="965739539">
      <w:bodyDiv w:val="1"/>
      <w:marLeft w:val="0"/>
      <w:marRight w:val="0"/>
      <w:marTop w:val="0"/>
      <w:marBottom w:val="0"/>
      <w:divBdr>
        <w:top w:val="none" w:sz="0" w:space="0" w:color="auto"/>
        <w:left w:val="none" w:sz="0" w:space="0" w:color="auto"/>
        <w:bottom w:val="none" w:sz="0" w:space="0" w:color="auto"/>
        <w:right w:val="none" w:sz="0" w:space="0" w:color="auto"/>
      </w:divBdr>
    </w:div>
    <w:div w:id="970133393">
      <w:bodyDiv w:val="1"/>
      <w:marLeft w:val="0"/>
      <w:marRight w:val="0"/>
      <w:marTop w:val="0"/>
      <w:marBottom w:val="0"/>
      <w:divBdr>
        <w:top w:val="none" w:sz="0" w:space="0" w:color="auto"/>
        <w:left w:val="none" w:sz="0" w:space="0" w:color="auto"/>
        <w:bottom w:val="none" w:sz="0" w:space="0" w:color="auto"/>
        <w:right w:val="none" w:sz="0" w:space="0" w:color="auto"/>
      </w:divBdr>
    </w:div>
    <w:div w:id="1084691916">
      <w:bodyDiv w:val="1"/>
      <w:marLeft w:val="0"/>
      <w:marRight w:val="0"/>
      <w:marTop w:val="0"/>
      <w:marBottom w:val="0"/>
      <w:divBdr>
        <w:top w:val="none" w:sz="0" w:space="0" w:color="auto"/>
        <w:left w:val="none" w:sz="0" w:space="0" w:color="auto"/>
        <w:bottom w:val="none" w:sz="0" w:space="0" w:color="auto"/>
        <w:right w:val="none" w:sz="0" w:space="0" w:color="auto"/>
      </w:divBdr>
    </w:div>
    <w:div w:id="1086880364">
      <w:bodyDiv w:val="1"/>
      <w:marLeft w:val="0"/>
      <w:marRight w:val="0"/>
      <w:marTop w:val="0"/>
      <w:marBottom w:val="0"/>
      <w:divBdr>
        <w:top w:val="none" w:sz="0" w:space="0" w:color="auto"/>
        <w:left w:val="none" w:sz="0" w:space="0" w:color="auto"/>
        <w:bottom w:val="none" w:sz="0" w:space="0" w:color="auto"/>
        <w:right w:val="none" w:sz="0" w:space="0" w:color="auto"/>
      </w:divBdr>
    </w:div>
    <w:div w:id="1088231019">
      <w:bodyDiv w:val="1"/>
      <w:marLeft w:val="0"/>
      <w:marRight w:val="0"/>
      <w:marTop w:val="0"/>
      <w:marBottom w:val="0"/>
      <w:divBdr>
        <w:top w:val="none" w:sz="0" w:space="0" w:color="auto"/>
        <w:left w:val="none" w:sz="0" w:space="0" w:color="auto"/>
        <w:bottom w:val="none" w:sz="0" w:space="0" w:color="auto"/>
        <w:right w:val="none" w:sz="0" w:space="0" w:color="auto"/>
      </w:divBdr>
    </w:div>
    <w:div w:id="1105227552">
      <w:bodyDiv w:val="1"/>
      <w:marLeft w:val="0"/>
      <w:marRight w:val="0"/>
      <w:marTop w:val="0"/>
      <w:marBottom w:val="0"/>
      <w:divBdr>
        <w:top w:val="none" w:sz="0" w:space="0" w:color="auto"/>
        <w:left w:val="none" w:sz="0" w:space="0" w:color="auto"/>
        <w:bottom w:val="none" w:sz="0" w:space="0" w:color="auto"/>
        <w:right w:val="none" w:sz="0" w:space="0" w:color="auto"/>
      </w:divBdr>
    </w:div>
    <w:div w:id="1111977273">
      <w:bodyDiv w:val="1"/>
      <w:marLeft w:val="0"/>
      <w:marRight w:val="0"/>
      <w:marTop w:val="0"/>
      <w:marBottom w:val="0"/>
      <w:divBdr>
        <w:top w:val="none" w:sz="0" w:space="0" w:color="auto"/>
        <w:left w:val="none" w:sz="0" w:space="0" w:color="auto"/>
        <w:bottom w:val="none" w:sz="0" w:space="0" w:color="auto"/>
        <w:right w:val="none" w:sz="0" w:space="0" w:color="auto"/>
      </w:divBdr>
    </w:div>
    <w:div w:id="1141263488">
      <w:bodyDiv w:val="1"/>
      <w:marLeft w:val="0"/>
      <w:marRight w:val="0"/>
      <w:marTop w:val="0"/>
      <w:marBottom w:val="0"/>
      <w:divBdr>
        <w:top w:val="none" w:sz="0" w:space="0" w:color="auto"/>
        <w:left w:val="none" w:sz="0" w:space="0" w:color="auto"/>
        <w:bottom w:val="none" w:sz="0" w:space="0" w:color="auto"/>
        <w:right w:val="none" w:sz="0" w:space="0" w:color="auto"/>
      </w:divBdr>
    </w:div>
    <w:div w:id="1143501130">
      <w:bodyDiv w:val="1"/>
      <w:marLeft w:val="0"/>
      <w:marRight w:val="0"/>
      <w:marTop w:val="0"/>
      <w:marBottom w:val="0"/>
      <w:divBdr>
        <w:top w:val="none" w:sz="0" w:space="0" w:color="auto"/>
        <w:left w:val="none" w:sz="0" w:space="0" w:color="auto"/>
        <w:bottom w:val="none" w:sz="0" w:space="0" w:color="auto"/>
        <w:right w:val="none" w:sz="0" w:space="0" w:color="auto"/>
      </w:divBdr>
    </w:div>
    <w:div w:id="1188982115">
      <w:bodyDiv w:val="1"/>
      <w:marLeft w:val="0"/>
      <w:marRight w:val="0"/>
      <w:marTop w:val="0"/>
      <w:marBottom w:val="0"/>
      <w:divBdr>
        <w:top w:val="none" w:sz="0" w:space="0" w:color="auto"/>
        <w:left w:val="none" w:sz="0" w:space="0" w:color="auto"/>
        <w:bottom w:val="none" w:sz="0" w:space="0" w:color="auto"/>
        <w:right w:val="none" w:sz="0" w:space="0" w:color="auto"/>
      </w:divBdr>
    </w:div>
    <w:div w:id="1211763199">
      <w:bodyDiv w:val="1"/>
      <w:marLeft w:val="0"/>
      <w:marRight w:val="0"/>
      <w:marTop w:val="0"/>
      <w:marBottom w:val="0"/>
      <w:divBdr>
        <w:top w:val="none" w:sz="0" w:space="0" w:color="auto"/>
        <w:left w:val="none" w:sz="0" w:space="0" w:color="auto"/>
        <w:bottom w:val="none" w:sz="0" w:space="0" w:color="auto"/>
        <w:right w:val="none" w:sz="0" w:space="0" w:color="auto"/>
      </w:divBdr>
    </w:div>
    <w:div w:id="1212158292">
      <w:bodyDiv w:val="1"/>
      <w:marLeft w:val="0"/>
      <w:marRight w:val="0"/>
      <w:marTop w:val="0"/>
      <w:marBottom w:val="0"/>
      <w:divBdr>
        <w:top w:val="none" w:sz="0" w:space="0" w:color="auto"/>
        <w:left w:val="none" w:sz="0" w:space="0" w:color="auto"/>
        <w:bottom w:val="none" w:sz="0" w:space="0" w:color="auto"/>
        <w:right w:val="none" w:sz="0" w:space="0" w:color="auto"/>
      </w:divBdr>
    </w:div>
    <w:div w:id="1245648269">
      <w:bodyDiv w:val="1"/>
      <w:marLeft w:val="0"/>
      <w:marRight w:val="0"/>
      <w:marTop w:val="0"/>
      <w:marBottom w:val="0"/>
      <w:divBdr>
        <w:top w:val="none" w:sz="0" w:space="0" w:color="auto"/>
        <w:left w:val="none" w:sz="0" w:space="0" w:color="auto"/>
        <w:bottom w:val="none" w:sz="0" w:space="0" w:color="auto"/>
        <w:right w:val="none" w:sz="0" w:space="0" w:color="auto"/>
      </w:divBdr>
    </w:div>
    <w:div w:id="1263026902">
      <w:bodyDiv w:val="1"/>
      <w:marLeft w:val="0"/>
      <w:marRight w:val="0"/>
      <w:marTop w:val="0"/>
      <w:marBottom w:val="0"/>
      <w:divBdr>
        <w:top w:val="none" w:sz="0" w:space="0" w:color="auto"/>
        <w:left w:val="none" w:sz="0" w:space="0" w:color="auto"/>
        <w:bottom w:val="none" w:sz="0" w:space="0" w:color="auto"/>
        <w:right w:val="none" w:sz="0" w:space="0" w:color="auto"/>
      </w:divBdr>
    </w:div>
    <w:div w:id="1272514604">
      <w:bodyDiv w:val="1"/>
      <w:marLeft w:val="0"/>
      <w:marRight w:val="0"/>
      <w:marTop w:val="0"/>
      <w:marBottom w:val="0"/>
      <w:divBdr>
        <w:top w:val="none" w:sz="0" w:space="0" w:color="auto"/>
        <w:left w:val="none" w:sz="0" w:space="0" w:color="auto"/>
        <w:bottom w:val="none" w:sz="0" w:space="0" w:color="auto"/>
        <w:right w:val="none" w:sz="0" w:space="0" w:color="auto"/>
      </w:divBdr>
    </w:div>
    <w:div w:id="1276517516">
      <w:bodyDiv w:val="1"/>
      <w:marLeft w:val="0"/>
      <w:marRight w:val="0"/>
      <w:marTop w:val="0"/>
      <w:marBottom w:val="0"/>
      <w:divBdr>
        <w:top w:val="none" w:sz="0" w:space="0" w:color="auto"/>
        <w:left w:val="none" w:sz="0" w:space="0" w:color="auto"/>
        <w:bottom w:val="none" w:sz="0" w:space="0" w:color="auto"/>
        <w:right w:val="none" w:sz="0" w:space="0" w:color="auto"/>
      </w:divBdr>
    </w:div>
    <w:div w:id="1290473641">
      <w:bodyDiv w:val="1"/>
      <w:marLeft w:val="0"/>
      <w:marRight w:val="0"/>
      <w:marTop w:val="0"/>
      <w:marBottom w:val="0"/>
      <w:divBdr>
        <w:top w:val="none" w:sz="0" w:space="0" w:color="auto"/>
        <w:left w:val="none" w:sz="0" w:space="0" w:color="auto"/>
        <w:bottom w:val="none" w:sz="0" w:space="0" w:color="auto"/>
        <w:right w:val="none" w:sz="0" w:space="0" w:color="auto"/>
      </w:divBdr>
    </w:div>
    <w:div w:id="1296791265">
      <w:bodyDiv w:val="1"/>
      <w:marLeft w:val="0"/>
      <w:marRight w:val="0"/>
      <w:marTop w:val="0"/>
      <w:marBottom w:val="0"/>
      <w:divBdr>
        <w:top w:val="none" w:sz="0" w:space="0" w:color="auto"/>
        <w:left w:val="none" w:sz="0" w:space="0" w:color="auto"/>
        <w:bottom w:val="none" w:sz="0" w:space="0" w:color="auto"/>
        <w:right w:val="none" w:sz="0" w:space="0" w:color="auto"/>
      </w:divBdr>
    </w:div>
    <w:div w:id="1301379334">
      <w:bodyDiv w:val="1"/>
      <w:marLeft w:val="0"/>
      <w:marRight w:val="0"/>
      <w:marTop w:val="0"/>
      <w:marBottom w:val="0"/>
      <w:divBdr>
        <w:top w:val="none" w:sz="0" w:space="0" w:color="auto"/>
        <w:left w:val="none" w:sz="0" w:space="0" w:color="auto"/>
        <w:bottom w:val="none" w:sz="0" w:space="0" w:color="auto"/>
        <w:right w:val="none" w:sz="0" w:space="0" w:color="auto"/>
      </w:divBdr>
    </w:div>
    <w:div w:id="1349602551">
      <w:bodyDiv w:val="1"/>
      <w:marLeft w:val="0"/>
      <w:marRight w:val="0"/>
      <w:marTop w:val="0"/>
      <w:marBottom w:val="0"/>
      <w:divBdr>
        <w:top w:val="none" w:sz="0" w:space="0" w:color="auto"/>
        <w:left w:val="none" w:sz="0" w:space="0" w:color="auto"/>
        <w:bottom w:val="none" w:sz="0" w:space="0" w:color="auto"/>
        <w:right w:val="none" w:sz="0" w:space="0" w:color="auto"/>
      </w:divBdr>
    </w:div>
    <w:div w:id="1402144803">
      <w:bodyDiv w:val="1"/>
      <w:marLeft w:val="0"/>
      <w:marRight w:val="0"/>
      <w:marTop w:val="0"/>
      <w:marBottom w:val="0"/>
      <w:divBdr>
        <w:top w:val="none" w:sz="0" w:space="0" w:color="auto"/>
        <w:left w:val="none" w:sz="0" w:space="0" w:color="auto"/>
        <w:bottom w:val="none" w:sz="0" w:space="0" w:color="auto"/>
        <w:right w:val="none" w:sz="0" w:space="0" w:color="auto"/>
      </w:divBdr>
      <w:divsChild>
        <w:div w:id="319583932">
          <w:marLeft w:val="547"/>
          <w:marRight w:val="0"/>
          <w:marTop w:val="80"/>
          <w:marBottom w:val="0"/>
          <w:divBdr>
            <w:top w:val="none" w:sz="0" w:space="0" w:color="auto"/>
            <w:left w:val="none" w:sz="0" w:space="0" w:color="auto"/>
            <w:bottom w:val="none" w:sz="0" w:space="0" w:color="auto"/>
            <w:right w:val="none" w:sz="0" w:space="0" w:color="auto"/>
          </w:divBdr>
        </w:div>
        <w:div w:id="747776707">
          <w:marLeft w:val="547"/>
          <w:marRight w:val="0"/>
          <w:marTop w:val="80"/>
          <w:marBottom w:val="0"/>
          <w:divBdr>
            <w:top w:val="none" w:sz="0" w:space="0" w:color="auto"/>
            <w:left w:val="none" w:sz="0" w:space="0" w:color="auto"/>
            <w:bottom w:val="none" w:sz="0" w:space="0" w:color="auto"/>
            <w:right w:val="none" w:sz="0" w:space="0" w:color="auto"/>
          </w:divBdr>
        </w:div>
        <w:div w:id="1086878988">
          <w:marLeft w:val="547"/>
          <w:marRight w:val="0"/>
          <w:marTop w:val="80"/>
          <w:marBottom w:val="0"/>
          <w:divBdr>
            <w:top w:val="none" w:sz="0" w:space="0" w:color="auto"/>
            <w:left w:val="none" w:sz="0" w:space="0" w:color="auto"/>
            <w:bottom w:val="none" w:sz="0" w:space="0" w:color="auto"/>
            <w:right w:val="none" w:sz="0" w:space="0" w:color="auto"/>
          </w:divBdr>
        </w:div>
        <w:div w:id="1134836707">
          <w:marLeft w:val="547"/>
          <w:marRight w:val="0"/>
          <w:marTop w:val="80"/>
          <w:marBottom w:val="0"/>
          <w:divBdr>
            <w:top w:val="none" w:sz="0" w:space="0" w:color="auto"/>
            <w:left w:val="none" w:sz="0" w:space="0" w:color="auto"/>
            <w:bottom w:val="none" w:sz="0" w:space="0" w:color="auto"/>
            <w:right w:val="none" w:sz="0" w:space="0" w:color="auto"/>
          </w:divBdr>
        </w:div>
        <w:div w:id="1153645934">
          <w:marLeft w:val="547"/>
          <w:marRight w:val="0"/>
          <w:marTop w:val="80"/>
          <w:marBottom w:val="0"/>
          <w:divBdr>
            <w:top w:val="none" w:sz="0" w:space="0" w:color="auto"/>
            <w:left w:val="none" w:sz="0" w:space="0" w:color="auto"/>
            <w:bottom w:val="none" w:sz="0" w:space="0" w:color="auto"/>
            <w:right w:val="none" w:sz="0" w:space="0" w:color="auto"/>
          </w:divBdr>
        </w:div>
        <w:div w:id="1357542240">
          <w:marLeft w:val="547"/>
          <w:marRight w:val="0"/>
          <w:marTop w:val="80"/>
          <w:marBottom w:val="0"/>
          <w:divBdr>
            <w:top w:val="none" w:sz="0" w:space="0" w:color="auto"/>
            <w:left w:val="none" w:sz="0" w:space="0" w:color="auto"/>
            <w:bottom w:val="none" w:sz="0" w:space="0" w:color="auto"/>
            <w:right w:val="none" w:sz="0" w:space="0" w:color="auto"/>
          </w:divBdr>
        </w:div>
        <w:div w:id="1578317994">
          <w:marLeft w:val="547"/>
          <w:marRight w:val="0"/>
          <w:marTop w:val="80"/>
          <w:marBottom w:val="0"/>
          <w:divBdr>
            <w:top w:val="none" w:sz="0" w:space="0" w:color="auto"/>
            <w:left w:val="none" w:sz="0" w:space="0" w:color="auto"/>
            <w:bottom w:val="none" w:sz="0" w:space="0" w:color="auto"/>
            <w:right w:val="none" w:sz="0" w:space="0" w:color="auto"/>
          </w:divBdr>
        </w:div>
        <w:div w:id="1595896036">
          <w:marLeft w:val="547"/>
          <w:marRight w:val="0"/>
          <w:marTop w:val="80"/>
          <w:marBottom w:val="0"/>
          <w:divBdr>
            <w:top w:val="none" w:sz="0" w:space="0" w:color="auto"/>
            <w:left w:val="none" w:sz="0" w:space="0" w:color="auto"/>
            <w:bottom w:val="none" w:sz="0" w:space="0" w:color="auto"/>
            <w:right w:val="none" w:sz="0" w:space="0" w:color="auto"/>
          </w:divBdr>
        </w:div>
        <w:div w:id="1743873534">
          <w:marLeft w:val="547"/>
          <w:marRight w:val="0"/>
          <w:marTop w:val="80"/>
          <w:marBottom w:val="0"/>
          <w:divBdr>
            <w:top w:val="none" w:sz="0" w:space="0" w:color="auto"/>
            <w:left w:val="none" w:sz="0" w:space="0" w:color="auto"/>
            <w:bottom w:val="none" w:sz="0" w:space="0" w:color="auto"/>
            <w:right w:val="none" w:sz="0" w:space="0" w:color="auto"/>
          </w:divBdr>
        </w:div>
        <w:div w:id="1833449891">
          <w:marLeft w:val="547"/>
          <w:marRight w:val="0"/>
          <w:marTop w:val="80"/>
          <w:marBottom w:val="0"/>
          <w:divBdr>
            <w:top w:val="none" w:sz="0" w:space="0" w:color="auto"/>
            <w:left w:val="none" w:sz="0" w:space="0" w:color="auto"/>
            <w:bottom w:val="none" w:sz="0" w:space="0" w:color="auto"/>
            <w:right w:val="none" w:sz="0" w:space="0" w:color="auto"/>
          </w:divBdr>
        </w:div>
      </w:divsChild>
    </w:div>
    <w:div w:id="1408041654">
      <w:bodyDiv w:val="1"/>
      <w:marLeft w:val="0"/>
      <w:marRight w:val="0"/>
      <w:marTop w:val="0"/>
      <w:marBottom w:val="0"/>
      <w:divBdr>
        <w:top w:val="none" w:sz="0" w:space="0" w:color="auto"/>
        <w:left w:val="none" w:sz="0" w:space="0" w:color="auto"/>
        <w:bottom w:val="none" w:sz="0" w:space="0" w:color="auto"/>
        <w:right w:val="none" w:sz="0" w:space="0" w:color="auto"/>
      </w:divBdr>
    </w:div>
    <w:div w:id="1590770149">
      <w:bodyDiv w:val="1"/>
      <w:marLeft w:val="0"/>
      <w:marRight w:val="0"/>
      <w:marTop w:val="0"/>
      <w:marBottom w:val="0"/>
      <w:divBdr>
        <w:top w:val="none" w:sz="0" w:space="0" w:color="auto"/>
        <w:left w:val="none" w:sz="0" w:space="0" w:color="auto"/>
        <w:bottom w:val="none" w:sz="0" w:space="0" w:color="auto"/>
        <w:right w:val="none" w:sz="0" w:space="0" w:color="auto"/>
      </w:divBdr>
    </w:div>
    <w:div w:id="1605965899">
      <w:bodyDiv w:val="1"/>
      <w:marLeft w:val="0"/>
      <w:marRight w:val="0"/>
      <w:marTop w:val="0"/>
      <w:marBottom w:val="0"/>
      <w:divBdr>
        <w:top w:val="none" w:sz="0" w:space="0" w:color="auto"/>
        <w:left w:val="none" w:sz="0" w:space="0" w:color="auto"/>
        <w:bottom w:val="none" w:sz="0" w:space="0" w:color="auto"/>
        <w:right w:val="none" w:sz="0" w:space="0" w:color="auto"/>
      </w:divBdr>
      <w:divsChild>
        <w:div w:id="1473785898">
          <w:marLeft w:val="0"/>
          <w:marRight w:val="0"/>
          <w:marTop w:val="0"/>
          <w:marBottom w:val="0"/>
          <w:divBdr>
            <w:top w:val="none" w:sz="0" w:space="0" w:color="auto"/>
            <w:left w:val="none" w:sz="0" w:space="0" w:color="auto"/>
            <w:bottom w:val="none" w:sz="0" w:space="0" w:color="auto"/>
            <w:right w:val="none" w:sz="0" w:space="0" w:color="auto"/>
          </w:divBdr>
        </w:div>
      </w:divsChild>
    </w:div>
    <w:div w:id="1629896690">
      <w:bodyDiv w:val="1"/>
      <w:marLeft w:val="0"/>
      <w:marRight w:val="0"/>
      <w:marTop w:val="0"/>
      <w:marBottom w:val="0"/>
      <w:divBdr>
        <w:top w:val="none" w:sz="0" w:space="0" w:color="auto"/>
        <w:left w:val="none" w:sz="0" w:space="0" w:color="auto"/>
        <w:bottom w:val="none" w:sz="0" w:space="0" w:color="auto"/>
        <w:right w:val="none" w:sz="0" w:space="0" w:color="auto"/>
      </w:divBdr>
    </w:div>
    <w:div w:id="1646272977">
      <w:bodyDiv w:val="1"/>
      <w:marLeft w:val="0"/>
      <w:marRight w:val="0"/>
      <w:marTop w:val="0"/>
      <w:marBottom w:val="0"/>
      <w:divBdr>
        <w:top w:val="none" w:sz="0" w:space="0" w:color="auto"/>
        <w:left w:val="none" w:sz="0" w:space="0" w:color="auto"/>
        <w:bottom w:val="none" w:sz="0" w:space="0" w:color="auto"/>
        <w:right w:val="none" w:sz="0" w:space="0" w:color="auto"/>
      </w:divBdr>
    </w:div>
    <w:div w:id="1660886324">
      <w:bodyDiv w:val="1"/>
      <w:marLeft w:val="0"/>
      <w:marRight w:val="0"/>
      <w:marTop w:val="0"/>
      <w:marBottom w:val="0"/>
      <w:divBdr>
        <w:top w:val="none" w:sz="0" w:space="0" w:color="auto"/>
        <w:left w:val="none" w:sz="0" w:space="0" w:color="auto"/>
        <w:bottom w:val="none" w:sz="0" w:space="0" w:color="auto"/>
        <w:right w:val="none" w:sz="0" w:space="0" w:color="auto"/>
      </w:divBdr>
    </w:div>
    <w:div w:id="1724020832">
      <w:bodyDiv w:val="1"/>
      <w:marLeft w:val="0"/>
      <w:marRight w:val="0"/>
      <w:marTop w:val="0"/>
      <w:marBottom w:val="0"/>
      <w:divBdr>
        <w:top w:val="none" w:sz="0" w:space="0" w:color="auto"/>
        <w:left w:val="none" w:sz="0" w:space="0" w:color="auto"/>
        <w:bottom w:val="none" w:sz="0" w:space="0" w:color="auto"/>
        <w:right w:val="none" w:sz="0" w:space="0" w:color="auto"/>
      </w:divBdr>
    </w:div>
    <w:div w:id="1811433458">
      <w:bodyDiv w:val="1"/>
      <w:marLeft w:val="0"/>
      <w:marRight w:val="0"/>
      <w:marTop w:val="0"/>
      <w:marBottom w:val="0"/>
      <w:divBdr>
        <w:top w:val="none" w:sz="0" w:space="0" w:color="auto"/>
        <w:left w:val="none" w:sz="0" w:space="0" w:color="auto"/>
        <w:bottom w:val="none" w:sz="0" w:space="0" w:color="auto"/>
        <w:right w:val="none" w:sz="0" w:space="0" w:color="auto"/>
      </w:divBdr>
    </w:div>
    <w:div w:id="1828282040">
      <w:bodyDiv w:val="1"/>
      <w:marLeft w:val="0"/>
      <w:marRight w:val="0"/>
      <w:marTop w:val="0"/>
      <w:marBottom w:val="0"/>
      <w:divBdr>
        <w:top w:val="none" w:sz="0" w:space="0" w:color="auto"/>
        <w:left w:val="none" w:sz="0" w:space="0" w:color="auto"/>
        <w:bottom w:val="none" w:sz="0" w:space="0" w:color="auto"/>
        <w:right w:val="none" w:sz="0" w:space="0" w:color="auto"/>
      </w:divBdr>
    </w:div>
    <w:div w:id="1860653946">
      <w:bodyDiv w:val="1"/>
      <w:marLeft w:val="0"/>
      <w:marRight w:val="0"/>
      <w:marTop w:val="0"/>
      <w:marBottom w:val="0"/>
      <w:divBdr>
        <w:top w:val="none" w:sz="0" w:space="0" w:color="auto"/>
        <w:left w:val="none" w:sz="0" w:space="0" w:color="auto"/>
        <w:bottom w:val="none" w:sz="0" w:space="0" w:color="auto"/>
        <w:right w:val="none" w:sz="0" w:space="0" w:color="auto"/>
      </w:divBdr>
      <w:divsChild>
        <w:div w:id="119303782">
          <w:marLeft w:val="0"/>
          <w:marRight w:val="0"/>
          <w:marTop w:val="0"/>
          <w:marBottom w:val="0"/>
          <w:divBdr>
            <w:top w:val="none" w:sz="0" w:space="0" w:color="auto"/>
            <w:left w:val="none" w:sz="0" w:space="0" w:color="auto"/>
            <w:bottom w:val="none" w:sz="0" w:space="0" w:color="auto"/>
            <w:right w:val="none" w:sz="0" w:space="0" w:color="auto"/>
          </w:divBdr>
        </w:div>
      </w:divsChild>
    </w:div>
    <w:div w:id="1876111189">
      <w:bodyDiv w:val="1"/>
      <w:marLeft w:val="0"/>
      <w:marRight w:val="0"/>
      <w:marTop w:val="0"/>
      <w:marBottom w:val="0"/>
      <w:divBdr>
        <w:top w:val="none" w:sz="0" w:space="0" w:color="auto"/>
        <w:left w:val="none" w:sz="0" w:space="0" w:color="auto"/>
        <w:bottom w:val="none" w:sz="0" w:space="0" w:color="auto"/>
        <w:right w:val="none" w:sz="0" w:space="0" w:color="auto"/>
      </w:divBdr>
    </w:div>
    <w:div w:id="1901749287">
      <w:bodyDiv w:val="1"/>
      <w:marLeft w:val="0"/>
      <w:marRight w:val="0"/>
      <w:marTop w:val="0"/>
      <w:marBottom w:val="0"/>
      <w:divBdr>
        <w:top w:val="none" w:sz="0" w:space="0" w:color="auto"/>
        <w:left w:val="none" w:sz="0" w:space="0" w:color="auto"/>
        <w:bottom w:val="none" w:sz="0" w:space="0" w:color="auto"/>
        <w:right w:val="none" w:sz="0" w:space="0" w:color="auto"/>
      </w:divBdr>
    </w:div>
    <w:div w:id="1909921249">
      <w:bodyDiv w:val="1"/>
      <w:marLeft w:val="0"/>
      <w:marRight w:val="0"/>
      <w:marTop w:val="0"/>
      <w:marBottom w:val="0"/>
      <w:divBdr>
        <w:top w:val="none" w:sz="0" w:space="0" w:color="auto"/>
        <w:left w:val="none" w:sz="0" w:space="0" w:color="auto"/>
        <w:bottom w:val="none" w:sz="0" w:space="0" w:color="auto"/>
        <w:right w:val="none" w:sz="0" w:space="0" w:color="auto"/>
      </w:divBdr>
    </w:div>
    <w:div w:id="1920209461">
      <w:bodyDiv w:val="1"/>
      <w:marLeft w:val="0"/>
      <w:marRight w:val="0"/>
      <w:marTop w:val="0"/>
      <w:marBottom w:val="0"/>
      <w:divBdr>
        <w:top w:val="none" w:sz="0" w:space="0" w:color="auto"/>
        <w:left w:val="none" w:sz="0" w:space="0" w:color="auto"/>
        <w:bottom w:val="none" w:sz="0" w:space="0" w:color="auto"/>
        <w:right w:val="none" w:sz="0" w:space="0" w:color="auto"/>
      </w:divBdr>
    </w:div>
    <w:div w:id="1920557157">
      <w:bodyDiv w:val="1"/>
      <w:marLeft w:val="0"/>
      <w:marRight w:val="0"/>
      <w:marTop w:val="0"/>
      <w:marBottom w:val="0"/>
      <w:divBdr>
        <w:top w:val="none" w:sz="0" w:space="0" w:color="auto"/>
        <w:left w:val="none" w:sz="0" w:space="0" w:color="auto"/>
        <w:bottom w:val="none" w:sz="0" w:space="0" w:color="auto"/>
        <w:right w:val="none" w:sz="0" w:space="0" w:color="auto"/>
      </w:divBdr>
    </w:div>
    <w:div w:id="1927690416">
      <w:bodyDiv w:val="1"/>
      <w:marLeft w:val="0"/>
      <w:marRight w:val="0"/>
      <w:marTop w:val="0"/>
      <w:marBottom w:val="0"/>
      <w:divBdr>
        <w:top w:val="none" w:sz="0" w:space="0" w:color="auto"/>
        <w:left w:val="none" w:sz="0" w:space="0" w:color="auto"/>
        <w:bottom w:val="none" w:sz="0" w:space="0" w:color="auto"/>
        <w:right w:val="none" w:sz="0" w:space="0" w:color="auto"/>
      </w:divBdr>
    </w:div>
    <w:div w:id="1928535003">
      <w:bodyDiv w:val="1"/>
      <w:marLeft w:val="0"/>
      <w:marRight w:val="0"/>
      <w:marTop w:val="0"/>
      <w:marBottom w:val="0"/>
      <w:divBdr>
        <w:top w:val="none" w:sz="0" w:space="0" w:color="auto"/>
        <w:left w:val="none" w:sz="0" w:space="0" w:color="auto"/>
        <w:bottom w:val="none" w:sz="0" w:space="0" w:color="auto"/>
        <w:right w:val="none" w:sz="0" w:space="0" w:color="auto"/>
      </w:divBdr>
    </w:div>
    <w:div w:id="1976330150">
      <w:bodyDiv w:val="1"/>
      <w:marLeft w:val="0"/>
      <w:marRight w:val="0"/>
      <w:marTop w:val="0"/>
      <w:marBottom w:val="0"/>
      <w:divBdr>
        <w:top w:val="none" w:sz="0" w:space="0" w:color="auto"/>
        <w:left w:val="none" w:sz="0" w:space="0" w:color="auto"/>
        <w:bottom w:val="none" w:sz="0" w:space="0" w:color="auto"/>
        <w:right w:val="none" w:sz="0" w:space="0" w:color="auto"/>
      </w:divBdr>
    </w:div>
    <w:div w:id="1989049013">
      <w:bodyDiv w:val="1"/>
      <w:marLeft w:val="0"/>
      <w:marRight w:val="0"/>
      <w:marTop w:val="0"/>
      <w:marBottom w:val="0"/>
      <w:divBdr>
        <w:top w:val="none" w:sz="0" w:space="0" w:color="auto"/>
        <w:left w:val="none" w:sz="0" w:space="0" w:color="auto"/>
        <w:bottom w:val="none" w:sz="0" w:space="0" w:color="auto"/>
        <w:right w:val="none" w:sz="0" w:space="0" w:color="auto"/>
      </w:divBdr>
    </w:div>
    <w:div w:id="2008165437">
      <w:bodyDiv w:val="1"/>
      <w:marLeft w:val="0"/>
      <w:marRight w:val="0"/>
      <w:marTop w:val="0"/>
      <w:marBottom w:val="0"/>
      <w:divBdr>
        <w:top w:val="none" w:sz="0" w:space="0" w:color="auto"/>
        <w:left w:val="none" w:sz="0" w:space="0" w:color="auto"/>
        <w:bottom w:val="none" w:sz="0" w:space="0" w:color="auto"/>
        <w:right w:val="none" w:sz="0" w:space="0" w:color="auto"/>
      </w:divBdr>
    </w:div>
    <w:div w:id="2044675279">
      <w:bodyDiv w:val="1"/>
      <w:marLeft w:val="0"/>
      <w:marRight w:val="0"/>
      <w:marTop w:val="0"/>
      <w:marBottom w:val="0"/>
      <w:divBdr>
        <w:top w:val="none" w:sz="0" w:space="0" w:color="auto"/>
        <w:left w:val="none" w:sz="0" w:space="0" w:color="auto"/>
        <w:bottom w:val="none" w:sz="0" w:space="0" w:color="auto"/>
        <w:right w:val="none" w:sz="0" w:space="0" w:color="auto"/>
      </w:divBdr>
    </w:div>
    <w:div w:id="2078015577">
      <w:bodyDiv w:val="1"/>
      <w:marLeft w:val="0"/>
      <w:marRight w:val="0"/>
      <w:marTop w:val="0"/>
      <w:marBottom w:val="0"/>
      <w:divBdr>
        <w:top w:val="none" w:sz="0" w:space="0" w:color="auto"/>
        <w:left w:val="none" w:sz="0" w:space="0" w:color="auto"/>
        <w:bottom w:val="none" w:sz="0" w:space="0" w:color="auto"/>
        <w:right w:val="none" w:sz="0" w:space="0" w:color="auto"/>
      </w:divBdr>
      <w:divsChild>
        <w:div w:id="490487545">
          <w:marLeft w:val="0"/>
          <w:marRight w:val="0"/>
          <w:marTop w:val="0"/>
          <w:marBottom w:val="0"/>
          <w:divBdr>
            <w:top w:val="none" w:sz="0" w:space="0" w:color="auto"/>
            <w:left w:val="none" w:sz="0" w:space="0" w:color="auto"/>
            <w:bottom w:val="none" w:sz="0" w:space="0" w:color="auto"/>
            <w:right w:val="none" w:sz="0" w:space="0" w:color="auto"/>
          </w:divBdr>
        </w:div>
      </w:divsChild>
    </w:div>
    <w:div w:id="2080787712">
      <w:bodyDiv w:val="1"/>
      <w:marLeft w:val="0"/>
      <w:marRight w:val="0"/>
      <w:marTop w:val="0"/>
      <w:marBottom w:val="0"/>
      <w:divBdr>
        <w:top w:val="none" w:sz="0" w:space="0" w:color="auto"/>
        <w:left w:val="none" w:sz="0" w:space="0" w:color="auto"/>
        <w:bottom w:val="none" w:sz="0" w:space="0" w:color="auto"/>
        <w:right w:val="none" w:sz="0" w:space="0" w:color="auto"/>
      </w:divBdr>
    </w:div>
    <w:div w:id="2099401989">
      <w:bodyDiv w:val="1"/>
      <w:marLeft w:val="0"/>
      <w:marRight w:val="0"/>
      <w:marTop w:val="0"/>
      <w:marBottom w:val="0"/>
      <w:divBdr>
        <w:top w:val="none" w:sz="0" w:space="0" w:color="auto"/>
        <w:left w:val="none" w:sz="0" w:space="0" w:color="auto"/>
        <w:bottom w:val="none" w:sz="0" w:space="0" w:color="auto"/>
        <w:right w:val="none" w:sz="0" w:space="0" w:color="auto"/>
      </w:divBdr>
    </w:div>
    <w:div w:id="2110347236">
      <w:bodyDiv w:val="1"/>
      <w:marLeft w:val="0"/>
      <w:marRight w:val="0"/>
      <w:marTop w:val="0"/>
      <w:marBottom w:val="0"/>
      <w:divBdr>
        <w:top w:val="none" w:sz="0" w:space="0" w:color="auto"/>
        <w:left w:val="none" w:sz="0" w:space="0" w:color="auto"/>
        <w:bottom w:val="none" w:sz="0" w:space="0" w:color="auto"/>
        <w:right w:val="none" w:sz="0" w:space="0" w:color="auto"/>
      </w:divBdr>
    </w:div>
    <w:div w:id="2124882075">
      <w:bodyDiv w:val="1"/>
      <w:marLeft w:val="0"/>
      <w:marRight w:val="0"/>
      <w:marTop w:val="0"/>
      <w:marBottom w:val="0"/>
      <w:divBdr>
        <w:top w:val="none" w:sz="0" w:space="0" w:color="auto"/>
        <w:left w:val="none" w:sz="0" w:space="0" w:color="auto"/>
        <w:bottom w:val="none" w:sz="0" w:space="0" w:color="auto"/>
        <w:right w:val="none" w:sz="0" w:space="0" w:color="auto"/>
      </w:divBdr>
    </w:div>
    <w:div w:id="2127001363">
      <w:bodyDiv w:val="1"/>
      <w:marLeft w:val="0"/>
      <w:marRight w:val="0"/>
      <w:marTop w:val="0"/>
      <w:marBottom w:val="0"/>
      <w:divBdr>
        <w:top w:val="none" w:sz="0" w:space="0" w:color="auto"/>
        <w:left w:val="none" w:sz="0" w:space="0" w:color="auto"/>
        <w:bottom w:val="none" w:sz="0" w:space="0" w:color="auto"/>
        <w:right w:val="none" w:sz="0" w:space="0" w:color="auto"/>
      </w:divBdr>
    </w:div>
    <w:div w:id="21389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12604&amp;sub=173" TargetMode="External"/><Relationship Id="rId13"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id=7163526&amp;sub=0"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9A18D-973C-48E4-9F04-CFA4D17F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8225</Words>
  <Characters>46888</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55003</CharactersWithSpaces>
  <SharedDoc>false</SharedDoc>
  <HLinks>
    <vt:vector size="210" baseType="variant">
      <vt:variant>
        <vt:i4>1376310</vt:i4>
      </vt:variant>
      <vt:variant>
        <vt:i4>206</vt:i4>
      </vt:variant>
      <vt:variant>
        <vt:i4>0</vt:i4>
      </vt:variant>
      <vt:variant>
        <vt:i4>5</vt:i4>
      </vt:variant>
      <vt:variant>
        <vt:lpwstr/>
      </vt:variant>
      <vt:variant>
        <vt:lpwstr>_Toc312737430</vt:lpwstr>
      </vt:variant>
      <vt:variant>
        <vt:i4>1310774</vt:i4>
      </vt:variant>
      <vt:variant>
        <vt:i4>200</vt:i4>
      </vt:variant>
      <vt:variant>
        <vt:i4>0</vt:i4>
      </vt:variant>
      <vt:variant>
        <vt:i4>5</vt:i4>
      </vt:variant>
      <vt:variant>
        <vt:lpwstr/>
      </vt:variant>
      <vt:variant>
        <vt:lpwstr>_Toc312737429</vt:lpwstr>
      </vt:variant>
      <vt:variant>
        <vt:i4>1310774</vt:i4>
      </vt:variant>
      <vt:variant>
        <vt:i4>194</vt:i4>
      </vt:variant>
      <vt:variant>
        <vt:i4>0</vt:i4>
      </vt:variant>
      <vt:variant>
        <vt:i4>5</vt:i4>
      </vt:variant>
      <vt:variant>
        <vt:lpwstr/>
      </vt:variant>
      <vt:variant>
        <vt:lpwstr>_Toc312737428</vt:lpwstr>
      </vt:variant>
      <vt:variant>
        <vt:i4>1310774</vt:i4>
      </vt:variant>
      <vt:variant>
        <vt:i4>188</vt:i4>
      </vt:variant>
      <vt:variant>
        <vt:i4>0</vt:i4>
      </vt:variant>
      <vt:variant>
        <vt:i4>5</vt:i4>
      </vt:variant>
      <vt:variant>
        <vt:lpwstr/>
      </vt:variant>
      <vt:variant>
        <vt:lpwstr>_Toc312737427</vt:lpwstr>
      </vt:variant>
      <vt:variant>
        <vt:i4>1310774</vt:i4>
      </vt:variant>
      <vt:variant>
        <vt:i4>182</vt:i4>
      </vt:variant>
      <vt:variant>
        <vt:i4>0</vt:i4>
      </vt:variant>
      <vt:variant>
        <vt:i4>5</vt:i4>
      </vt:variant>
      <vt:variant>
        <vt:lpwstr/>
      </vt:variant>
      <vt:variant>
        <vt:lpwstr>_Toc312737426</vt:lpwstr>
      </vt:variant>
      <vt:variant>
        <vt:i4>1310774</vt:i4>
      </vt:variant>
      <vt:variant>
        <vt:i4>176</vt:i4>
      </vt:variant>
      <vt:variant>
        <vt:i4>0</vt:i4>
      </vt:variant>
      <vt:variant>
        <vt:i4>5</vt:i4>
      </vt:variant>
      <vt:variant>
        <vt:lpwstr/>
      </vt:variant>
      <vt:variant>
        <vt:lpwstr>_Toc312737425</vt:lpwstr>
      </vt:variant>
      <vt:variant>
        <vt:i4>1310774</vt:i4>
      </vt:variant>
      <vt:variant>
        <vt:i4>170</vt:i4>
      </vt:variant>
      <vt:variant>
        <vt:i4>0</vt:i4>
      </vt:variant>
      <vt:variant>
        <vt:i4>5</vt:i4>
      </vt:variant>
      <vt:variant>
        <vt:lpwstr/>
      </vt:variant>
      <vt:variant>
        <vt:lpwstr>_Toc312737424</vt:lpwstr>
      </vt:variant>
      <vt:variant>
        <vt:i4>1310774</vt:i4>
      </vt:variant>
      <vt:variant>
        <vt:i4>164</vt:i4>
      </vt:variant>
      <vt:variant>
        <vt:i4>0</vt:i4>
      </vt:variant>
      <vt:variant>
        <vt:i4>5</vt:i4>
      </vt:variant>
      <vt:variant>
        <vt:lpwstr/>
      </vt:variant>
      <vt:variant>
        <vt:lpwstr>_Toc312737423</vt:lpwstr>
      </vt:variant>
      <vt:variant>
        <vt:i4>1310774</vt:i4>
      </vt:variant>
      <vt:variant>
        <vt:i4>158</vt:i4>
      </vt:variant>
      <vt:variant>
        <vt:i4>0</vt:i4>
      </vt:variant>
      <vt:variant>
        <vt:i4>5</vt:i4>
      </vt:variant>
      <vt:variant>
        <vt:lpwstr/>
      </vt:variant>
      <vt:variant>
        <vt:lpwstr>_Toc312737422</vt:lpwstr>
      </vt:variant>
      <vt:variant>
        <vt:i4>1310774</vt:i4>
      </vt:variant>
      <vt:variant>
        <vt:i4>152</vt:i4>
      </vt:variant>
      <vt:variant>
        <vt:i4>0</vt:i4>
      </vt:variant>
      <vt:variant>
        <vt:i4>5</vt:i4>
      </vt:variant>
      <vt:variant>
        <vt:lpwstr/>
      </vt:variant>
      <vt:variant>
        <vt:lpwstr>_Toc312737421</vt:lpwstr>
      </vt:variant>
      <vt:variant>
        <vt:i4>1310774</vt:i4>
      </vt:variant>
      <vt:variant>
        <vt:i4>146</vt:i4>
      </vt:variant>
      <vt:variant>
        <vt:i4>0</vt:i4>
      </vt:variant>
      <vt:variant>
        <vt:i4>5</vt:i4>
      </vt:variant>
      <vt:variant>
        <vt:lpwstr/>
      </vt:variant>
      <vt:variant>
        <vt:lpwstr>_Toc312737420</vt:lpwstr>
      </vt:variant>
      <vt:variant>
        <vt:i4>1507382</vt:i4>
      </vt:variant>
      <vt:variant>
        <vt:i4>140</vt:i4>
      </vt:variant>
      <vt:variant>
        <vt:i4>0</vt:i4>
      </vt:variant>
      <vt:variant>
        <vt:i4>5</vt:i4>
      </vt:variant>
      <vt:variant>
        <vt:lpwstr/>
      </vt:variant>
      <vt:variant>
        <vt:lpwstr>_Toc312737419</vt:lpwstr>
      </vt:variant>
      <vt:variant>
        <vt:i4>1507382</vt:i4>
      </vt:variant>
      <vt:variant>
        <vt:i4>134</vt:i4>
      </vt:variant>
      <vt:variant>
        <vt:i4>0</vt:i4>
      </vt:variant>
      <vt:variant>
        <vt:i4>5</vt:i4>
      </vt:variant>
      <vt:variant>
        <vt:lpwstr/>
      </vt:variant>
      <vt:variant>
        <vt:lpwstr>_Toc312737418</vt:lpwstr>
      </vt:variant>
      <vt:variant>
        <vt:i4>1507382</vt:i4>
      </vt:variant>
      <vt:variant>
        <vt:i4>128</vt:i4>
      </vt:variant>
      <vt:variant>
        <vt:i4>0</vt:i4>
      </vt:variant>
      <vt:variant>
        <vt:i4>5</vt:i4>
      </vt:variant>
      <vt:variant>
        <vt:lpwstr/>
      </vt:variant>
      <vt:variant>
        <vt:lpwstr>_Toc312737417</vt:lpwstr>
      </vt:variant>
      <vt:variant>
        <vt:i4>1507382</vt:i4>
      </vt:variant>
      <vt:variant>
        <vt:i4>122</vt:i4>
      </vt:variant>
      <vt:variant>
        <vt:i4>0</vt:i4>
      </vt:variant>
      <vt:variant>
        <vt:i4>5</vt:i4>
      </vt:variant>
      <vt:variant>
        <vt:lpwstr/>
      </vt:variant>
      <vt:variant>
        <vt:lpwstr>_Toc312737416</vt:lpwstr>
      </vt:variant>
      <vt:variant>
        <vt:i4>1507382</vt:i4>
      </vt:variant>
      <vt:variant>
        <vt:i4>116</vt:i4>
      </vt:variant>
      <vt:variant>
        <vt:i4>0</vt:i4>
      </vt:variant>
      <vt:variant>
        <vt:i4>5</vt:i4>
      </vt:variant>
      <vt:variant>
        <vt:lpwstr/>
      </vt:variant>
      <vt:variant>
        <vt:lpwstr>_Toc312737415</vt:lpwstr>
      </vt:variant>
      <vt:variant>
        <vt:i4>1507382</vt:i4>
      </vt:variant>
      <vt:variant>
        <vt:i4>110</vt:i4>
      </vt:variant>
      <vt:variant>
        <vt:i4>0</vt:i4>
      </vt:variant>
      <vt:variant>
        <vt:i4>5</vt:i4>
      </vt:variant>
      <vt:variant>
        <vt:lpwstr/>
      </vt:variant>
      <vt:variant>
        <vt:lpwstr>_Toc312737414</vt:lpwstr>
      </vt:variant>
      <vt:variant>
        <vt:i4>1507382</vt:i4>
      </vt:variant>
      <vt:variant>
        <vt:i4>104</vt:i4>
      </vt:variant>
      <vt:variant>
        <vt:i4>0</vt:i4>
      </vt:variant>
      <vt:variant>
        <vt:i4>5</vt:i4>
      </vt:variant>
      <vt:variant>
        <vt:lpwstr/>
      </vt:variant>
      <vt:variant>
        <vt:lpwstr>_Toc312737413</vt:lpwstr>
      </vt:variant>
      <vt:variant>
        <vt:i4>1507382</vt:i4>
      </vt:variant>
      <vt:variant>
        <vt:i4>98</vt:i4>
      </vt:variant>
      <vt:variant>
        <vt:i4>0</vt:i4>
      </vt:variant>
      <vt:variant>
        <vt:i4>5</vt:i4>
      </vt:variant>
      <vt:variant>
        <vt:lpwstr/>
      </vt:variant>
      <vt:variant>
        <vt:lpwstr>_Toc312737412</vt:lpwstr>
      </vt:variant>
      <vt:variant>
        <vt:i4>1507382</vt:i4>
      </vt:variant>
      <vt:variant>
        <vt:i4>92</vt:i4>
      </vt:variant>
      <vt:variant>
        <vt:i4>0</vt:i4>
      </vt:variant>
      <vt:variant>
        <vt:i4>5</vt:i4>
      </vt:variant>
      <vt:variant>
        <vt:lpwstr/>
      </vt:variant>
      <vt:variant>
        <vt:lpwstr>_Toc312737411</vt:lpwstr>
      </vt:variant>
      <vt:variant>
        <vt:i4>1507382</vt:i4>
      </vt:variant>
      <vt:variant>
        <vt:i4>86</vt:i4>
      </vt:variant>
      <vt:variant>
        <vt:i4>0</vt:i4>
      </vt:variant>
      <vt:variant>
        <vt:i4>5</vt:i4>
      </vt:variant>
      <vt:variant>
        <vt:lpwstr/>
      </vt:variant>
      <vt:variant>
        <vt:lpwstr>_Toc312737410</vt:lpwstr>
      </vt:variant>
      <vt:variant>
        <vt:i4>1441846</vt:i4>
      </vt:variant>
      <vt:variant>
        <vt:i4>80</vt:i4>
      </vt:variant>
      <vt:variant>
        <vt:i4>0</vt:i4>
      </vt:variant>
      <vt:variant>
        <vt:i4>5</vt:i4>
      </vt:variant>
      <vt:variant>
        <vt:lpwstr/>
      </vt:variant>
      <vt:variant>
        <vt:lpwstr>_Toc312737409</vt:lpwstr>
      </vt:variant>
      <vt:variant>
        <vt:i4>1441846</vt:i4>
      </vt:variant>
      <vt:variant>
        <vt:i4>74</vt:i4>
      </vt:variant>
      <vt:variant>
        <vt:i4>0</vt:i4>
      </vt:variant>
      <vt:variant>
        <vt:i4>5</vt:i4>
      </vt:variant>
      <vt:variant>
        <vt:lpwstr/>
      </vt:variant>
      <vt:variant>
        <vt:lpwstr>_Toc312737408</vt:lpwstr>
      </vt:variant>
      <vt:variant>
        <vt:i4>1441846</vt:i4>
      </vt:variant>
      <vt:variant>
        <vt:i4>68</vt:i4>
      </vt:variant>
      <vt:variant>
        <vt:i4>0</vt:i4>
      </vt:variant>
      <vt:variant>
        <vt:i4>5</vt:i4>
      </vt:variant>
      <vt:variant>
        <vt:lpwstr/>
      </vt:variant>
      <vt:variant>
        <vt:lpwstr>_Toc312737407</vt:lpwstr>
      </vt:variant>
      <vt:variant>
        <vt:i4>1441846</vt:i4>
      </vt:variant>
      <vt:variant>
        <vt:i4>62</vt:i4>
      </vt:variant>
      <vt:variant>
        <vt:i4>0</vt:i4>
      </vt:variant>
      <vt:variant>
        <vt:i4>5</vt:i4>
      </vt:variant>
      <vt:variant>
        <vt:lpwstr/>
      </vt:variant>
      <vt:variant>
        <vt:lpwstr>_Toc312737406</vt:lpwstr>
      </vt:variant>
      <vt:variant>
        <vt:i4>1441846</vt:i4>
      </vt:variant>
      <vt:variant>
        <vt:i4>56</vt:i4>
      </vt:variant>
      <vt:variant>
        <vt:i4>0</vt:i4>
      </vt:variant>
      <vt:variant>
        <vt:i4>5</vt:i4>
      </vt:variant>
      <vt:variant>
        <vt:lpwstr/>
      </vt:variant>
      <vt:variant>
        <vt:lpwstr>_Toc312737405</vt:lpwstr>
      </vt:variant>
      <vt:variant>
        <vt:i4>1441846</vt:i4>
      </vt:variant>
      <vt:variant>
        <vt:i4>50</vt:i4>
      </vt:variant>
      <vt:variant>
        <vt:i4>0</vt:i4>
      </vt:variant>
      <vt:variant>
        <vt:i4>5</vt:i4>
      </vt:variant>
      <vt:variant>
        <vt:lpwstr/>
      </vt:variant>
      <vt:variant>
        <vt:lpwstr>_Toc312737404</vt:lpwstr>
      </vt:variant>
      <vt:variant>
        <vt:i4>1441846</vt:i4>
      </vt:variant>
      <vt:variant>
        <vt:i4>44</vt:i4>
      </vt:variant>
      <vt:variant>
        <vt:i4>0</vt:i4>
      </vt:variant>
      <vt:variant>
        <vt:i4>5</vt:i4>
      </vt:variant>
      <vt:variant>
        <vt:lpwstr/>
      </vt:variant>
      <vt:variant>
        <vt:lpwstr>_Toc312737403</vt:lpwstr>
      </vt:variant>
      <vt:variant>
        <vt:i4>1441846</vt:i4>
      </vt:variant>
      <vt:variant>
        <vt:i4>38</vt:i4>
      </vt:variant>
      <vt:variant>
        <vt:i4>0</vt:i4>
      </vt:variant>
      <vt:variant>
        <vt:i4>5</vt:i4>
      </vt:variant>
      <vt:variant>
        <vt:lpwstr/>
      </vt:variant>
      <vt:variant>
        <vt:lpwstr>_Toc312737402</vt:lpwstr>
      </vt:variant>
      <vt:variant>
        <vt:i4>1441846</vt:i4>
      </vt:variant>
      <vt:variant>
        <vt:i4>32</vt:i4>
      </vt:variant>
      <vt:variant>
        <vt:i4>0</vt:i4>
      </vt:variant>
      <vt:variant>
        <vt:i4>5</vt:i4>
      </vt:variant>
      <vt:variant>
        <vt:lpwstr/>
      </vt:variant>
      <vt:variant>
        <vt:lpwstr>_Toc312737401</vt:lpwstr>
      </vt:variant>
      <vt:variant>
        <vt:i4>1441846</vt:i4>
      </vt:variant>
      <vt:variant>
        <vt:i4>26</vt:i4>
      </vt:variant>
      <vt:variant>
        <vt:i4>0</vt:i4>
      </vt:variant>
      <vt:variant>
        <vt:i4>5</vt:i4>
      </vt:variant>
      <vt:variant>
        <vt:lpwstr/>
      </vt:variant>
      <vt:variant>
        <vt:lpwstr>_Toc312737400</vt:lpwstr>
      </vt:variant>
      <vt:variant>
        <vt:i4>2031665</vt:i4>
      </vt:variant>
      <vt:variant>
        <vt:i4>20</vt:i4>
      </vt:variant>
      <vt:variant>
        <vt:i4>0</vt:i4>
      </vt:variant>
      <vt:variant>
        <vt:i4>5</vt:i4>
      </vt:variant>
      <vt:variant>
        <vt:lpwstr/>
      </vt:variant>
      <vt:variant>
        <vt:lpwstr>_Toc312737399</vt:lpwstr>
      </vt:variant>
      <vt:variant>
        <vt:i4>2031665</vt:i4>
      </vt:variant>
      <vt:variant>
        <vt:i4>14</vt:i4>
      </vt:variant>
      <vt:variant>
        <vt:i4>0</vt:i4>
      </vt:variant>
      <vt:variant>
        <vt:i4>5</vt:i4>
      </vt:variant>
      <vt:variant>
        <vt:lpwstr/>
      </vt:variant>
      <vt:variant>
        <vt:lpwstr>_Toc312737398</vt:lpwstr>
      </vt:variant>
      <vt:variant>
        <vt:i4>2031665</vt:i4>
      </vt:variant>
      <vt:variant>
        <vt:i4>8</vt:i4>
      </vt:variant>
      <vt:variant>
        <vt:i4>0</vt:i4>
      </vt:variant>
      <vt:variant>
        <vt:i4>5</vt:i4>
      </vt:variant>
      <vt:variant>
        <vt:lpwstr/>
      </vt:variant>
      <vt:variant>
        <vt:lpwstr>_Toc312737397</vt:lpwstr>
      </vt:variant>
      <vt:variant>
        <vt:i4>2031665</vt:i4>
      </vt:variant>
      <vt:variant>
        <vt:i4>2</vt:i4>
      </vt:variant>
      <vt:variant>
        <vt:i4>0</vt:i4>
      </vt:variant>
      <vt:variant>
        <vt:i4>5</vt:i4>
      </vt:variant>
      <vt:variant>
        <vt:lpwstr/>
      </vt:variant>
      <vt:variant>
        <vt:lpwstr>_Toc312737396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Глущенко Ирина</dc:creator>
  <cp:lastModifiedBy>МАИС</cp:lastModifiedBy>
  <cp:revision>15</cp:revision>
  <cp:lastPrinted>2020-11-16T08:40:00Z</cp:lastPrinted>
  <dcterms:created xsi:type="dcterms:W3CDTF">2020-11-12T08:34:00Z</dcterms:created>
  <dcterms:modified xsi:type="dcterms:W3CDTF">2020-11-17T08:05:00Z</dcterms:modified>
</cp:coreProperties>
</file>